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B200058" w:rsidR="00DB1FD4" w:rsidRPr="00910675" w:rsidRDefault="00DB1FD4" w:rsidP="000621A1">
      <w:pPr>
        <w:pStyle w:val="Contedodoquadro"/>
        <w:jc w:val="center"/>
        <w:rPr>
          <w:b/>
          <w:bCs/>
          <w:color w:val="000000" w:themeColor="text1"/>
        </w:rPr>
      </w:pPr>
      <w:r w:rsidRPr="00910675">
        <w:rPr>
          <w:b/>
          <w:bCs/>
          <w:color w:val="000000" w:themeColor="text1"/>
        </w:rPr>
        <w:t>EDITAL N°</w:t>
      </w:r>
      <w:r w:rsidR="003425F4" w:rsidRPr="00910675">
        <w:rPr>
          <w:b/>
          <w:bCs/>
          <w:color w:val="000000" w:themeColor="text1"/>
        </w:rPr>
        <w:t xml:space="preserve"> </w:t>
      </w:r>
      <w:r w:rsidR="00AF3A89">
        <w:rPr>
          <w:b/>
          <w:bCs/>
          <w:color w:val="000000" w:themeColor="text1"/>
        </w:rPr>
        <w:t>076</w:t>
      </w:r>
      <w:r w:rsidR="000A47BA" w:rsidRPr="00910675">
        <w:rPr>
          <w:b/>
          <w:bCs/>
          <w:color w:val="000000" w:themeColor="text1"/>
        </w:rPr>
        <w:t>/2025</w:t>
      </w:r>
    </w:p>
    <w:p w14:paraId="63C20496" w14:textId="00592A74" w:rsidR="001216E9" w:rsidRPr="00910675" w:rsidRDefault="00DB1FD4" w:rsidP="00015AE0">
      <w:pPr>
        <w:spacing w:line="278" w:lineRule="auto"/>
        <w:jc w:val="both"/>
        <w:outlineLvl w:val="0"/>
        <w:rPr>
          <w:b/>
          <w:color w:val="000000" w:themeColor="text1"/>
          <w:sz w:val="24"/>
          <w:szCs w:val="24"/>
        </w:rPr>
      </w:pPr>
      <w:r w:rsidRPr="00910675">
        <w:rPr>
          <w:b/>
          <w:bCs/>
          <w:color w:val="000000" w:themeColor="text1"/>
          <w:sz w:val="24"/>
          <w:szCs w:val="24"/>
        </w:rPr>
        <w:t>PROCESSO</w:t>
      </w:r>
      <w:r w:rsidRPr="00910675">
        <w:rPr>
          <w:b/>
          <w:bCs/>
          <w:color w:val="000000" w:themeColor="text1"/>
          <w:spacing w:val="-6"/>
          <w:sz w:val="24"/>
          <w:szCs w:val="24"/>
        </w:rPr>
        <w:t xml:space="preserve"> </w:t>
      </w:r>
      <w:r w:rsidRPr="00910675">
        <w:rPr>
          <w:b/>
          <w:bCs/>
          <w:color w:val="000000" w:themeColor="text1"/>
          <w:sz w:val="24"/>
          <w:szCs w:val="24"/>
        </w:rPr>
        <w:t>LICITATÓRIO</w:t>
      </w:r>
      <w:r w:rsidRPr="00910675">
        <w:rPr>
          <w:b/>
          <w:bCs/>
          <w:color w:val="000000" w:themeColor="text1"/>
          <w:spacing w:val="-5"/>
          <w:sz w:val="24"/>
          <w:szCs w:val="24"/>
        </w:rPr>
        <w:t xml:space="preserve"> </w:t>
      </w:r>
      <w:r w:rsidRPr="003E0D3A">
        <w:rPr>
          <w:b/>
          <w:bCs/>
          <w:color w:val="000000" w:themeColor="text1"/>
          <w:sz w:val="24"/>
          <w:szCs w:val="24"/>
        </w:rPr>
        <w:t>Nº</w:t>
      </w:r>
      <w:r w:rsidR="00AF1933" w:rsidRPr="003E0D3A">
        <w:rPr>
          <w:b/>
          <w:bCs/>
          <w:color w:val="000000" w:themeColor="text1"/>
          <w:sz w:val="24"/>
          <w:szCs w:val="24"/>
        </w:rPr>
        <w:t xml:space="preserve"> </w:t>
      </w:r>
      <w:r w:rsidR="00AF1933" w:rsidRPr="003E0D3A">
        <w:rPr>
          <w:b/>
          <w:bCs/>
          <w:color w:val="000000" w:themeColor="text1"/>
          <w:spacing w:val="-5"/>
          <w:sz w:val="24"/>
          <w:szCs w:val="24"/>
        </w:rPr>
        <w:t>6248</w:t>
      </w:r>
      <w:bookmarkStart w:id="0" w:name="_Hlk210053409"/>
      <w:r w:rsidR="00516D50" w:rsidRPr="003E0D3A">
        <w:rPr>
          <w:b/>
          <w:bCs/>
          <w:color w:val="000000" w:themeColor="text1"/>
          <w:spacing w:val="-5"/>
          <w:sz w:val="24"/>
          <w:szCs w:val="24"/>
        </w:rPr>
        <w:t>/25</w:t>
      </w:r>
      <w:r w:rsidR="00C07B07" w:rsidRPr="003E0D3A">
        <w:rPr>
          <w:b/>
          <w:bCs/>
          <w:color w:val="000000" w:themeColor="text1"/>
          <w:spacing w:val="-5"/>
          <w:sz w:val="24"/>
          <w:szCs w:val="24"/>
        </w:rPr>
        <w:t>, APENSO</w:t>
      </w:r>
      <w:r w:rsidR="00516D50" w:rsidRPr="003E0D3A">
        <w:rPr>
          <w:b/>
          <w:bCs/>
          <w:color w:val="000000" w:themeColor="text1"/>
          <w:spacing w:val="-5"/>
          <w:sz w:val="24"/>
          <w:szCs w:val="24"/>
        </w:rPr>
        <w:t>S</w:t>
      </w:r>
      <w:r w:rsidR="00C07B07" w:rsidRPr="003E0D3A">
        <w:rPr>
          <w:b/>
          <w:bCs/>
          <w:color w:val="000000" w:themeColor="text1"/>
          <w:spacing w:val="-5"/>
          <w:sz w:val="24"/>
          <w:szCs w:val="24"/>
        </w:rPr>
        <w:t xml:space="preserve">: </w:t>
      </w:r>
      <w:bookmarkEnd w:id="0"/>
      <w:r w:rsidR="00AF1933" w:rsidRPr="003E0D3A">
        <w:rPr>
          <w:b/>
          <w:bCs/>
          <w:color w:val="000000" w:themeColor="text1"/>
          <w:spacing w:val="-5"/>
          <w:sz w:val="24"/>
          <w:szCs w:val="24"/>
        </w:rPr>
        <w:t>6175</w:t>
      </w:r>
      <w:r w:rsidR="00564B28" w:rsidRPr="003E0D3A">
        <w:rPr>
          <w:b/>
          <w:bCs/>
          <w:color w:val="000000" w:themeColor="text1"/>
          <w:spacing w:val="-5"/>
          <w:sz w:val="24"/>
          <w:szCs w:val="24"/>
        </w:rPr>
        <w:t>/25, 7083</w:t>
      </w:r>
      <w:r w:rsidR="00564B28" w:rsidRPr="00564B28">
        <w:rPr>
          <w:b/>
          <w:bCs/>
          <w:color w:val="000000" w:themeColor="text1"/>
          <w:spacing w:val="-5"/>
          <w:sz w:val="24"/>
          <w:szCs w:val="24"/>
        </w:rPr>
        <w:t>/25, 6153/25, 6842/25, 6874/25, 6855/25, 5608/25</w:t>
      </w:r>
      <w:r w:rsidR="00564B28">
        <w:rPr>
          <w:b/>
          <w:bCs/>
          <w:color w:val="000000" w:themeColor="text1"/>
          <w:spacing w:val="-5"/>
          <w:sz w:val="24"/>
          <w:szCs w:val="24"/>
        </w:rPr>
        <w:t xml:space="preserve"> e</w:t>
      </w:r>
      <w:r w:rsidR="00564B28" w:rsidRPr="00564B28">
        <w:rPr>
          <w:b/>
          <w:bCs/>
          <w:color w:val="000000" w:themeColor="text1"/>
          <w:spacing w:val="-5"/>
          <w:sz w:val="24"/>
          <w:szCs w:val="24"/>
        </w:rPr>
        <w:t xml:space="preserve"> 5510/25</w:t>
      </w:r>
    </w:p>
    <w:p w14:paraId="2536E255" w14:textId="1C658800" w:rsidR="00DB1FD4" w:rsidRPr="00910675" w:rsidRDefault="00DB1FD4" w:rsidP="00015AE0">
      <w:pPr>
        <w:spacing w:line="278" w:lineRule="auto"/>
        <w:jc w:val="both"/>
        <w:outlineLvl w:val="0"/>
        <w:rPr>
          <w:b/>
          <w:color w:val="000000" w:themeColor="text1"/>
          <w:spacing w:val="-57"/>
          <w:sz w:val="24"/>
          <w:szCs w:val="24"/>
        </w:rPr>
      </w:pPr>
      <w:r w:rsidRPr="00910675">
        <w:rPr>
          <w:b/>
          <w:color w:val="000000" w:themeColor="text1"/>
          <w:sz w:val="24"/>
          <w:szCs w:val="24"/>
        </w:rPr>
        <w:t>MODALIDADE: PREGÃ</w:t>
      </w:r>
      <w:r w:rsidR="00CB3A18" w:rsidRPr="00910675">
        <w:rPr>
          <w:b/>
          <w:color w:val="000000" w:themeColor="text1"/>
          <w:sz w:val="24"/>
          <w:szCs w:val="24"/>
        </w:rPr>
        <w:t>O</w:t>
      </w:r>
      <w:r w:rsidRPr="00910675">
        <w:rPr>
          <w:b/>
          <w:color w:val="000000" w:themeColor="text1"/>
          <w:sz w:val="24"/>
          <w:szCs w:val="24"/>
        </w:rPr>
        <w:t xml:space="preserve"> ELETRÔNICO</w:t>
      </w:r>
    </w:p>
    <w:p w14:paraId="4595A9AD" w14:textId="6840294E" w:rsidR="00DB1FD4" w:rsidRPr="00910675" w:rsidRDefault="00280E5C" w:rsidP="00AC57BE">
      <w:pPr>
        <w:spacing w:line="276" w:lineRule="auto"/>
        <w:jc w:val="both"/>
        <w:rPr>
          <w:b/>
          <w:color w:val="000000" w:themeColor="text1"/>
          <w:spacing w:val="1"/>
          <w:sz w:val="24"/>
          <w:szCs w:val="24"/>
        </w:rPr>
      </w:pPr>
      <w:r w:rsidRPr="00910675">
        <w:rPr>
          <w:b/>
          <w:color w:val="000000" w:themeColor="text1"/>
          <w:sz w:val="24"/>
          <w:szCs w:val="24"/>
        </w:rPr>
        <w:t>T</w:t>
      </w:r>
      <w:r w:rsidR="00DB1FD4" w:rsidRPr="00910675">
        <w:rPr>
          <w:b/>
          <w:color w:val="000000" w:themeColor="text1"/>
          <w:sz w:val="24"/>
          <w:szCs w:val="24"/>
        </w:rPr>
        <w:t>IPO:</w:t>
      </w:r>
      <w:r w:rsidR="00DB1FD4" w:rsidRPr="00910675">
        <w:rPr>
          <w:b/>
          <w:color w:val="000000" w:themeColor="text1"/>
          <w:spacing w:val="-1"/>
          <w:sz w:val="24"/>
          <w:szCs w:val="24"/>
        </w:rPr>
        <w:t xml:space="preserve"> </w:t>
      </w:r>
      <w:r w:rsidR="003867EC" w:rsidRPr="00AF3A89">
        <w:rPr>
          <w:b/>
          <w:color w:val="000000" w:themeColor="text1"/>
          <w:sz w:val="24"/>
          <w:szCs w:val="24"/>
        </w:rPr>
        <w:t>MENOR PREÇO UNITÁRIO</w:t>
      </w:r>
    </w:p>
    <w:p w14:paraId="199B20AD" w14:textId="77777777" w:rsidR="00DB1FD4" w:rsidRPr="00910675" w:rsidRDefault="00DB1FD4" w:rsidP="00AC57BE">
      <w:pPr>
        <w:spacing w:line="276" w:lineRule="auto"/>
        <w:jc w:val="both"/>
        <w:rPr>
          <w:b/>
          <w:color w:val="000000" w:themeColor="text1"/>
          <w:sz w:val="24"/>
          <w:szCs w:val="24"/>
        </w:rPr>
      </w:pPr>
      <w:r w:rsidRPr="00910675">
        <w:rPr>
          <w:b/>
          <w:color w:val="000000" w:themeColor="text1"/>
          <w:sz w:val="24"/>
          <w:szCs w:val="24"/>
        </w:rPr>
        <w:t>REGISTRO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p>
    <w:p w14:paraId="1020CF60" w14:textId="77777777" w:rsidR="00AD339F" w:rsidRPr="00910675" w:rsidRDefault="00AD339F" w:rsidP="00B313BF">
      <w:pPr>
        <w:spacing w:line="276" w:lineRule="auto"/>
        <w:jc w:val="both"/>
        <w:rPr>
          <w:b/>
          <w:color w:val="000000" w:themeColor="text1"/>
          <w:sz w:val="24"/>
          <w:szCs w:val="24"/>
        </w:rPr>
      </w:pPr>
    </w:p>
    <w:p w14:paraId="35CBFC23" w14:textId="7730AB76" w:rsidR="00DB1FD4" w:rsidRPr="00910675" w:rsidRDefault="00DB1FD4" w:rsidP="00DE02D4">
      <w:pPr>
        <w:jc w:val="both"/>
        <w:rPr>
          <w:color w:val="000000" w:themeColor="text1"/>
          <w:sz w:val="24"/>
          <w:szCs w:val="24"/>
        </w:rPr>
      </w:pPr>
      <w:r w:rsidRPr="00910675">
        <w:rPr>
          <w:color w:val="000000" w:themeColor="text1"/>
          <w:sz w:val="24"/>
          <w:szCs w:val="24"/>
        </w:rPr>
        <w:t>O</w:t>
      </w:r>
      <w:r w:rsidR="00616964" w:rsidRPr="00910675">
        <w:rPr>
          <w:color w:val="000000" w:themeColor="text1"/>
          <w:sz w:val="24"/>
          <w:szCs w:val="24"/>
        </w:rPr>
        <w:t xml:space="preserve"> Município de B</w:t>
      </w:r>
      <w:r w:rsidRPr="00910675">
        <w:rPr>
          <w:color w:val="000000" w:themeColor="text1"/>
          <w:sz w:val="24"/>
          <w:szCs w:val="24"/>
        </w:rPr>
        <w:t>om Jardim, Estado do Rio de Janeiro/RJ, torna público, para conhecimento dos</w:t>
      </w:r>
      <w:r w:rsidRPr="00910675">
        <w:rPr>
          <w:color w:val="000000" w:themeColor="text1"/>
          <w:spacing w:val="1"/>
          <w:sz w:val="24"/>
          <w:szCs w:val="24"/>
        </w:rPr>
        <w:t xml:space="preserve"> </w:t>
      </w:r>
      <w:r w:rsidRPr="00910675">
        <w:rPr>
          <w:color w:val="000000" w:themeColor="text1"/>
          <w:sz w:val="24"/>
          <w:szCs w:val="24"/>
        </w:rPr>
        <w:t xml:space="preserve">interessados, que fará licitação </w:t>
      </w:r>
      <w:r w:rsidR="000D445C" w:rsidRPr="00910675">
        <w:rPr>
          <w:color w:val="000000" w:themeColor="text1"/>
          <w:sz w:val="24"/>
          <w:szCs w:val="24"/>
        </w:rPr>
        <w:t xml:space="preserve">para registro de preços, </w:t>
      </w:r>
      <w:r w:rsidRPr="00910675">
        <w:rPr>
          <w:color w:val="000000" w:themeColor="text1"/>
          <w:sz w:val="24"/>
          <w:szCs w:val="24"/>
        </w:rPr>
        <w:t xml:space="preserve">na modalidade </w:t>
      </w:r>
      <w:r w:rsidRPr="00910675">
        <w:rPr>
          <w:b/>
          <w:color w:val="000000" w:themeColor="text1"/>
          <w:sz w:val="24"/>
          <w:szCs w:val="24"/>
        </w:rPr>
        <w:t>PREGÃO</w:t>
      </w:r>
      <w:r w:rsidR="000D445C" w:rsidRPr="00910675">
        <w:rPr>
          <w:b/>
          <w:color w:val="000000" w:themeColor="text1"/>
          <w:sz w:val="24"/>
          <w:szCs w:val="24"/>
        </w:rPr>
        <w:t>,</w:t>
      </w:r>
      <w:r w:rsidRPr="00910675">
        <w:rPr>
          <w:b/>
          <w:color w:val="000000" w:themeColor="text1"/>
          <w:sz w:val="24"/>
          <w:szCs w:val="24"/>
        </w:rPr>
        <w:t xml:space="preserve"> </w:t>
      </w:r>
      <w:r w:rsidRPr="00910675">
        <w:rPr>
          <w:color w:val="000000" w:themeColor="text1"/>
          <w:sz w:val="24"/>
          <w:szCs w:val="24"/>
        </w:rPr>
        <w:t xml:space="preserve">na forma </w:t>
      </w:r>
      <w:r w:rsidRPr="00910675">
        <w:rPr>
          <w:b/>
          <w:color w:val="000000" w:themeColor="text1"/>
          <w:sz w:val="24"/>
          <w:szCs w:val="24"/>
        </w:rPr>
        <w:t>ELETRÔNICA</w:t>
      </w:r>
      <w:r w:rsidRPr="00910675">
        <w:rPr>
          <w:color w:val="000000" w:themeColor="text1"/>
          <w:sz w:val="24"/>
          <w:szCs w:val="24"/>
        </w:rPr>
        <w:t>, tipo</w:t>
      </w:r>
      <w:r w:rsidRPr="00910675">
        <w:rPr>
          <w:color w:val="000000" w:themeColor="text1"/>
          <w:spacing w:val="1"/>
          <w:sz w:val="24"/>
          <w:szCs w:val="24"/>
        </w:rPr>
        <w:t xml:space="preserve"> </w:t>
      </w:r>
      <w:r w:rsidR="003867EC" w:rsidRPr="00910675">
        <w:rPr>
          <w:b/>
          <w:color w:val="000000" w:themeColor="text1"/>
          <w:sz w:val="24"/>
          <w:szCs w:val="24"/>
        </w:rPr>
        <w:t>MENOR PREÇO UNITÁRIO</w:t>
      </w:r>
      <w:r w:rsidRPr="00910675">
        <w:rPr>
          <w:color w:val="000000" w:themeColor="text1"/>
          <w:sz w:val="24"/>
          <w:szCs w:val="24"/>
        </w:rPr>
        <w:t xml:space="preserve">, nos termos da </w:t>
      </w:r>
      <w:r w:rsidRPr="00910675">
        <w:rPr>
          <w:b/>
          <w:color w:val="000000" w:themeColor="text1"/>
          <w:sz w:val="24"/>
          <w:szCs w:val="24"/>
          <w:u w:val="thick"/>
        </w:rPr>
        <w:t>Lei nº 14.133, de 1º de abril 2021</w:t>
      </w:r>
      <w:r w:rsidRPr="00910675">
        <w:rPr>
          <w:color w:val="000000" w:themeColor="text1"/>
          <w:sz w:val="24"/>
          <w:szCs w:val="24"/>
        </w:rPr>
        <w:t xml:space="preserve">, </w:t>
      </w:r>
      <w:r w:rsidR="000D445C" w:rsidRPr="00910675">
        <w:rPr>
          <w:color w:val="000000" w:themeColor="text1"/>
          <w:sz w:val="24"/>
          <w:szCs w:val="24"/>
        </w:rPr>
        <w:t>Decreto nº 11.462, de 31 de março de 2023</w:t>
      </w:r>
      <w:r w:rsidR="000F29FE" w:rsidRPr="00910675">
        <w:rPr>
          <w:color w:val="000000" w:themeColor="text1"/>
          <w:sz w:val="24"/>
          <w:szCs w:val="24"/>
        </w:rPr>
        <w:t xml:space="preserve"> (que regulamenta o Sistema de Registro de Preços)</w:t>
      </w:r>
      <w:r w:rsidR="000D445C" w:rsidRPr="00910675">
        <w:rPr>
          <w:color w:val="000000" w:themeColor="text1"/>
          <w:sz w:val="24"/>
          <w:szCs w:val="24"/>
        </w:rPr>
        <w:t xml:space="preserve">, </w:t>
      </w:r>
      <w:r w:rsidRPr="00910675">
        <w:rPr>
          <w:color w:val="000000" w:themeColor="text1"/>
          <w:sz w:val="24"/>
          <w:szCs w:val="24"/>
        </w:rPr>
        <w:t>e demais</w:t>
      </w:r>
      <w:r w:rsidRPr="00910675">
        <w:rPr>
          <w:color w:val="000000" w:themeColor="text1"/>
          <w:spacing w:val="1"/>
          <w:sz w:val="24"/>
          <w:szCs w:val="24"/>
        </w:rPr>
        <w:t xml:space="preserve"> </w:t>
      </w:r>
      <w:r w:rsidRPr="00910675">
        <w:rPr>
          <w:color w:val="000000" w:themeColor="text1"/>
          <w:sz w:val="24"/>
          <w:szCs w:val="24"/>
        </w:rPr>
        <w:t>legislaç</w:t>
      </w:r>
      <w:r w:rsidR="008F65AE" w:rsidRPr="00910675">
        <w:rPr>
          <w:color w:val="000000" w:themeColor="text1"/>
          <w:sz w:val="24"/>
          <w:szCs w:val="24"/>
        </w:rPr>
        <w:t>ões</w:t>
      </w:r>
      <w:r w:rsidRPr="00910675">
        <w:rPr>
          <w:color w:val="000000" w:themeColor="text1"/>
          <w:spacing w:val="1"/>
          <w:sz w:val="24"/>
          <w:szCs w:val="24"/>
        </w:rPr>
        <w:t xml:space="preserve"> </w:t>
      </w:r>
      <w:r w:rsidRPr="00910675">
        <w:rPr>
          <w:color w:val="000000" w:themeColor="text1"/>
          <w:sz w:val="24"/>
          <w:szCs w:val="24"/>
        </w:rPr>
        <w:t>aplicáve</w:t>
      </w:r>
      <w:r w:rsidR="008F65AE" w:rsidRPr="00910675">
        <w:rPr>
          <w:color w:val="000000" w:themeColor="text1"/>
          <w:sz w:val="24"/>
          <w:szCs w:val="24"/>
        </w:rPr>
        <w:t>is</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acordo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normas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fixadas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7"/>
          <w:sz w:val="24"/>
          <w:szCs w:val="24"/>
        </w:rPr>
        <w:t xml:space="preserve"> </w:t>
      </w:r>
      <w:r w:rsidRPr="00910675">
        <w:rPr>
          <w:color w:val="000000" w:themeColor="text1"/>
          <w:sz w:val="24"/>
          <w:szCs w:val="24"/>
        </w:rPr>
        <w:t xml:space="preserve">destinado à </w:t>
      </w:r>
      <w:r w:rsidR="0067729D" w:rsidRPr="0067729D">
        <w:rPr>
          <w:b/>
          <w:bCs/>
          <w:color w:val="000000" w:themeColor="text1"/>
          <w:sz w:val="24"/>
          <w:szCs w:val="24"/>
        </w:rPr>
        <w:t>eventual e futura aquisição de PNEUS NOVOS, NÃO RECAUCHUTADOS E DE 1ª LINHA. Optou-se pelo Sistema de Registro de Preços, para atender a demanda da Secretaria Municipal de Obras e Infraestrutura – SMOI, Secretaria Municipal de Agricultura e Desenvolvimento - SMAD, Secretaria Municipal de Saúde – SMS, Secretaria Municipal de Assistência Social - SMAS, Secretaria Municipal de Turismo, Cultura, Esporte, Lazer e Des. Econômico - SMTCELDE e Secretaria Municipal de Fazenda - SMF. Secretaria Municipal de Defesa Civil – SMDC, Chefia Geral de Guarda Municipal - CGGM – Secretaria Municipal de Meio Ambiente e Sustentabilidade - SMMAS</w:t>
      </w:r>
      <w:r w:rsidRPr="00910675">
        <w:rPr>
          <w:b/>
          <w:color w:val="000000" w:themeColor="text1"/>
          <w:sz w:val="24"/>
          <w:szCs w:val="24"/>
        </w:rPr>
        <w:t>,</w:t>
      </w:r>
      <w:r w:rsidRPr="00910675">
        <w:rPr>
          <w:b/>
          <w:color w:val="000000" w:themeColor="text1"/>
          <w:spacing w:val="1"/>
          <w:sz w:val="24"/>
          <w:szCs w:val="24"/>
        </w:rPr>
        <w:t xml:space="preserve"> </w:t>
      </w:r>
      <w:r w:rsidR="001216E9" w:rsidRPr="00910675">
        <w:rPr>
          <w:color w:val="000000" w:themeColor="text1"/>
          <w:spacing w:val="1"/>
          <w:sz w:val="24"/>
          <w:szCs w:val="24"/>
        </w:rPr>
        <w:t>conforme</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especificações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demais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b/>
          <w:color w:val="000000" w:themeColor="text1"/>
          <w:sz w:val="24"/>
          <w:szCs w:val="24"/>
        </w:rPr>
        <w:t>ANEXO I</w:t>
      </w:r>
      <w:r w:rsidRPr="00910675">
        <w:rPr>
          <w:b/>
          <w:color w:val="000000" w:themeColor="text1"/>
          <w:spacing w:val="2"/>
          <w:sz w:val="24"/>
          <w:szCs w:val="24"/>
        </w:rPr>
        <w:t xml:space="preserve"> </w:t>
      </w:r>
      <w:r w:rsidRPr="00910675">
        <w:rPr>
          <w:color w:val="000000" w:themeColor="text1"/>
          <w:sz w:val="24"/>
          <w:szCs w:val="24"/>
        </w:rPr>
        <w:t>deste edital</w:t>
      </w:r>
      <w:r w:rsidRPr="00910675">
        <w:rPr>
          <w:color w:val="000000" w:themeColor="text1"/>
          <w:spacing w:val="-1"/>
          <w:sz w:val="24"/>
          <w:szCs w:val="24"/>
        </w:rPr>
        <w:t xml:space="preserve"> </w:t>
      </w:r>
      <w:r w:rsidR="006D0C80" w:rsidRPr="00910675">
        <w:rPr>
          <w:color w:val="000000" w:themeColor="text1"/>
          <w:spacing w:val="-1"/>
          <w:sz w:val="24"/>
          <w:szCs w:val="24"/>
        </w:rPr>
        <w:t xml:space="preserve">e </w:t>
      </w:r>
      <w:r w:rsidRPr="00910675">
        <w:rPr>
          <w:color w:val="000000" w:themeColor="text1"/>
          <w:sz w:val="24"/>
          <w:szCs w:val="24"/>
        </w:rPr>
        <w:t>os seus</w:t>
      </w:r>
      <w:r w:rsidRPr="00910675">
        <w:rPr>
          <w:color w:val="000000" w:themeColor="text1"/>
          <w:spacing w:val="-1"/>
          <w:sz w:val="24"/>
          <w:szCs w:val="24"/>
        </w:rPr>
        <w:t xml:space="preserve"> </w:t>
      </w:r>
      <w:r w:rsidRPr="00910675">
        <w:rPr>
          <w:color w:val="000000" w:themeColor="text1"/>
          <w:sz w:val="24"/>
          <w:szCs w:val="24"/>
        </w:rPr>
        <w:t>Anexos, conforme cronograma</w:t>
      </w:r>
      <w:r w:rsidRPr="00910675">
        <w:rPr>
          <w:color w:val="000000" w:themeColor="text1"/>
          <w:spacing w:val="-1"/>
          <w:sz w:val="24"/>
          <w:szCs w:val="24"/>
        </w:rPr>
        <w:t xml:space="preserve"> </w:t>
      </w:r>
      <w:r w:rsidRPr="00910675">
        <w:rPr>
          <w:color w:val="000000" w:themeColor="text1"/>
          <w:sz w:val="24"/>
          <w:szCs w:val="24"/>
        </w:rPr>
        <w:t>abaixo:</w:t>
      </w:r>
    </w:p>
    <w:p w14:paraId="44DC0B76" w14:textId="77777777" w:rsidR="00447A48" w:rsidRPr="00910675"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910675" w14:paraId="7E0159F0" w14:textId="77777777" w:rsidTr="003425F4">
        <w:trPr>
          <w:trHeight w:val="839"/>
        </w:trPr>
        <w:tc>
          <w:tcPr>
            <w:tcW w:w="4750" w:type="dxa"/>
            <w:vAlign w:val="center"/>
          </w:tcPr>
          <w:p w14:paraId="318D0FA1" w14:textId="2AB43082" w:rsidR="00DB1FD4" w:rsidRPr="00910675" w:rsidRDefault="00924F42" w:rsidP="00AF3A89">
            <w:pPr>
              <w:tabs>
                <w:tab w:val="left" w:pos="1463"/>
                <w:tab w:val="left" w:pos="1944"/>
              </w:tabs>
              <w:ind w:left="9"/>
              <w:rPr>
                <w:rFonts w:ascii="Times New Roman" w:hAnsi="Times New Roman" w:cs="Times New Roman"/>
                <w:color w:val="000000" w:themeColor="text1"/>
                <w:sz w:val="24"/>
                <w:szCs w:val="24"/>
              </w:rPr>
            </w:pPr>
            <w:r w:rsidRPr="00910675">
              <w:rPr>
                <w:rFonts w:ascii="Times New Roman" w:hAnsi="Times New Roman" w:cs="Times New Roman"/>
                <w:b/>
                <w:color w:val="000000" w:themeColor="text1"/>
                <w:sz w:val="24"/>
                <w:szCs w:val="24"/>
                <w:u w:val="thick"/>
              </w:rPr>
              <w:t>DATA</w:t>
            </w:r>
            <w:r w:rsidR="006046F0" w:rsidRPr="00910675">
              <w:rPr>
                <w:rFonts w:ascii="Times New Roman" w:hAnsi="Times New Roman" w:cs="Times New Roman"/>
                <w:b/>
                <w:color w:val="000000" w:themeColor="text1"/>
                <w:sz w:val="24"/>
                <w:szCs w:val="24"/>
                <w:u w:val="thick"/>
              </w:rPr>
              <w:t xml:space="preserve"> </w:t>
            </w:r>
            <w:r w:rsidR="00AF3A89">
              <w:rPr>
                <w:rFonts w:ascii="Times New Roman" w:hAnsi="Times New Roman" w:cs="Times New Roman"/>
                <w:b/>
                <w:color w:val="000000" w:themeColor="text1"/>
                <w:sz w:val="24"/>
                <w:szCs w:val="24"/>
                <w:u w:val="thick"/>
              </w:rPr>
              <w:t xml:space="preserve">05/12/2025 </w:t>
            </w:r>
            <w:proofErr w:type="spellStart"/>
            <w:r w:rsidR="00AF3A89">
              <w:rPr>
                <w:rFonts w:ascii="Times New Roman" w:hAnsi="Times New Roman" w:cs="Times New Roman"/>
                <w:b/>
                <w:color w:val="000000" w:themeColor="text1"/>
                <w:sz w:val="24"/>
                <w:szCs w:val="24"/>
                <w:u w:val="thick"/>
              </w:rPr>
              <w:t>às</w:t>
            </w:r>
            <w:proofErr w:type="spellEnd"/>
            <w:r w:rsidR="00AF3A89">
              <w:rPr>
                <w:rFonts w:ascii="Times New Roman" w:hAnsi="Times New Roman" w:cs="Times New Roman"/>
                <w:b/>
                <w:color w:val="000000" w:themeColor="text1"/>
                <w:sz w:val="24"/>
                <w:szCs w:val="24"/>
                <w:u w:val="thick"/>
              </w:rPr>
              <w:t xml:space="preserve"> 14 h e 00 min</w:t>
            </w:r>
          </w:p>
        </w:tc>
        <w:tc>
          <w:tcPr>
            <w:tcW w:w="4705" w:type="dxa"/>
          </w:tcPr>
          <w:p w14:paraId="0B9D55F4"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INÍCIO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5"/>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8"/>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SITE</w:t>
            </w:r>
          </w:p>
          <w:p w14:paraId="2DF7298A" w14:textId="3841259F"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057C514B" w14:textId="77777777" w:rsidTr="003425F4">
        <w:trPr>
          <w:trHeight w:val="695"/>
        </w:trPr>
        <w:tc>
          <w:tcPr>
            <w:tcW w:w="4750" w:type="dxa"/>
            <w:vAlign w:val="center"/>
          </w:tcPr>
          <w:p w14:paraId="1350E127" w14:textId="2AFB30D7" w:rsidR="00DB1FD4" w:rsidRPr="00910675" w:rsidRDefault="00AF3A89" w:rsidP="00AF3A89">
            <w:pPr>
              <w:tabs>
                <w:tab w:val="left" w:pos="1340"/>
                <w:tab w:val="left" w:pos="2034"/>
              </w:tabs>
              <w:ind w:left="5"/>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12/01/2026</w:t>
            </w:r>
            <w:r>
              <w:rPr>
                <w:rFonts w:ascii="Times New Roman" w:hAnsi="Times New Roman" w:cs="Times New Roman"/>
                <w:b/>
                <w:color w:val="000000" w:themeColor="text1"/>
                <w:sz w:val="24"/>
                <w:szCs w:val="24"/>
                <w:u w:val="thick"/>
              </w:rPr>
              <w:t xml:space="preserve">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w:t>
            </w:r>
            <w:r>
              <w:rPr>
                <w:rFonts w:ascii="Times New Roman" w:hAnsi="Times New Roman" w:cs="Times New Roman"/>
                <w:b/>
                <w:color w:val="000000" w:themeColor="text1"/>
                <w:sz w:val="24"/>
                <w:szCs w:val="24"/>
                <w:u w:val="thick"/>
              </w:rPr>
              <w:t>09 h e 3</w:t>
            </w:r>
            <w:r>
              <w:rPr>
                <w:rFonts w:ascii="Times New Roman" w:hAnsi="Times New Roman" w:cs="Times New Roman"/>
                <w:b/>
                <w:color w:val="000000" w:themeColor="text1"/>
                <w:sz w:val="24"/>
                <w:szCs w:val="24"/>
                <w:u w:val="thick"/>
              </w:rPr>
              <w:t>0 min</w:t>
            </w:r>
          </w:p>
        </w:tc>
        <w:tc>
          <w:tcPr>
            <w:tcW w:w="4705" w:type="dxa"/>
          </w:tcPr>
          <w:p w14:paraId="20DA50F7"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FIM</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RECEBIMENTO</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DAS</w:t>
            </w:r>
          </w:p>
          <w:p w14:paraId="7260C541" w14:textId="1454124C" w:rsidR="00DB1FD4" w:rsidRPr="00910675" w:rsidRDefault="00DB1FD4" w:rsidP="00F30EF9">
            <w:pPr>
              <w:ind w:left="132" w:right="126"/>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PROPOSTAS</w:t>
            </w:r>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11424FC2" w14:textId="77777777" w:rsidTr="003425F4">
        <w:trPr>
          <w:trHeight w:val="988"/>
        </w:trPr>
        <w:tc>
          <w:tcPr>
            <w:tcW w:w="4750" w:type="dxa"/>
            <w:vAlign w:val="center"/>
          </w:tcPr>
          <w:p w14:paraId="3E476460" w14:textId="209A4143" w:rsidR="00DB1FD4" w:rsidRPr="00910675" w:rsidRDefault="00AF3A89" w:rsidP="003867EC">
            <w:pPr>
              <w:tabs>
                <w:tab w:val="left" w:pos="1462"/>
                <w:tab w:val="left" w:pos="1976"/>
              </w:tabs>
              <w:ind w:left="8"/>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u w:val="thick"/>
              </w:rPr>
              <w:t xml:space="preserve">DATA </w:t>
            </w:r>
            <w:r>
              <w:rPr>
                <w:rFonts w:ascii="Times New Roman" w:hAnsi="Times New Roman" w:cs="Times New Roman"/>
                <w:b/>
                <w:color w:val="000000" w:themeColor="text1"/>
                <w:sz w:val="24"/>
                <w:szCs w:val="24"/>
                <w:u w:val="thick"/>
              </w:rPr>
              <w:t>12</w:t>
            </w:r>
            <w:r>
              <w:rPr>
                <w:rFonts w:ascii="Times New Roman" w:hAnsi="Times New Roman" w:cs="Times New Roman"/>
                <w:b/>
                <w:color w:val="000000" w:themeColor="text1"/>
                <w:sz w:val="24"/>
                <w:szCs w:val="24"/>
                <w:u w:val="thick"/>
              </w:rPr>
              <w:t>/01/2026</w:t>
            </w:r>
            <w:r>
              <w:rPr>
                <w:rFonts w:ascii="Times New Roman" w:hAnsi="Times New Roman" w:cs="Times New Roman"/>
                <w:b/>
                <w:color w:val="000000" w:themeColor="text1"/>
                <w:sz w:val="24"/>
                <w:szCs w:val="24"/>
                <w:u w:val="thick"/>
              </w:rPr>
              <w:t xml:space="preserve"> </w:t>
            </w:r>
            <w:proofErr w:type="spellStart"/>
            <w:r>
              <w:rPr>
                <w:rFonts w:ascii="Times New Roman" w:hAnsi="Times New Roman" w:cs="Times New Roman"/>
                <w:b/>
                <w:color w:val="000000" w:themeColor="text1"/>
                <w:sz w:val="24"/>
                <w:szCs w:val="24"/>
                <w:u w:val="thick"/>
              </w:rPr>
              <w:t>às</w:t>
            </w:r>
            <w:proofErr w:type="spellEnd"/>
            <w:r>
              <w:rPr>
                <w:rFonts w:ascii="Times New Roman" w:hAnsi="Times New Roman" w:cs="Times New Roman"/>
                <w:b/>
                <w:color w:val="000000" w:themeColor="text1"/>
                <w:sz w:val="24"/>
                <w:szCs w:val="24"/>
                <w:u w:val="thick"/>
              </w:rPr>
              <w:t xml:space="preserve"> 09 h e 3</w:t>
            </w:r>
            <w:r>
              <w:rPr>
                <w:rFonts w:ascii="Times New Roman" w:hAnsi="Times New Roman" w:cs="Times New Roman"/>
                <w:b/>
                <w:color w:val="000000" w:themeColor="text1"/>
                <w:sz w:val="24"/>
                <w:szCs w:val="24"/>
                <w:u w:val="thick"/>
              </w:rPr>
              <w:t>1</w:t>
            </w:r>
            <w:r>
              <w:rPr>
                <w:rFonts w:ascii="Times New Roman" w:hAnsi="Times New Roman" w:cs="Times New Roman"/>
                <w:b/>
                <w:color w:val="000000" w:themeColor="text1"/>
                <w:sz w:val="24"/>
                <w:szCs w:val="24"/>
                <w:u w:val="thick"/>
              </w:rPr>
              <w:t xml:space="preserve"> min</w:t>
            </w:r>
          </w:p>
        </w:tc>
        <w:tc>
          <w:tcPr>
            <w:tcW w:w="4705" w:type="dxa"/>
          </w:tcPr>
          <w:p w14:paraId="53E28181" w14:textId="77777777"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AVALIAÇÃO</w:t>
            </w:r>
            <w:r w:rsidRPr="00910675">
              <w:rPr>
                <w:rFonts w:ascii="Times New Roman" w:hAnsi="Times New Roman" w:cs="Times New Roman"/>
                <w:color w:val="000000" w:themeColor="text1"/>
                <w:spacing w:val="-6"/>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PROPOSTAS</w:t>
            </w:r>
          </w:p>
          <w:p w14:paraId="338F0868" w14:textId="12C3024C"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r w:rsidR="00910675" w:rsidRPr="00910675" w14:paraId="5C267AC3" w14:textId="77777777" w:rsidTr="003425F4">
        <w:trPr>
          <w:trHeight w:val="705"/>
        </w:trPr>
        <w:tc>
          <w:tcPr>
            <w:tcW w:w="4750" w:type="dxa"/>
            <w:vAlign w:val="center"/>
          </w:tcPr>
          <w:p w14:paraId="37FA6E03" w14:textId="5FF7BDA0" w:rsidR="00DB1FD4" w:rsidRPr="00910675" w:rsidRDefault="00DB1FD4" w:rsidP="00AF3A89">
            <w:pPr>
              <w:ind w:left="32" w:right="177"/>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Tão</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logo</w:t>
            </w:r>
            <w:r w:rsidRPr="00910675">
              <w:rPr>
                <w:rFonts w:ascii="Times New Roman" w:hAnsi="Times New Roman" w:cs="Times New Roman"/>
                <w:color w:val="000000" w:themeColor="text1"/>
                <w:spacing w:val="-1"/>
                <w:sz w:val="24"/>
                <w:szCs w:val="24"/>
              </w:rPr>
              <w:t xml:space="preserve"> </w:t>
            </w:r>
            <w:proofErr w:type="spellStart"/>
            <w:r w:rsidRPr="00910675">
              <w:rPr>
                <w:rFonts w:ascii="Times New Roman" w:hAnsi="Times New Roman" w:cs="Times New Roman"/>
                <w:color w:val="000000" w:themeColor="text1"/>
                <w:sz w:val="24"/>
                <w:szCs w:val="24"/>
              </w:rPr>
              <w:t>encerrada</w:t>
            </w:r>
            <w:proofErr w:type="spellEnd"/>
            <w:r w:rsidRPr="00910675">
              <w:rPr>
                <w:rFonts w:ascii="Times New Roman" w:hAnsi="Times New Roman" w:cs="Times New Roman"/>
                <w:color w:val="000000" w:themeColor="text1"/>
                <w:spacing w:val="-4"/>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
                <w:sz w:val="24"/>
                <w:szCs w:val="24"/>
              </w:rPr>
              <w:t xml:space="preserve"> </w:t>
            </w:r>
            <w:proofErr w:type="spellStart"/>
            <w:r w:rsidR="00924F42" w:rsidRPr="00910675">
              <w:rPr>
                <w:rFonts w:ascii="Times New Roman" w:hAnsi="Times New Roman" w:cs="Times New Roman"/>
                <w:color w:val="000000" w:themeColor="text1"/>
                <w:sz w:val="24"/>
                <w:szCs w:val="24"/>
              </w:rPr>
              <w:t>Análise</w:t>
            </w:r>
            <w:proofErr w:type="spellEnd"/>
            <w:r w:rsidR="00924F42" w:rsidRPr="00910675">
              <w:rPr>
                <w:rFonts w:ascii="Times New Roman" w:hAnsi="Times New Roman" w:cs="Times New Roman"/>
                <w:color w:val="000000" w:themeColor="text1"/>
                <w:sz w:val="24"/>
                <w:szCs w:val="24"/>
              </w:rPr>
              <w:t xml:space="preserve"> </w:t>
            </w:r>
            <w:proofErr w:type="spellStart"/>
            <w:r w:rsidR="00AF3A89">
              <w:rPr>
                <w:rFonts w:ascii="Times New Roman" w:hAnsi="Times New Roman" w:cs="Times New Roman"/>
                <w:color w:val="000000" w:themeColor="text1"/>
                <w:sz w:val="24"/>
                <w:szCs w:val="24"/>
              </w:rPr>
              <w:t>Preliminar</w:t>
            </w:r>
            <w:proofErr w:type="spellEnd"/>
            <w:r w:rsidR="00AF3A89">
              <w:rPr>
                <w:rFonts w:ascii="Times New Roman" w:hAnsi="Times New Roman" w:cs="Times New Roman"/>
                <w:color w:val="000000" w:themeColor="text1"/>
                <w:sz w:val="24"/>
                <w:szCs w:val="24"/>
              </w:rPr>
              <w:t xml:space="preserve"> </w:t>
            </w:r>
            <w:r w:rsidR="00924F42" w:rsidRPr="00910675">
              <w:rPr>
                <w:rFonts w:ascii="Times New Roman" w:hAnsi="Times New Roman" w:cs="Times New Roman"/>
                <w:color w:val="000000" w:themeColor="text1"/>
                <w:sz w:val="24"/>
                <w:szCs w:val="24"/>
              </w:rPr>
              <w:t xml:space="preserve">das </w:t>
            </w:r>
            <w:proofErr w:type="spellStart"/>
            <w:r w:rsidR="00924F42" w:rsidRPr="00910675">
              <w:rPr>
                <w:rFonts w:ascii="Times New Roman" w:hAnsi="Times New Roman" w:cs="Times New Roman"/>
                <w:color w:val="000000" w:themeColor="text1"/>
                <w:sz w:val="24"/>
                <w:szCs w:val="24"/>
              </w:rPr>
              <w:t>Propostas</w:t>
            </w:r>
            <w:proofErr w:type="spellEnd"/>
            <w:r w:rsidR="00653A90" w:rsidRPr="00910675">
              <w:rPr>
                <w:rFonts w:ascii="Times New Roman" w:hAnsi="Times New Roman" w:cs="Times New Roman"/>
                <w:color w:val="000000" w:themeColor="text1"/>
                <w:sz w:val="24"/>
                <w:szCs w:val="24"/>
              </w:rPr>
              <w:t xml:space="preserve"> </w:t>
            </w:r>
          </w:p>
        </w:tc>
        <w:tc>
          <w:tcPr>
            <w:tcW w:w="4705" w:type="dxa"/>
          </w:tcPr>
          <w:p w14:paraId="1D5B4D32" w14:textId="77777777" w:rsidR="00DB1FD4" w:rsidRPr="00910675" w:rsidRDefault="00DB1FD4" w:rsidP="00F30EF9">
            <w:pPr>
              <w:ind w:left="132" w:right="125"/>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ABERTURA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DISPUTA</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LANCES</w:t>
            </w:r>
          </w:p>
          <w:p w14:paraId="52AD446A" w14:textId="3643572D" w:rsidR="00DB1FD4" w:rsidRPr="00910675" w:rsidRDefault="00DB1FD4" w:rsidP="00F30EF9">
            <w:pPr>
              <w:ind w:left="132" w:right="124"/>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u w:val="single" w:color="0000FF"/>
              </w:rPr>
              <w:t>https://www.licitanet.com.br/</w:t>
            </w:r>
            <w:r w:rsidRPr="00910675">
              <w:rPr>
                <w:rFonts w:ascii="Times New Roman" w:hAnsi="Times New Roman" w:cs="Times New Roman"/>
                <w:color w:val="000000" w:themeColor="text1"/>
                <w:sz w:val="24"/>
                <w:szCs w:val="24"/>
              </w:rPr>
              <w:t>)</w:t>
            </w:r>
          </w:p>
        </w:tc>
      </w:tr>
    </w:tbl>
    <w:p w14:paraId="0096F68F" w14:textId="5F79F6E5" w:rsidR="00DB1FD4" w:rsidRPr="00910675" w:rsidRDefault="00DB1FD4" w:rsidP="00B313BF">
      <w:pPr>
        <w:spacing w:before="120" w:after="120" w:line="276" w:lineRule="auto"/>
        <w:jc w:val="both"/>
        <w:outlineLvl w:val="0"/>
        <w:rPr>
          <w:b/>
          <w:bCs/>
          <w:color w:val="000000" w:themeColor="text1"/>
          <w:sz w:val="24"/>
          <w:szCs w:val="24"/>
        </w:rPr>
      </w:pPr>
      <w:r w:rsidRPr="00910675">
        <w:rPr>
          <w:b/>
          <w:bCs/>
          <w:color w:val="000000" w:themeColor="text1"/>
          <w:sz w:val="24"/>
          <w:szCs w:val="24"/>
        </w:rPr>
        <w:t>DISPOSIÇÕES</w:t>
      </w:r>
      <w:r w:rsidRPr="00910675">
        <w:rPr>
          <w:b/>
          <w:bCs/>
          <w:color w:val="000000" w:themeColor="text1"/>
          <w:spacing w:val="-3"/>
          <w:sz w:val="24"/>
          <w:szCs w:val="24"/>
        </w:rPr>
        <w:t xml:space="preserve"> </w:t>
      </w:r>
      <w:r w:rsidRPr="00910675">
        <w:rPr>
          <w:b/>
          <w:bCs/>
          <w:color w:val="000000" w:themeColor="text1"/>
          <w:sz w:val="24"/>
          <w:szCs w:val="24"/>
        </w:rPr>
        <w:t>PRELIMINARES:</w:t>
      </w:r>
    </w:p>
    <w:p w14:paraId="3A7D8186" w14:textId="232FB231" w:rsidR="00DB1FD4" w:rsidRPr="00910675" w:rsidRDefault="00DB1FD4" w:rsidP="00B313BF">
      <w:pPr>
        <w:spacing w:before="120" w:after="120" w:line="276" w:lineRule="auto"/>
        <w:jc w:val="both"/>
        <w:rPr>
          <w:color w:val="000000" w:themeColor="text1"/>
          <w:sz w:val="24"/>
          <w:szCs w:val="24"/>
        </w:rPr>
      </w:pPr>
      <w:r w:rsidRPr="00910675">
        <w:rPr>
          <w:b/>
          <w:color w:val="000000" w:themeColor="text1"/>
          <w:sz w:val="24"/>
          <w:szCs w:val="24"/>
        </w:rPr>
        <w:t>LOCAL D</w:t>
      </w:r>
      <w:r w:rsidR="003264D5" w:rsidRPr="00910675">
        <w:rPr>
          <w:b/>
          <w:color w:val="000000" w:themeColor="text1"/>
          <w:sz w:val="24"/>
          <w:szCs w:val="24"/>
        </w:rPr>
        <w:t>A</w:t>
      </w:r>
      <w:r w:rsidR="009E3E87" w:rsidRPr="00910675">
        <w:rPr>
          <w:b/>
          <w:color w:val="000000" w:themeColor="text1"/>
          <w:sz w:val="24"/>
          <w:szCs w:val="24"/>
        </w:rPr>
        <w:t xml:space="preserve"> SESSÃO DO CERTAME</w:t>
      </w:r>
      <w:r w:rsidR="009E3E87" w:rsidRPr="00910675">
        <w:rPr>
          <w:color w:val="000000" w:themeColor="text1"/>
          <w:sz w:val="24"/>
          <w:szCs w:val="24"/>
        </w:rPr>
        <w:t>:</w:t>
      </w:r>
      <w:r w:rsidRPr="00910675">
        <w:rPr>
          <w:color w:val="000000" w:themeColor="text1"/>
          <w:sz w:val="24"/>
          <w:szCs w:val="24"/>
        </w:rPr>
        <w:t xml:space="preserve"> </w:t>
      </w:r>
      <w:r w:rsidRPr="00910675">
        <w:rPr>
          <w:b/>
          <w:color w:val="000000" w:themeColor="text1"/>
          <w:sz w:val="24"/>
          <w:szCs w:val="24"/>
        </w:rPr>
        <w:t xml:space="preserve">A LICITANET – Licitações On-line </w:t>
      </w:r>
      <w:r w:rsidRPr="00910675">
        <w:rPr>
          <w:color w:val="000000" w:themeColor="text1"/>
          <w:sz w:val="24"/>
          <w:szCs w:val="24"/>
        </w:rPr>
        <w:t>atua como Órgão</w:t>
      </w:r>
      <w:r w:rsidRPr="00910675">
        <w:rPr>
          <w:color w:val="000000" w:themeColor="text1"/>
          <w:spacing w:val="1"/>
          <w:sz w:val="24"/>
          <w:szCs w:val="24"/>
        </w:rPr>
        <w:t xml:space="preserve"> </w:t>
      </w:r>
      <w:r w:rsidRPr="00910675">
        <w:rPr>
          <w:color w:val="000000" w:themeColor="text1"/>
          <w:sz w:val="24"/>
          <w:szCs w:val="24"/>
        </w:rPr>
        <w:t>provedor do Sistema Eletrônico. Para todas as referências de tempo será observado o horário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Brasília/DF.</w:t>
      </w:r>
    </w:p>
    <w:p w14:paraId="2C77B2DC" w14:textId="77777777"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Modo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Disputa:</w:t>
      </w:r>
      <w:r w:rsidRPr="00910675">
        <w:rPr>
          <w:b/>
          <w:color w:val="000000" w:themeColor="text1"/>
          <w:spacing w:val="-1"/>
          <w:sz w:val="24"/>
          <w:szCs w:val="24"/>
        </w:rPr>
        <w:t xml:space="preserve"> </w:t>
      </w:r>
      <w:r w:rsidRPr="00910675">
        <w:rPr>
          <w:b/>
          <w:color w:val="000000" w:themeColor="text1"/>
          <w:sz w:val="24"/>
          <w:szCs w:val="24"/>
        </w:rPr>
        <w:t>Aberto</w:t>
      </w:r>
    </w:p>
    <w:p w14:paraId="5CE0C908" w14:textId="20A82183" w:rsidR="00DB1FD4" w:rsidRPr="00910675" w:rsidRDefault="00924F42" w:rsidP="00B313BF">
      <w:pPr>
        <w:spacing w:before="120" w:after="120" w:line="276" w:lineRule="auto"/>
        <w:jc w:val="both"/>
        <w:rPr>
          <w:color w:val="000000" w:themeColor="text1"/>
          <w:sz w:val="24"/>
          <w:szCs w:val="24"/>
        </w:rPr>
      </w:pPr>
      <w:r w:rsidRPr="00910675">
        <w:rPr>
          <w:color w:val="000000" w:themeColor="text1"/>
          <w:sz w:val="24"/>
          <w:szCs w:val="24"/>
        </w:rPr>
        <w:t>O</w:t>
      </w:r>
      <w:r w:rsidR="00DB1FD4" w:rsidRPr="00910675">
        <w:rPr>
          <w:color w:val="000000" w:themeColor="text1"/>
          <w:sz w:val="24"/>
          <w:szCs w:val="24"/>
        </w:rPr>
        <w:t xml:space="preserve"> Pregão Eletrônico será realizado em sessão pública, por meio da </w:t>
      </w:r>
      <w:r w:rsidR="00DB1FD4" w:rsidRPr="00910675">
        <w:rPr>
          <w:b/>
          <w:i/>
          <w:color w:val="000000" w:themeColor="text1"/>
          <w:sz w:val="24"/>
          <w:szCs w:val="24"/>
        </w:rPr>
        <w:t>INTERNET</w:t>
      </w:r>
      <w:r w:rsidR="00DB1FD4" w:rsidRPr="00910675">
        <w:rPr>
          <w:b/>
          <w:color w:val="000000" w:themeColor="text1"/>
          <w:sz w:val="24"/>
          <w:szCs w:val="24"/>
        </w:rPr>
        <w:t xml:space="preserve">, </w:t>
      </w:r>
      <w:r w:rsidR="00DB1FD4" w:rsidRPr="00910675">
        <w:rPr>
          <w:color w:val="000000" w:themeColor="text1"/>
          <w:sz w:val="24"/>
          <w:szCs w:val="24"/>
        </w:rPr>
        <w:t>mediante</w:t>
      </w:r>
      <w:r w:rsidR="00DB1FD4" w:rsidRPr="00910675">
        <w:rPr>
          <w:color w:val="000000" w:themeColor="text1"/>
          <w:spacing w:val="1"/>
          <w:sz w:val="24"/>
          <w:szCs w:val="24"/>
        </w:rPr>
        <w:t xml:space="preserve"> </w:t>
      </w:r>
      <w:r w:rsidR="00DB1FD4" w:rsidRPr="00910675">
        <w:rPr>
          <w:color w:val="000000" w:themeColor="text1"/>
          <w:sz w:val="24"/>
          <w:szCs w:val="24"/>
        </w:rPr>
        <w:t>condições de segurança - criptografia e autenticação - em todas as suas fases através do</w:t>
      </w:r>
      <w:r w:rsidR="00DB1FD4" w:rsidRPr="00910675">
        <w:rPr>
          <w:color w:val="000000" w:themeColor="text1"/>
          <w:spacing w:val="1"/>
          <w:sz w:val="24"/>
          <w:szCs w:val="24"/>
        </w:rPr>
        <w:t xml:space="preserve"> </w:t>
      </w:r>
      <w:r w:rsidR="00DB1FD4" w:rsidRPr="00910675">
        <w:rPr>
          <w:b/>
          <w:color w:val="000000" w:themeColor="text1"/>
          <w:sz w:val="24"/>
          <w:szCs w:val="24"/>
        </w:rPr>
        <w:t>Sistema</w:t>
      </w:r>
      <w:r w:rsidR="00DB1FD4" w:rsidRPr="00910675">
        <w:rPr>
          <w:b/>
          <w:color w:val="000000" w:themeColor="text1"/>
          <w:spacing w:val="1"/>
          <w:sz w:val="24"/>
          <w:szCs w:val="24"/>
        </w:rPr>
        <w:t xml:space="preserve"> </w:t>
      </w:r>
      <w:r w:rsidR="00DB1FD4" w:rsidRPr="00910675">
        <w:rPr>
          <w:b/>
          <w:color w:val="000000" w:themeColor="text1"/>
          <w:sz w:val="24"/>
          <w:szCs w:val="24"/>
        </w:rPr>
        <w:t>de</w:t>
      </w:r>
      <w:r w:rsidR="00DB1FD4" w:rsidRPr="00910675">
        <w:rPr>
          <w:b/>
          <w:color w:val="000000" w:themeColor="text1"/>
          <w:spacing w:val="1"/>
          <w:sz w:val="24"/>
          <w:szCs w:val="24"/>
        </w:rPr>
        <w:t xml:space="preserve"> </w:t>
      </w:r>
      <w:r w:rsidR="00DB1FD4" w:rsidRPr="00910675">
        <w:rPr>
          <w:b/>
          <w:color w:val="000000" w:themeColor="text1"/>
          <w:sz w:val="24"/>
          <w:szCs w:val="24"/>
        </w:rPr>
        <w:t>Pregão</w:t>
      </w:r>
      <w:r w:rsidR="00DB1FD4" w:rsidRPr="00910675">
        <w:rPr>
          <w:b/>
          <w:color w:val="000000" w:themeColor="text1"/>
          <w:spacing w:val="1"/>
          <w:sz w:val="24"/>
          <w:szCs w:val="24"/>
        </w:rPr>
        <w:t xml:space="preserve"> </w:t>
      </w:r>
      <w:r w:rsidR="00DB1FD4" w:rsidRPr="00910675">
        <w:rPr>
          <w:b/>
          <w:color w:val="000000" w:themeColor="text1"/>
          <w:sz w:val="24"/>
          <w:szCs w:val="24"/>
        </w:rPr>
        <w:t>Eletrônico</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da</w:t>
      </w:r>
      <w:r w:rsidR="00DB1FD4" w:rsidRPr="00910675">
        <w:rPr>
          <w:b/>
          <w:color w:val="000000" w:themeColor="text1"/>
          <w:spacing w:val="1"/>
          <w:sz w:val="24"/>
          <w:szCs w:val="24"/>
        </w:rPr>
        <w:t xml:space="preserve"> </w:t>
      </w:r>
      <w:r w:rsidR="00DB1FD4" w:rsidRPr="00910675">
        <w:rPr>
          <w:b/>
          <w:color w:val="000000" w:themeColor="text1"/>
          <w:sz w:val="24"/>
          <w:szCs w:val="24"/>
        </w:rPr>
        <w:t>LICITANET</w:t>
      </w:r>
      <w:r w:rsidR="00DB1FD4" w:rsidRPr="00910675">
        <w:rPr>
          <w:b/>
          <w:color w:val="000000" w:themeColor="text1"/>
          <w:spacing w:val="1"/>
          <w:sz w:val="24"/>
          <w:szCs w:val="24"/>
        </w:rPr>
        <w:t xml:space="preserve"> </w:t>
      </w:r>
      <w:r w:rsidR="00DB1FD4" w:rsidRPr="00910675">
        <w:rPr>
          <w:b/>
          <w:color w:val="000000" w:themeColor="text1"/>
          <w:sz w:val="24"/>
          <w:szCs w:val="24"/>
        </w:rPr>
        <w:t>–</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On-line</w:t>
      </w:r>
      <w:r w:rsidR="00DB1FD4" w:rsidRPr="00910675">
        <w:rPr>
          <w:color w:val="000000" w:themeColor="text1"/>
          <w:sz w:val="24"/>
          <w:szCs w:val="24"/>
        </w:rPr>
        <w:t>.</w:t>
      </w:r>
      <w:r w:rsidR="00DB1FD4" w:rsidRPr="00910675">
        <w:rPr>
          <w:color w:val="000000" w:themeColor="text1"/>
          <w:spacing w:val="1"/>
          <w:sz w:val="24"/>
          <w:szCs w:val="24"/>
        </w:rPr>
        <w:t xml:space="preserve"> </w:t>
      </w:r>
    </w:p>
    <w:p w14:paraId="368D0D1A" w14:textId="4B3AE730"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Os trabalhos serão conduzidos pel</w:t>
      </w:r>
      <w:r w:rsidR="009175E4" w:rsidRPr="00910675">
        <w:rPr>
          <w:color w:val="000000" w:themeColor="text1"/>
          <w:sz w:val="24"/>
          <w:szCs w:val="24"/>
        </w:rPr>
        <w:t>o (a)</w:t>
      </w:r>
      <w:r w:rsidRPr="00910675">
        <w:rPr>
          <w:color w:val="000000" w:themeColor="text1"/>
          <w:sz w:val="24"/>
          <w:szCs w:val="24"/>
        </w:rPr>
        <w:t xml:space="preserve"> Pregoeir</w:t>
      </w:r>
      <w:r w:rsidR="009175E4" w:rsidRPr="00910675">
        <w:rPr>
          <w:color w:val="000000" w:themeColor="text1"/>
          <w:sz w:val="24"/>
          <w:szCs w:val="24"/>
        </w:rPr>
        <w:t>o (a)</w:t>
      </w:r>
      <w:r w:rsidRPr="00910675">
        <w:rPr>
          <w:color w:val="000000" w:themeColor="text1"/>
          <w:sz w:val="24"/>
          <w:szCs w:val="24"/>
        </w:rPr>
        <w:t xml:space="preserve"> mediante a inserção e monitoramento de dados</w:t>
      </w:r>
      <w:r w:rsidRPr="00910675">
        <w:rPr>
          <w:color w:val="000000" w:themeColor="text1"/>
          <w:spacing w:val="1"/>
          <w:sz w:val="24"/>
          <w:szCs w:val="24"/>
        </w:rPr>
        <w:t xml:space="preserve"> </w:t>
      </w:r>
      <w:r w:rsidRPr="00910675">
        <w:rPr>
          <w:color w:val="000000" w:themeColor="text1"/>
          <w:sz w:val="24"/>
          <w:szCs w:val="24"/>
        </w:rPr>
        <w:t>gerados ou transferidos para o aplicativo “LICITANET – Licitações On-line” constante na</w:t>
      </w:r>
      <w:r w:rsidRPr="00910675">
        <w:rPr>
          <w:color w:val="000000" w:themeColor="text1"/>
          <w:spacing w:val="1"/>
          <w:sz w:val="24"/>
          <w:szCs w:val="24"/>
        </w:rPr>
        <w:t xml:space="preserve"> </w:t>
      </w:r>
      <w:r w:rsidRPr="00910675">
        <w:rPr>
          <w:color w:val="000000" w:themeColor="text1"/>
          <w:sz w:val="24"/>
          <w:szCs w:val="24"/>
        </w:rPr>
        <w:t>página</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internet.</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z w:val="24"/>
          <w:szCs w:val="24"/>
          <w:u w:val="single" w:color="0000FF"/>
        </w:rPr>
        <w:t>https://www.licitanet.com.br/</w:t>
      </w:r>
      <w:r w:rsidRPr="00910675">
        <w:rPr>
          <w:color w:val="000000" w:themeColor="text1"/>
          <w:sz w:val="24"/>
          <w:szCs w:val="24"/>
        </w:rPr>
        <w:t>).</w:t>
      </w:r>
    </w:p>
    <w:p w14:paraId="5C3C6613" w14:textId="77777777" w:rsidR="00DB1FD4" w:rsidRPr="00910675" w:rsidRDefault="00DB1FD4" w:rsidP="00B313BF">
      <w:pPr>
        <w:spacing w:before="120" w:after="120" w:line="276" w:lineRule="auto"/>
        <w:jc w:val="both"/>
        <w:rPr>
          <w:color w:val="000000" w:themeColor="text1"/>
          <w:spacing w:val="-57"/>
          <w:sz w:val="24"/>
          <w:szCs w:val="24"/>
        </w:rPr>
      </w:pPr>
      <w:r w:rsidRPr="00910675">
        <w:rPr>
          <w:color w:val="000000" w:themeColor="text1"/>
          <w:sz w:val="24"/>
          <w:szCs w:val="24"/>
        </w:rPr>
        <w:lastRenderedPageBreak/>
        <w:t>Os</w:t>
      </w:r>
      <w:r w:rsidRPr="00910675">
        <w:rPr>
          <w:color w:val="000000" w:themeColor="text1"/>
          <w:spacing w:val="16"/>
          <w:sz w:val="24"/>
          <w:szCs w:val="24"/>
        </w:rPr>
        <w:t xml:space="preserve"> </w:t>
      </w:r>
      <w:r w:rsidRPr="00910675">
        <w:rPr>
          <w:color w:val="000000" w:themeColor="text1"/>
          <w:sz w:val="24"/>
          <w:szCs w:val="24"/>
        </w:rPr>
        <w:t>esclarecimentos</w:t>
      </w:r>
      <w:r w:rsidRPr="00910675">
        <w:rPr>
          <w:color w:val="000000" w:themeColor="text1"/>
          <w:spacing w:val="17"/>
          <w:sz w:val="24"/>
          <w:szCs w:val="24"/>
        </w:rPr>
        <w:t xml:space="preserve"> </w:t>
      </w:r>
      <w:r w:rsidRPr="00910675">
        <w:rPr>
          <w:color w:val="000000" w:themeColor="text1"/>
          <w:sz w:val="24"/>
          <w:szCs w:val="24"/>
        </w:rPr>
        <w:t>e</w:t>
      </w:r>
      <w:r w:rsidRPr="00910675">
        <w:rPr>
          <w:color w:val="000000" w:themeColor="text1"/>
          <w:spacing w:val="18"/>
          <w:sz w:val="24"/>
          <w:szCs w:val="24"/>
        </w:rPr>
        <w:t xml:space="preserve"> </w:t>
      </w:r>
      <w:r w:rsidRPr="00910675">
        <w:rPr>
          <w:color w:val="000000" w:themeColor="text1"/>
          <w:sz w:val="24"/>
          <w:szCs w:val="24"/>
        </w:rPr>
        <w:t>as</w:t>
      </w:r>
      <w:r w:rsidRPr="00910675">
        <w:rPr>
          <w:color w:val="000000" w:themeColor="text1"/>
          <w:spacing w:val="20"/>
          <w:sz w:val="24"/>
          <w:szCs w:val="24"/>
        </w:rPr>
        <w:t xml:space="preserve"> </w:t>
      </w:r>
      <w:r w:rsidRPr="00910675">
        <w:rPr>
          <w:color w:val="000000" w:themeColor="text1"/>
          <w:sz w:val="24"/>
          <w:szCs w:val="24"/>
        </w:rPr>
        <w:t>informações</w:t>
      </w:r>
      <w:r w:rsidRPr="00910675">
        <w:rPr>
          <w:color w:val="000000" w:themeColor="text1"/>
          <w:spacing w:val="17"/>
          <w:sz w:val="24"/>
          <w:szCs w:val="24"/>
        </w:rPr>
        <w:t xml:space="preserve"> </w:t>
      </w:r>
      <w:r w:rsidRPr="00910675">
        <w:rPr>
          <w:color w:val="000000" w:themeColor="text1"/>
          <w:sz w:val="24"/>
          <w:szCs w:val="24"/>
        </w:rPr>
        <w:t>necessárias</w:t>
      </w:r>
      <w:r w:rsidRPr="00910675">
        <w:rPr>
          <w:color w:val="000000" w:themeColor="text1"/>
          <w:spacing w:val="19"/>
          <w:sz w:val="24"/>
          <w:szCs w:val="24"/>
        </w:rPr>
        <w:t xml:space="preserve"> </w:t>
      </w:r>
      <w:r w:rsidRPr="00910675">
        <w:rPr>
          <w:color w:val="000000" w:themeColor="text1"/>
          <w:sz w:val="24"/>
          <w:szCs w:val="24"/>
        </w:rPr>
        <w:t>aos</w:t>
      </w:r>
      <w:r w:rsidRPr="00910675">
        <w:rPr>
          <w:color w:val="000000" w:themeColor="text1"/>
          <w:spacing w:val="17"/>
          <w:sz w:val="24"/>
          <w:szCs w:val="24"/>
        </w:rPr>
        <w:t xml:space="preserve"> </w:t>
      </w:r>
      <w:r w:rsidRPr="00910675">
        <w:rPr>
          <w:color w:val="000000" w:themeColor="text1"/>
          <w:sz w:val="24"/>
          <w:szCs w:val="24"/>
        </w:rPr>
        <w:t>licitantes</w:t>
      </w:r>
      <w:r w:rsidRPr="00910675">
        <w:rPr>
          <w:color w:val="000000" w:themeColor="text1"/>
          <w:spacing w:val="17"/>
          <w:sz w:val="24"/>
          <w:szCs w:val="24"/>
        </w:rPr>
        <w:t xml:space="preserve"> </w:t>
      </w:r>
      <w:r w:rsidRPr="00910675">
        <w:rPr>
          <w:color w:val="000000" w:themeColor="text1"/>
          <w:sz w:val="24"/>
          <w:szCs w:val="24"/>
        </w:rPr>
        <w:t>serão</w:t>
      </w:r>
      <w:r w:rsidRPr="00910675">
        <w:rPr>
          <w:color w:val="000000" w:themeColor="text1"/>
          <w:spacing w:val="16"/>
          <w:sz w:val="24"/>
          <w:szCs w:val="24"/>
        </w:rPr>
        <w:t xml:space="preserve"> </w:t>
      </w:r>
      <w:r w:rsidRPr="00910675">
        <w:rPr>
          <w:color w:val="000000" w:themeColor="text1"/>
          <w:sz w:val="24"/>
          <w:szCs w:val="24"/>
        </w:rPr>
        <w:t>prestados</w:t>
      </w:r>
      <w:r w:rsidRPr="00910675">
        <w:rPr>
          <w:color w:val="000000" w:themeColor="text1"/>
          <w:spacing w:val="23"/>
          <w:sz w:val="24"/>
          <w:szCs w:val="24"/>
        </w:rPr>
        <w:t xml:space="preserve"> </w:t>
      </w:r>
      <w:r w:rsidRPr="00910675">
        <w:rPr>
          <w:color w:val="000000" w:themeColor="text1"/>
          <w:sz w:val="24"/>
          <w:szCs w:val="24"/>
        </w:rPr>
        <w:t>nos</w:t>
      </w:r>
      <w:r w:rsidRPr="00910675">
        <w:rPr>
          <w:color w:val="000000" w:themeColor="text1"/>
          <w:spacing w:val="17"/>
          <w:sz w:val="24"/>
          <w:szCs w:val="24"/>
        </w:rPr>
        <w:t xml:space="preserve"> </w:t>
      </w:r>
      <w:r w:rsidRPr="00910675">
        <w:rPr>
          <w:color w:val="000000" w:themeColor="text1"/>
          <w:sz w:val="24"/>
          <w:szCs w:val="24"/>
        </w:rPr>
        <w:t>seguintes</w:t>
      </w:r>
      <w:r w:rsidRPr="00910675">
        <w:rPr>
          <w:color w:val="000000" w:themeColor="text1"/>
          <w:spacing w:val="-57"/>
          <w:sz w:val="24"/>
          <w:szCs w:val="24"/>
        </w:rPr>
        <w:t xml:space="preserve"> </w:t>
      </w:r>
      <w:r w:rsidR="000D445C" w:rsidRPr="00910675">
        <w:rPr>
          <w:color w:val="000000" w:themeColor="text1"/>
          <w:spacing w:val="-57"/>
          <w:sz w:val="24"/>
          <w:szCs w:val="24"/>
        </w:rPr>
        <w:t xml:space="preserve">                         </w:t>
      </w:r>
      <w:r w:rsidRPr="00910675">
        <w:rPr>
          <w:color w:val="000000" w:themeColor="text1"/>
          <w:sz w:val="24"/>
          <w:szCs w:val="24"/>
        </w:rPr>
        <w:t>endereços</w:t>
      </w:r>
      <w:r w:rsidRPr="00910675">
        <w:rPr>
          <w:color w:val="000000" w:themeColor="text1"/>
          <w:spacing w:val="-1"/>
          <w:sz w:val="24"/>
          <w:szCs w:val="24"/>
        </w:rPr>
        <w:t xml:space="preserve"> </w:t>
      </w:r>
      <w:r w:rsidRPr="00910675">
        <w:rPr>
          <w:color w:val="000000" w:themeColor="text1"/>
          <w:sz w:val="24"/>
          <w:szCs w:val="24"/>
        </w:rPr>
        <w:t>eletrônicos:</w:t>
      </w:r>
    </w:p>
    <w:p w14:paraId="1424D99F" w14:textId="0EDC3609"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Pr="00910675">
        <w:rPr>
          <w:i/>
          <w:color w:val="000000" w:themeColor="text1"/>
          <w:sz w:val="24"/>
          <w:szCs w:val="24"/>
        </w:rPr>
        <w:t>site</w:t>
      </w:r>
      <w:r w:rsidRPr="00910675">
        <w:rPr>
          <w:i/>
          <w:color w:val="000000" w:themeColor="text1"/>
          <w:spacing w:val="-3"/>
          <w:sz w:val="24"/>
          <w:szCs w:val="24"/>
        </w:rPr>
        <w:t xml:space="preserve"> </w:t>
      </w:r>
      <w:r w:rsidR="00376B2B" w:rsidRPr="00910675">
        <w:rPr>
          <w:color w:val="000000" w:themeColor="text1"/>
          <w:sz w:val="24"/>
          <w:szCs w:val="24"/>
        </w:rPr>
        <w:t>https://www.licitanet.com.br/</w:t>
      </w:r>
      <w:r w:rsidR="00376B2B" w:rsidRPr="00910675">
        <w:rPr>
          <w:color w:val="000000" w:themeColor="text1"/>
          <w:sz w:val="24"/>
          <w:szCs w:val="24"/>
          <w:u w:val="single"/>
        </w:rPr>
        <w:t xml:space="preserve"> </w:t>
      </w:r>
    </w:p>
    <w:p w14:paraId="64BD5FC2" w14:textId="7A58136D"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003264D5" w:rsidRPr="00910675">
        <w:rPr>
          <w:i/>
          <w:color w:val="000000" w:themeColor="text1"/>
          <w:sz w:val="24"/>
          <w:szCs w:val="24"/>
        </w:rPr>
        <w:t>site</w:t>
      </w:r>
      <w:r w:rsidR="003264D5" w:rsidRPr="00910675">
        <w:rPr>
          <w:color w:val="000000" w:themeColor="text1"/>
          <w:sz w:val="24"/>
          <w:szCs w:val="24"/>
        </w:rPr>
        <w:t xml:space="preserve"> </w:t>
      </w:r>
      <w:r w:rsidR="00D740D1" w:rsidRPr="00910675">
        <w:rPr>
          <w:color w:val="000000" w:themeColor="text1"/>
          <w:sz w:val="24"/>
          <w:szCs w:val="24"/>
        </w:rPr>
        <w:t>https://www</w:t>
      </w:r>
      <w:r w:rsidR="00D740D1" w:rsidRPr="00910675">
        <w:rPr>
          <w:rStyle w:val="Hyperlink"/>
          <w:color w:val="000000" w:themeColor="text1"/>
          <w:sz w:val="24"/>
          <w:szCs w:val="24"/>
        </w:rPr>
        <w:t>.bomjardim.rj.gov.br</w:t>
      </w:r>
    </w:p>
    <w:p w14:paraId="500F7BC1" w14:textId="28C2A0AF"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910675">
        <w:rPr>
          <w:color w:val="000000" w:themeColor="text1"/>
          <w:sz w:val="24"/>
          <w:szCs w:val="24"/>
        </w:rPr>
        <w:t>no</w:t>
      </w:r>
      <w:proofErr w:type="gramEnd"/>
      <w:r w:rsidRPr="00910675">
        <w:rPr>
          <w:color w:val="000000" w:themeColor="text1"/>
          <w:spacing w:val="-2"/>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de e-mail</w:t>
      </w:r>
      <w:r w:rsidRPr="00910675">
        <w:rPr>
          <w:color w:val="000000" w:themeColor="text1"/>
          <w:spacing w:val="-2"/>
          <w:sz w:val="24"/>
          <w:szCs w:val="24"/>
        </w:rPr>
        <w:t xml:space="preserve"> </w:t>
      </w:r>
      <w:r w:rsidR="00AF3A89">
        <w:rPr>
          <w:color w:val="000000" w:themeColor="text1"/>
          <w:sz w:val="24"/>
          <w:szCs w:val="24"/>
        </w:rPr>
        <w:t>licitacaopmbj2025</w:t>
      </w:r>
      <w:r w:rsidR="00A003CE" w:rsidRPr="00910675">
        <w:rPr>
          <w:color w:val="000000" w:themeColor="text1"/>
          <w:sz w:val="24"/>
          <w:szCs w:val="24"/>
        </w:rPr>
        <w:t>@gmail.com</w:t>
      </w:r>
      <w:r w:rsidR="00B45394" w:rsidRPr="00910675">
        <w:rPr>
          <w:rStyle w:val="Hyperlink"/>
          <w:color w:val="000000" w:themeColor="text1"/>
          <w:sz w:val="24"/>
          <w:szCs w:val="24"/>
        </w:rPr>
        <w:t xml:space="preserve"> </w:t>
      </w:r>
    </w:p>
    <w:p w14:paraId="3B396A52" w14:textId="3449781F"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 fornecedor deverá observar as datas e os horários limites previstos no presente edital para o</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junto</w:t>
      </w:r>
      <w:r w:rsidRPr="00910675">
        <w:rPr>
          <w:color w:val="000000" w:themeColor="text1"/>
          <w:spacing w:val="1"/>
          <w:sz w:val="24"/>
          <w:szCs w:val="24"/>
        </w:rPr>
        <w:t xml:space="preserve"> </w:t>
      </w:r>
      <w:r w:rsidRPr="00910675">
        <w:rPr>
          <w:color w:val="000000" w:themeColor="text1"/>
          <w:sz w:val="24"/>
          <w:szCs w:val="24"/>
        </w:rPr>
        <w:t>ao</w:t>
      </w:r>
      <w:r w:rsidRPr="00910675">
        <w:rPr>
          <w:color w:val="000000" w:themeColor="text1"/>
          <w:spacing w:val="1"/>
          <w:sz w:val="24"/>
          <w:szCs w:val="24"/>
        </w:rPr>
        <w:t xml:space="preserve"> </w:t>
      </w:r>
      <w:r w:rsidRPr="00910675">
        <w:rPr>
          <w:color w:val="000000" w:themeColor="text1"/>
          <w:sz w:val="24"/>
          <w:szCs w:val="24"/>
        </w:rPr>
        <w:t>provedor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participação</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licitação,</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57"/>
          <w:sz w:val="24"/>
          <w:szCs w:val="24"/>
        </w:rPr>
        <w:t xml:space="preserve"> </w:t>
      </w:r>
      <w:r w:rsidR="006C0E9E" w:rsidRPr="00910675">
        <w:rPr>
          <w:color w:val="000000" w:themeColor="text1"/>
          <w:spacing w:val="-57"/>
          <w:sz w:val="24"/>
          <w:szCs w:val="24"/>
        </w:rPr>
        <w:t xml:space="preserve">                       </w:t>
      </w:r>
      <w:r w:rsidRPr="00910675">
        <w:rPr>
          <w:color w:val="000000" w:themeColor="text1"/>
          <w:sz w:val="24"/>
          <w:szCs w:val="24"/>
        </w:rPr>
        <w:t>cadastramento e a abertura da proposta, atentando também para a data e horário para início da</w:t>
      </w:r>
      <w:r w:rsidRPr="00910675">
        <w:rPr>
          <w:color w:val="000000" w:themeColor="text1"/>
          <w:spacing w:val="1"/>
          <w:sz w:val="24"/>
          <w:szCs w:val="24"/>
        </w:rPr>
        <w:t xml:space="preserve"> </w:t>
      </w:r>
      <w:r w:rsidRPr="00910675">
        <w:rPr>
          <w:color w:val="000000" w:themeColor="text1"/>
          <w:sz w:val="24"/>
          <w:szCs w:val="24"/>
        </w:rPr>
        <w:t>disputa.</w:t>
      </w:r>
    </w:p>
    <w:p w14:paraId="24B0B1EB" w14:textId="1A89ED9F"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O</w:t>
      </w:r>
      <w:r w:rsidRPr="00910675">
        <w:rPr>
          <w:b/>
          <w:color w:val="000000" w:themeColor="text1"/>
          <w:spacing w:val="1"/>
          <w:sz w:val="24"/>
          <w:szCs w:val="24"/>
        </w:rPr>
        <w:t xml:space="preserve"> </w:t>
      </w:r>
      <w:r w:rsidRPr="00910675">
        <w:rPr>
          <w:b/>
          <w:color w:val="000000" w:themeColor="text1"/>
          <w:sz w:val="24"/>
          <w:szCs w:val="24"/>
        </w:rPr>
        <w:t>fornecimento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edital</w:t>
      </w:r>
      <w:r w:rsidRPr="00910675">
        <w:rPr>
          <w:b/>
          <w:color w:val="000000" w:themeColor="text1"/>
          <w:spacing w:val="1"/>
          <w:sz w:val="24"/>
          <w:szCs w:val="24"/>
        </w:rPr>
        <w:t xml:space="preserve"> </w:t>
      </w:r>
      <w:r w:rsidRPr="00910675">
        <w:rPr>
          <w:b/>
          <w:color w:val="000000" w:themeColor="text1"/>
          <w:sz w:val="24"/>
          <w:szCs w:val="24"/>
        </w:rPr>
        <w:t>será</w:t>
      </w:r>
      <w:r w:rsidRPr="00910675">
        <w:rPr>
          <w:b/>
          <w:color w:val="000000" w:themeColor="text1"/>
          <w:spacing w:val="1"/>
          <w:sz w:val="24"/>
          <w:szCs w:val="24"/>
        </w:rPr>
        <w:t xml:space="preserve"> </w:t>
      </w:r>
      <w:r w:rsidRPr="00910675">
        <w:rPr>
          <w:b/>
          <w:color w:val="000000" w:themeColor="text1"/>
          <w:sz w:val="24"/>
          <w:szCs w:val="24"/>
        </w:rPr>
        <w:t>preferencialmente</w:t>
      </w:r>
      <w:r w:rsidRPr="00910675">
        <w:rPr>
          <w:b/>
          <w:color w:val="000000" w:themeColor="text1"/>
          <w:spacing w:val="1"/>
          <w:sz w:val="24"/>
          <w:szCs w:val="24"/>
        </w:rPr>
        <w:t xml:space="preserve"> </w:t>
      </w:r>
      <w:r w:rsidRPr="00910675">
        <w:rPr>
          <w:b/>
          <w:color w:val="000000" w:themeColor="text1"/>
          <w:sz w:val="24"/>
          <w:szCs w:val="24"/>
        </w:rPr>
        <w:t>através</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003264D5" w:rsidRPr="00910675">
        <w:rPr>
          <w:b/>
          <w:i/>
          <w:color w:val="000000" w:themeColor="text1"/>
          <w:sz w:val="24"/>
          <w:szCs w:val="24"/>
        </w:rPr>
        <w:t>sí</w:t>
      </w:r>
      <w:r w:rsidRPr="00910675">
        <w:rPr>
          <w:b/>
          <w:i/>
          <w:color w:val="000000" w:themeColor="text1"/>
          <w:sz w:val="24"/>
          <w:szCs w:val="24"/>
        </w:rPr>
        <w:t>tio</w:t>
      </w:r>
      <w:r w:rsidRPr="00910675">
        <w:rPr>
          <w:b/>
          <w:i/>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 xml:space="preserve"> </w:t>
      </w:r>
      <w:r w:rsidRPr="00910675">
        <w:rPr>
          <w:b/>
          <w:color w:val="000000" w:themeColor="text1"/>
          <w:sz w:val="24"/>
          <w:szCs w:val="24"/>
        </w:rPr>
        <w:t xml:space="preserve">e no </w:t>
      </w:r>
      <w:r w:rsidR="00D740D1" w:rsidRPr="00910675">
        <w:rPr>
          <w:color w:val="000000" w:themeColor="text1"/>
          <w:sz w:val="24"/>
          <w:szCs w:val="24"/>
        </w:rPr>
        <w:t>https://www</w:t>
      </w:r>
      <w:r w:rsidR="00D740D1" w:rsidRPr="00910675">
        <w:rPr>
          <w:rStyle w:val="Hyperlink"/>
          <w:color w:val="000000" w:themeColor="text1"/>
          <w:sz w:val="24"/>
          <w:szCs w:val="24"/>
        </w:rPr>
        <w:t>.bomjardim.rj.gov.br</w:t>
      </w:r>
      <w:r w:rsidR="00D740D1" w:rsidRPr="00910675">
        <w:rPr>
          <w:b/>
          <w:color w:val="000000" w:themeColor="text1"/>
          <w:sz w:val="24"/>
          <w:szCs w:val="24"/>
        </w:rPr>
        <w:t xml:space="preserve"> </w:t>
      </w:r>
      <w:r w:rsidRPr="00910675">
        <w:rPr>
          <w:b/>
          <w:color w:val="000000" w:themeColor="text1"/>
          <w:sz w:val="24"/>
          <w:szCs w:val="24"/>
        </w:rPr>
        <w:t>independentemente</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2"/>
          <w:sz w:val="24"/>
          <w:szCs w:val="24"/>
        </w:rPr>
        <w:t xml:space="preserve"> </w:t>
      </w:r>
      <w:r w:rsidRPr="00910675">
        <w:rPr>
          <w:b/>
          <w:color w:val="000000" w:themeColor="text1"/>
          <w:sz w:val="24"/>
          <w:szCs w:val="24"/>
        </w:rPr>
        <w:t>qualquer</w:t>
      </w:r>
      <w:r w:rsidRPr="00910675">
        <w:rPr>
          <w:b/>
          <w:color w:val="000000" w:themeColor="text1"/>
          <w:spacing w:val="-1"/>
          <w:sz w:val="24"/>
          <w:szCs w:val="24"/>
        </w:rPr>
        <w:t xml:space="preserve"> </w:t>
      </w:r>
      <w:r w:rsidRPr="00910675">
        <w:rPr>
          <w:b/>
          <w:color w:val="000000" w:themeColor="text1"/>
          <w:sz w:val="24"/>
          <w:szCs w:val="24"/>
        </w:rPr>
        <w:t>pagamento.</w:t>
      </w:r>
      <w:r w:rsidR="00635D1D" w:rsidRPr="00910675">
        <w:rPr>
          <w:b/>
          <w:color w:val="000000" w:themeColor="text1"/>
          <w:sz w:val="24"/>
          <w:szCs w:val="24"/>
        </w:rPr>
        <w:t xml:space="preserve"> </w:t>
      </w:r>
    </w:p>
    <w:p w14:paraId="29A64DF4" w14:textId="2A642AFE"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A apresentação</w:t>
      </w:r>
      <w:r w:rsidRPr="00910675">
        <w:rPr>
          <w:color w:val="000000" w:themeColor="text1"/>
          <w:spacing w:val="1"/>
          <w:sz w:val="24"/>
          <w:szCs w:val="24"/>
        </w:rPr>
        <w:t xml:space="preserve"> </w:t>
      </w:r>
      <w:r w:rsidRPr="00910675">
        <w:rPr>
          <w:color w:val="000000" w:themeColor="text1"/>
          <w:sz w:val="24"/>
          <w:szCs w:val="24"/>
        </w:rPr>
        <w:t>das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pressupõe</w:t>
      </w:r>
      <w:r w:rsidRPr="00910675">
        <w:rPr>
          <w:color w:val="000000" w:themeColor="text1"/>
          <w:spacing w:val="1"/>
          <w:sz w:val="24"/>
          <w:szCs w:val="24"/>
        </w:rPr>
        <w:t xml:space="preserve"> </w:t>
      </w:r>
      <w:r w:rsidRPr="00910675">
        <w:rPr>
          <w:color w:val="000000" w:themeColor="text1"/>
          <w:sz w:val="24"/>
          <w:szCs w:val="24"/>
        </w:rPr>
        <w:t>conhecimento</w:t>
      </w:r>
      <w:r w:rsidRPr="00910675">
        <w:rPr>
          <w:color w:val="000000" w:themeColor="text1"/>
          <w:spacing w:val="1"/>
          <w:sz w:val="24"/>
          <w:szCs w:val="24"/>
        </w:rPr>
        <w:t xml:space="preserve"> </w:t>
      </w:r>
      <w:r w:rsidRPr="00910675">
        <w:rPr>
          <w:color w:val="000000" w:themeColor="text1"/>
          <w:sz w:val="24"/>
          <w:szCs w:val="24"/>
        </w:rPr>
        <w:t>de todos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dados</w:t>
      </w:r>
      <w:r w:rsidRPr="00910675">
        <w:rPr>
          <w:color w:val="000000" w:themeColor="text1"/>
          <w:spacing w:val="1"/>
          <w:sz w:val="24"/>
          <w:szCs w:val="24"/>
        </w:rPr>
        <w:t xml:space="preserve"> </w:t>
      </w:r>
      <w:r w:rsidRPr="00910675">
        <w:rPr>
          <w:color w:val="000000" w:themeColor="text1"/>
          <w:sz w:val="24"/>
          <w:szCs w:val="24"/>
        </w:rPr>
        <w:t>e informações</w:t>
      </w:r>
      <w:r w:rsidRPr="00910675">
        <w:rPr>
          <w:color w:val="000000" w:themeColor="text1"/>
          <w:spacing w:val="1"/>
          <w:sz w:val="24"/>
          <w:szCs w:val="24"/>
        </w:rPr>
        <w:t xml:space="preserve"> </w:t>
      </w:r>
      <w:r w:rsidRPr="00910675">
        <w:rPr>
          <w:color w:val="000000" w:themeColor="text1"/>
          <w:sz w:val="24"/>
          <w:szCs w:val="24"/>
        </w:rPr>
        <w:t>necessári</w:t>
      </w:r>
      <w:r w:rsidR="007400ED" w:rsidRPr="00910675">
        <w:rPr>
          <w:color w:val="000000" w:themeColor="text1"/>
          <w:sz w:val="24"/>
          <w:szCs w:val="24"/>
        </w:rPr>
        <w:t>a</w:t>
      </w:r>
      <w:r w:rsidRPr="00910675">
        <w:rPr>
          <w:color w:val="000000" w:themeColor="text1"/>
          <w:sz w:val="24"/>
          <w:szCs w:val="24"/>
        </w:rPr>
        <w:t>s</w:t>
      </w:r>
      <w:r w:rsidRPr="00910675">
        <w:rPr>
          <w:color w:val="000000" w:themeColor="text1"/>
          <w:spacing w:val="-1"/>
          <w:sz w:val="24"/>
          <w:szCs w:val="24"/>
        </w:rPr>
        <w:t xml:space="preserve"> </w:t>
      </w:r>
      <w:r w:rsidRPr="00910675">
        <w:rPr>
          <w:color w:val="000000" w:themeColor="text1"/>
          <w:sz w:val="24"/>
          <w:szCs w:val="24"/>
        </w:rPr>
        <w:t>ao seu</w:t>
      </w:r>
      <w:r w:rsidRPr="00910675">
        <w:rPr>
          <w:color w:val="000000" w:themeColor="text1"/>
          <w:spacing w:val="-2"/>
          <w:sz w:val="24"/>
          <w:szCs w:val="24"/>
        </w:rPr>
        <w:t xml:space="preserve"> </w:t>
      </w:r>
      <w:r w:rsidRPr="00910675">
        <w:rPr>
          <w:color w:val="000000" w:themeColor="text1"/>
          <w:sz w:val="24"/>
          <w:szCs w:val="24"/>
        </w:rPr>
        <w:t>preparo e</w:t>
      </w:r>
      <w:r w:rsidRPr="00910675">
        <w:rPr>
          <w:color w:val="000000" w:themeColor="text1"/>
          <w:spacing w:val="-2"/>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das condições estipuladas</w:t>
      </w:r>
      <w:r w:rsidRPr="00910675">
        <w:rPr>
          <w:color w:val="000000" w:themeColor="text1"/>
          <w:spacing w:val="-1"/>
          <w:sz w:val="24"/>
          <w:szCs w:val="24"/>
        </w:rPr>
        <w:t xml:space="preserve"> </w:t>
      </w:r>
      <w:r w:rsidRPr="00910675">
        <w:rPr>
          <w:color w:val="000000" w:themeColor="text1"/>
          <w:sz w:val="24"/>
          <w:szCs w:val="24"/>
        </w:rPr>
        <w:t>nesta</w:t>
      </w:r>
      <w:r w:rsidRPr="00910675">
        <w:rPr>
          <w:color w:val="000000" w:themeColor="text1"/>
          <w:spacing w:val="1"/>
          <w:sz w:val="24"/>
          <w:szCs w:val="24"/>
        </w:rPr>
        <w:t xml:space="preserve"> </w:t>
      </w:r>
      <w:r w:rsidRPr="00910675">
        <w:rPr>
          <w:color w:val="000000" w:themeColor="text1"/>
          <w:sz w:val="24"/>
          <w:szCs w:val="24"/>
        </w:rPr>
        <w:t>Licitação.</w:t>
      </w:r>
    </w:p>
    <w:p w14:paraId="6C094B5A" w14:textId="2C05A455"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 xml:space="preserve">O </w:t>
      </w:r>
      <w:r w:rsidRPr="00910675">
        <w:rPr>
          <w:color w:val="000000" w:themeColor="text1"/>
          <w:sz w:val="24"/>
          <w:szCs w:val="24"/>
          <w:u w:val="single"/>
        </w:rPr>
        <w:t>intervalo mínimo</w:t>
      </w:r>
      <w:r w:rsidRPr="00910675">
        <w:rPr>
          <w:color w:val="000000" w:themeColor="text1"/>
          <w:sz w:val="24"/>
          <w:szCs w:val="24"/>
        </w:rPr>
        <w:t xml:space="preserve"> de diferença de valores entre os lances, que incidirá tanto em relação aos</w:t>
      </w:r>
      <w:r w:rsidRPr="00910675">
        <w:rPr>
          <w:color w:val="000000" w:themeColor="text1"/>
          <w:spacing w:val="1"/>
          <w:sz w:val="24"/>
          <w:szCs w:val="24"/>
        </w:rPr>
        <w:t xml:space="preserve"> </w:t>
      </w:r>
      <w:r w:rsidRPr="00910675">
        <w:rPr>
          <w:color w:val="000000" w:themeColor="text1"/>
          <w:sz w:val="24"/>
          <w:szCs w:val="24"/>
        </w:rPr>
        <w:t>lances intermediários quanto em relação à proposta que cobrir a melhor oferta deverá ser</w:t>
      </w:r>
      <w:r w:rsidR="00AF3A89">
        <w:rPr>
          <w:color w:val="000000" w:themeColor="text1"/>
          <w:spacing w:val="1"/>
          <w:sz w:val="24"/>
          <w:szCs w:val="24"/>
        </w:rPr>
        <w:t xml:space="preserve"> R$ 1,00.</w:t>
      </w:r>
    </w:p>
    <w:p w14:paraId="02D946A9" w14:textId="2CB3731B" w:rsidR="00DB1FD4" w:rsidRPr="00910675" w:rsidRDefault="00DB1FD4" w:rsidP="00B313BF">
      <w:pPr>
        <w:spacing w:before="120" w:after="120" w:line="276" w:lineRule="auto"/>
        <w:jc w:val="both"/>
        <w:rPr>
          <w:color w:val="000000" w:themeColor="text1"/>
          <w:spacing w:val="-58"/>
          <w:sz w:val="24"/>
          <w:szCs w:val="24"/>
        </w:rPr>
      </w:pPr>
      <w:r w:rsidRPr="00910675">
        <w:rPr>
          <w:color w:val="000000" w:themeColor="text1"/>
          <w:sz w:val="24"/>
          <w:szCs w:val="24"/>
        </w:rPr>
        <w:t xml:space="preserve">O encaminhamento da proposta poderá ocorrer até o dia </w:t>
      </w:r>
      <w:r w:rsidR="00AF3A89">
        <w:rPr>
          <w:color w:val="000000" w:themeColor="text1"/>
          <w:sz w:val="24"/>
          <w:szCs w:val="24"/>
        </w:rPr>
        <w:t>12/01/2026</w:t>
      </w:r>
      <w:r w:rsidRPr="00910675">
        <w:rPr>
          <w:color w:val="000000" w:themeColor="text1"/>
          <w:sz w:val="24"/>
          <w:szCs w:val="24"/>
        </w:rPr>
        <w:t>no horário limite de</w:t>
      </w:r>
      <w:r w:rsidRPr="00910675">
        <w:rPr>
          <w:color w:val="000000" w:themeColor="text1"/>
          <w:spacing w:val="1"/>
          <w:sz w:val="24"/>
          <w:szCs w:val="24"/>
        </w:rPr>
        <w:t xml:space="preserve"> </w:t>
      </w:r>
      <w:r w:rsidRPr="00910675">
        <w:rPr>
          <w:color w:val="000000" w:themeColor="text1"/>
          <w:sz w:val="24"/>
          <w:szCs w:val="24"/>
        </w:rPr>
        <w:t>início</w:t>
      </w:r>
      <w:r w:rsidRPr="00910675">
        <w:rPr>
          <w:color w:val="000000" w:themeColor="text1"/>
          <w:spacing w:val="59"/>
          <w:sz w:val="24"/>
          <w:szCs w:val="24"/>
        </w:rPr>
        <w:t xml:space="preserve"> </w:t>
      </w:r>
      <w:r w:rsidRPr="00910675">
        <w:rPr>
          <w:color w:val="000000" w:themeColor="text1"/>
          <w:sz w:val="24"/>
          <w:szCs w:val="24"/>
        </w:rPr>
        <w:t>da</w:t>
      </w:r>
      <w:r w:rsidRPr="00910675">
        <w:rPr>
          <w:color w:val="000000" w:themeColor="text1"/>
          <w:spacing w:val="57"/>
          <w:sz w:val="24"/>
          <w:szCs w:val="24"/>
        </w:rPr>
        <w:t xml:space="preserve"> </w:t>
      </w:r>
      <w:r w:rsidRPr="00910675">
        <w:rPr>
          <w:color w:val="000000" w:themeColor="text1"/>
          <w:sz w:val="24"/>
          <w:szCs w:val="24"/>
        </w:rPr>
        <w:t>sessão</w:t>
      </w:r>
      <w:r w:rsidRPr="00910675">
        <w:rPr>
          <w:color w:val="000000" w:themeColor="text1"/>
          <w:spacing w:val="58"/>
          <w:sz w:val="24"/>
          <w:szCs w:val="24"/>
        </w:rPr>
        <w:t xml:space="preserve"> </w:t>
      </w:r>
      <w:r w:rsidRPr="00910675">
        <w:rPr>
          <w:color w:val="000000" w:themeColor="text1"/>
          <w:sz w:val="24"/>
          <w:szCs w:val="24"/>
        </w:rPr>
        <w:t>pública.</w:t>
      </w:r>
      <w:r w:rsidRPr="00910675">
        <w:rPr>
          <w:color w:val="000000" w:themeColor="text1"/>
          <w:spacing w:val="58"/>
          <w:sz w:val="24"/>
          <w:szCs w:val="24"/>
        </w:rPr>
        <w:t xml:space="preserve"> </w:t>
      </w:r>
      <w:r w:rsidRPr="00910675">
        <w:rPr>
          <w:color w:val="000000" w:themeColor="text1"/>
          <w:sz w:val="24"/>
          <w:szCs w:val="24"/>
        </w:rPr>
        <w:t>Durante</w:t>
      </w:r>
      <w:r w:rsidRPr="00910675">
        <w:rPr>
          <w:color w:val="000000" w:themeColor="text1"/>
          <w:spacing w:val="59"/>
          <w:sz w:val="24"/>
          <w:szCs w:val="24"/>
        </w:rPr>
        <w:t xml:space="preserve"> </w:t>
      </w:r>
      <w:r w:rsidRPr="00910675">
        <w:rPr>
          <w:color w:val="000000" w:themeColor="text1"/>
          <w:sz w:val="24"/>
          <w:szCs w:val="24"/>
        </w:rPr>
        <w:t>esse</w:t>
      </w:r>
      <w:r w:rsidRPr="00910675">
        <w:rPr>
          <w:color w:val="000000" w:themeColor="text1"/>
          <w:spacing w:val="58"/>
          <w:sz w:val="24"/>
          <w:szCs w:val="24"/>
        </w:rPr>
        <w:t xml:space="preserve"> </w:t>
      </w:r>
      <w:r w:rsidRPr="00910675">
        <w:rPr>
          <w:color w:val="000000" w:themeColor="text1"/>
          <w:sz w:val="24"/>
          <w:szCs w:val="24"/>
        </w:rPr>
        <w:t>período,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58"/>
          <w:sz w:val="24"/>
          <w:szCs w:val="24"/>
        </w:rPr>
        <w:t xml:space="preserve"> </w:t>
      </w:r>
      <w:r w:rsidRPr="00910675">
        <w:rPr>
          <w:color w:val="000000" w:themeColor="text1"/>
          <w:sz w:val="24"/>
          <w:szCs w:val="24"/>
        </w:rPr>
        <w:t>licitante</w:t>
      </w:r>
      <w:r w:rsidRPr="00910675">
        <w:rPr>
          <w:color w:val="000000" w:themeColor="text1"/>
          <w:spacing w:val="58"/>
          <w:sz w:val="24"/>
          <w:szCs w:val="24"/>
        </w:rPr>
        <w:t xml:space="preserve"> </w:t>
      </w:r>
      <w:r w:rsidRPr="00910675">
        <w:rPr>
          <w:color w:val="000000" w:themeColor="text1"/>
          <w:sz w:val="24"/>
          <w:szCs w:val="24"/>
        </w:rPr>
        <w:t>poderá</w:t>
      </w:r>
      <w:r w:rsidRPr="00910675">
        <w:rPr>
          <w:color w:val="000000" w:themeColor="text1"/>
          <w:spacing w:val="58"/>
          <w:sz w:val="24"/>
          <w:szCs w:val="24"/>
        </w:rPr>
        <w:t xml:space="preserve"> </w:t>
      </w:r>
      <w:r w:rsidRPr="00910675">
        <w:rPr>
          <w:color w:val="000000" w:themeColor="text1"/>
          <w:sz w:val="24"/>
          <w:szCs w:val="24"/>
        </w:rPr>
        <w:t>incluir</w:t>
      </w:r>
      <w:r w:rsidRPr="00910675">
        <w:rPr>
          <w:color w:val="000000" w:themeColor="text1"/>
          <w:spacing w:val="58"/>
          <w:sz w:val="24"/>
          <w:szCs w:val="24"/>
        </w:rPr>
        <w:t xml:space="preserve"> </w:t>
      </w:r>
      <w:r w:rsidRPr="00910675">
        <w:rPr>
          <w:color w:val="000000" w:themeColor="text1"/>
          <w:sz w:val="24"/>
          <w:szCs w:val="24"/>
        </w:rPr>
        <w:t>ou</w:t>
      </w:r>
      <w:r w:rsidRPr="00910675">
        <w:rPr>
          <w:color w:val="000000" w:themeColor="text1"/>
          <w:spacing w:val="58"/>
          <w:sz w:val="24"/>
          <w:szCs w:val="24"/>
        </w:rPr>
        <w:t xml:space="preserve"> </w:t>
      </w:r>
      <w:r w:rsidRPr="00910675">
        <w:rPr>
          <w:color w:val="000000" w:themeColor="text1"/>
          <w:sz w:val="24"/>
          <w:szCs w:val="24"/>
        </w:rPr>
        <w:t>excluir</w:t>
      </w:r>
      <w:r w:rsidRPr="00910675">
        <w:rPr>
          <w:color w:val="000000" w:themeColor="text1"/>
          <w:spacing w:val="58"/>
          <w:sz w:val="24"/>
          <w:szCs w:val="24"/>
        </w:rPr>
        <w:t xml:space="preserve"> </w:t>
      </w:r>
      <w:r w:rsidRPr="00910675">
        <w:rPr>
          <w:color w:val="000000" w:themeColor="text1"/>
          <w:sz w:val="24"/>
          <w:szCs w:val="24"/>
        </w:rPr>
        <w:t>sua</w:t>
      </w:r>
      <w:r w:rsidRPr="00910675">
        <w:rPr>
          <w:color w:val="000000" w:themeColor="text1"/>
          <w:spacing w:val="-58"/>
          <w:sz w:val="24"/>
          <w:szCs w:val="24"/>
        </w:rPr>
        <w:t xml:space="preserve"> </w:t>
      </w:r>
      <w:r w:rsidR="00376B2B" w:rsidRPr="00910675">
        <w:rPr>
          <w:color w:val="000000" w:themeColor="text1"/>
          <w:spacing w:val="-58"/>
          <w:sz w:val="24"/>
          <w:szCs w:val="24"/>
        </w:rPr>
        <w:t xml:space="preserve">       </w:t>
      </w:r>
      <w:r w:rsidR="006C0E9E" w:rsidRPr="00910675">
        <w:rPr>
          <w:color w:val="000000" w:themeColor="text1"/>
          <w:spacing w:val="-58"/>
          <w:sz w:val="24"/>
          <w:szCs w:val="24"/>
        </w:rPr>
        <w:t xml:space="preserve">                    </w:t>
      </w:r>
      <w:r w:rsidRPr="00910675">
        <w:rPr>
          <w:color w:val="000000" w:themeColor="text1"/>
          <w:sz w:val="24"/>
          <w:szCs w:val="24"/>
        </w:rPr>
        <w:t>proposta.</w:t>
      </w:r>
    </w:p>
    <w:p w14:paraId="04A9C0EE" w14:textId="77777777" w:rsidR="00CE6774" w:rsidRPr="00910675" w:rsidRDefault="00CE6774" w:rsidP="00CE6774">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ADEQUAÇÃO ORÇAMENTÁRIA </w:t>
      </w:r>
    </w:p>
    <w:p w14:paraId="00083111" w14:textId="54A124FC" w:rsidR="0067729D" w:rsidRPr="003E0D3A"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w:t>
      </w:r>
      <w:r w:rsidRPr="003E0D3A">
        <w:rPr>
          <w:rFonts w:ascii="Times New Roman" w:hAnsi="Times New Roman" w:cs="Times New Roman"/>
          <w:color w:val="000000" w:themeColor="text1"/>
          <w:kern w:val="1"/>
          <w:sz w:val="24"/>
          <w:szCs w:val="24"/>
          <w:lang w:eastAsia="zh-CN"/>
        </w:rPr>
        <w:t xml:space="preserve">através </w:t>
      </w:r>
      <w:r w:rsidR="00CA6E04" w:rsidRPr="003E0D3A">
        <w:rPr>
          <w:rFonts w:ascii="Times New Roman" w:hAnsi="Times New Roman" w:cs="Times New Roman"/>
          <w:color w:val="000000" w:themeColor="text1"/>
          <w:kern w:val="1"/>
          <w:sz w:val="24"/>
          <w:szCs w:val="24"/>
          <w:lang w:eastAsia="zh-CN"/>
        </w:rPr>
        <w:t>dos orçamentos das respectivas Secretarias</w:t>
      </w:r>
      <w:r w:rsidRPr="003E0D3A">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910675" w:rsidRPr="00910675" w14:paraId="3995523D" w14:textId="77777777" w:rsidTr="0067729D">
        <w:trPr>
          <w:trHeight w:val="283"/>
        </w:trPr>
        <w:tc>
          <w:tcPr>
            <w:tcW w:w="3828" w:type="dxa"/>
            <w:tcBorders>
              <w:top w:val="nil"/>
              <w:left w:val="nil"/>
            </w:tcBorders>
            <w:vAlign w:val="center"/>
          </w:tcPr>
          <w:p w14:paraId="665BC910" w14:textId="77777777" w:rsidR="00CF79EE" w:rsidRPr="00910675" w:rsidRDefault="00CF79EE" w:rsidP="00F529B4">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6A3D5F06"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F735ED1" w14:textId="77777777" w:rsidR="00CF79EE" w:rsidRPr="00910675" w:rsidRDefault="00CF79EE" w:rsidP="00F529B4">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67729D" w:rsidRPr="00910675" w14:paraId="074AD24B" w14:textId="77777777" w:rsidTr="0067729D">
        <w:trPr>
          <w:trHeight w:val="283"/>
        </w:trPr>
        <w:tc>
          <w:tcPr>
            <w:tcW w:w="3828" w:type="dxa"/>
            <w:shd w:val="clear" w:color="auto" w:fill="DBE5F1" w:themeFill="accent1" w:themeFillTint="33"/>
            <w:vAlign w:val="center"/>
          </w:tcPr>
          <w:p w14:paraId="3080ADED" w14:textId="3EF0B592"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AGRICULTURA E DESENVOLVIMENTO</w:t>
            </w:r>
          </w:p>
        </w:tc>
        <w:tc>
          <w:tcPr>
            <w:tcW w:w="2974" w:type="dxa"/>
            <w:vAlign w:val="center"/>
          </w:tcPr>
          <w:p w14:paraId="539D26AD" w14:textId="50B713FB"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02.110.20.122.0077.</w:t>
            </w:r>
            <w:r>
              <w:rPr>
                <w:rFonts w:ascii="Times New Roman" w:hAnsi="Times New Roman" w:cs="Times New Roman"/>
                <w:color w:val="000000" w:themeColor="text1"/>
                <w:kern w:val="1"/>
                <w:sz w:val="24"/>
                <w:szCs w:val="24"/>
                <w:lang w:eastAsia="zh-CN"/>
              </w:rPr>
              <w:t>2</w:t>
            </w:r>
            <w:r w:rsidRPr="00910675">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102</w:t>
            </w:r>
          </w:p>
        </w:tc>
        <w:tc>
          <w:tcPr>
            <w:tcW w:w="2837" w:type="dxa"/>
            <w:vMerge w:val="restart"/>
            <w:vAlign w:val="center"/>
          </w:tcPr>
          <w:p w14:paraId="61E3E444"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p w14:paraId="4EE1A2EC" w14:textId="7EB8DCBE"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67729D" w:rsidRPr="00910675" w14:paraId="48FF2246" w14:textId="77777777" w:rsidTr="0067729D">
        <w:trPr>
          <w:trHeight w:val="283"/>
        </w:trPr>
        <w:tc>
          <w:tcPr>
            <w:tcW w:w="3828" w:type="dxa"/>
            <w:shd w:val="clear" w:color="auto" w:fill="DBE5F1" w:themeFill="accent1" w:themeFillTint="33"/>
            <w:vAlign w:val="center"/>
          </w:tcPr>
          <w:p w14:paraId="31A753BD" w14:textId="3F0BF8CA"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DEFESA CIVIL</w:t>
            </w:r>
          </w:p>
        </w:tc>
        <w:tc>
          <w:tcPr>
            <w:tcW w:w="2974" w:type="dxa"/>
            <w:vAlign w:val="center"/>
          </w:tcPr>
          <w:p w14:paraId="7B4450E0" w14:textId="49543C18"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02.170.06.182.0092.2.125</w:t>
            </w:r>
          </w:p>
        </w:tc>
        <w:tc>
          <w:tcPr>
            <w:tcW w:w="2837" w:type="dxa"/>
            <w:vMerge/>
            <w:vAlign w:val="center"/>
          </w:tcPr>
          <w:p w14:paraId="06DF8BB4"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67729D" w:rsidRPr="00910675" w14:paraId="2B946B5B" w14:textId="77777777" w:rsidTr="0067729D">
        <w:trPr>
          <w:trHeight w:val="283"/>
        </w:trPr>
        <w:tc>
          <w:tcPr>
            <w:tcW w:w="3828" w:type="dxa"/>
            <w:shd w:val="clear" w:color="auto" w:fill="DBE5F1" w:themeFill="accent1" w:themeFillTint="33"/>
            <w:vAlign w:val="center"/>
          </w:tcPr>
          <w:p w14:paraId="66BBA810" w14:textId="0C485051"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DIRETORIA DE TRÂNSITO E GUARDA</w:t>
            </w:r>
          </w:p>
        </w:tc>
        <w:tc>
          <w:tcPr>
            <w:tcW w:w="2974" w:type="dxa"/>
            <w:vAlign w:val="center"/>
          </w:tcPr>
          <w:p w14:paraId="482B64E0" w14:textId="7A93A96F"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02.100.04.122.0003.2.010</w:t>
            </w:r>
          </w:p>
        </w:tc>
        <w:tc>
          <w:tcPr>
            <w:tcW w:w="2837" w:type="dxa"/>
            <w:vMerge/>
            <w:vAlign w:val="center"/>
          </w:tcPr>
          <w:p w14:paraId="43C9B0E7"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67729D" w:rsidRPr="00910675" w14:paraId="32653405" w14:textId="77777777" w:rsidTr="0067729D">
        <w:trPr>
          <w:trHeight w:val="283"/>
        </w:trPr>
        <w:tc>
          <w:tcPr>
            <w:tcW w:w="3828" w:type="dxa"/>
            <w:shd w:val="clear" w:color="auto" w:fill="DBE5F1" w:themeFill="accent1" w:themeFillTint="33"/>
            <w:vAlign w:val="center"/>
          </w:tcPr>
          <w:p w14:paraId="60324434" w14:textId="63E9859B"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TURISMO, CULTURA, ESPORTE, LAZER E DESENVOLVIMENTO ECONÔMICO</w:t>
            </w:r>
          </w:p>
        </w:tc>
        <w:tc>
          <w:tcPr>
            <w:tcW w:w="2974" w:type="dxa"/>
            <w:vAlign w:val="center"/>
          </w:tcPr>
          <w:p w14:paraId="036F6B04" w14:textId="10B787D8"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02.201.23.695.0099.2.021</w:t>
            </w:r>
          </w:p>
        </w:tc>
        <w:tc>
          <w:tcPr>
            <w:tcW w:w="2837" w:type="dxa"/>
            <w:vMerge/>
            <w:vAlign w:val="center"/>
          </w:tcPr>
          <w:p w14:paraId="6469300C"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67729D" w:rsidRPr="00910675" w14:paraId="29061639" w14:textId="77777777" w:rsidTr="0067729D">
        <w:trPr>
          <w:trHeight w:val="283"/>
        </w:trPr>
        <w:tc>
          <w:tcPr>
            <w:tcW w:w="3828" w:type="dxa"/>
            <w:shd w:val="clear" w:color="auto" w:fill="DBE5F1" w:themeFill="accent1" w:themeFillTint="33"/>
            <w:vAlign w:val="center"/>
          </w:tcPr>
          <w:p w14:paraId="758CA6CC" w14:textId="68C16A89"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MEIO AMBIENTE E SUSTENTABILIDADE</w:t>
            </w:r>
          </w:p>
        </w:tc>
        <w:tc>
          <w:tcPr>
            <w:tcW w:w="2974" w:type="dxa"/>
            <w:vAlign w:val="center"/>
          </w:tcPr>
          <w:p w14:paraId="2FE7D78C" w14:textId="5F20F13E"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02.140.04.122.0088.2.115</w:t>
            </w:r>
          </w:p>
        </w:tc>
        <w:tc>
          <w:tcPr>
            <w:tcW w:w="2837" w:type="dxa"/>
            <w:vMerge/>
            <w:vAlign w:val="center"/>
          </w:tcPr>
          <w:p w14:paraId="6C44DE03"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67729D" w:rsidRPr="00910675" w14:paraId="443D3C35" w14:textId="77777777" w:rsidTr="0067729D">
        <w:trPr>
          <w:trHeight w:val="283"/>
        </w:trPr>
        <w:tc>
          <w:tcPr>
            <w:tcW w:w="3828" w:type="dxa"/>
            <w:shd w:val="clear" w:color="auto" w:fill="DBE5F1" w:themeFill="accent1" w:themeFillTint="33"/>
            <w:vAlign w:val="center"/>
          </w:tcPr>
          <w:p w14:paraId="758054B3" w14:textId="316DB3E1"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FAZENDA</w:t>
            </w:r>
          </w:p>
        </w:tc>
        <w:tc>
          <w:tcPr>
            <w:tcW w:w="2974" w:type="dxa"/>
            <w:vAlign w:val="center"/>
          </w:tcPr>
          <w:p w14:paraId="573E3C71" w14:textId="44ECBD6D"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02.500.04.12</w:t>
            </w:r>
            <w:r>
              <w:rPr>
                <w:rFonts w:ascii="Times New Roman" w:hAnsi="Times New Roman" w:cs="Times New Roman"/>
                <w:color w:val="000000" w:themeColor="text1"/>
                <w:kern w:val="1"/>
                <w:sz w:val="24"/>
                <w:szCs w:val="24"/>
                <w:lang w:eastAsia="zh-CN"/>
              </w:rPr>
              <w:t>3</w:t>
            </w:r>
            <w:r w:rsidRPr="00910675">
              <w:rPr>
                <w:rFonts w:ascii="Times New Roman" w:hAnsi="Times New Roman" w:cs="Times New Roman"/>
                <w:color w:val="000000" w:themeColor="text1"/>
                <w:kern w:val="1"/>
                <w:sz w:val="24"/>
                <w:szCs w:val="24"/>
                <w:lang w:eastAsia="zh-CN"/>
              </w:rPr>
              <w:t>.0019.2.0</w:t>
            </w:r>
            <w:r>
              <w:rPr>
                <w:rFonts w:ascii="Times New Roman" w:hAnsi="Times New Roman" w:cs="Times New Roman"/>
                <w:color w:val="000000" w:themeColor="text1"/>
                <w:kern w:val="1"/>
                <w:sz w:val="24"/>
                <w:szCs w:val="24"/>
                <w:lang w:eastAsia="zh-CN"/>
              </w:rPr>
              <w:t>40</w:t>
            </w:r>
          </w:p>
        </w:tc>
        <w:tc>
          <w:tcPr>
            <w:tcW w:w="2837" w:type="dxa"/>
            <w:vMerge/>
            <w:vAlign w:val="center"/>
          </w:tcPr>
          <w:p w14:paraId="09A1A261" w14:textId="610AAFB2"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67729D" w:rsidRPr="00910675" w14:paraId="44CF3793" w14:textId="77777777" w:rsidTr="0067729D">
        <w:trPr>
          <w:trHeight w:val="283"/>
        </w:trPr>
        <w:tc>
          <w:tcPr>
            <w:tcW w:w="3828" w:type="dxa"/>
            <w:shd w:val="clear" w:color="auto" w:fill="DBE5F1" w:themeFill="accent1" w:themeFillTint="33"/>
            <w:vAlign w:val="center"/>
          </w:tcPr>
          <w:p w14:paraId="400F8DC5" w14:textId="087BA7B6"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2FBE90D7" w14:textId="0ADDB348"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02.600.15.452.0033.2.047</w:t>
            </w:r>
          </w:p>
        </w:tc>
        <w:tc>
          <w:tcPr>
            <w:tcW w:w="2837" w:type="dxa"/>
            <w:vMerge/>
            <w:vAlign w:val="center"/>
          </w:tcPr>
          <w:p w14:paraId="3CC74C84"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67729D" w:rsidRPr="00910675" w14:paraId="508C839A" w14:textId="77777777" w:rsidTr="0067729D">
        <w:trPr>
          <w:trHeight w:val="283"/>
        </w:trPr>
        <w:tc>
          <w:tcPr>
            <w:tcW w:w="3828" w:type="dxa"/>
            <w:shd w:val="clear" w:color="auto" w:fill="DBE5F1" w:themeFill="accent1" w:themeFillTint="33"/>
            <w:vAlign w:val="center"/>
          </w:tcPr>
          <w:p w14:paraId="541A9B70" w14:textId="3A38F867"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1BC9EFA8" w14:textId="369E6348"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05.900.08.244.0070.2.088</w:t>
            </w:r>
          </w:p>
        </w:tc>
        <w:tc>
          <w:tcPr>
            <w:tcW w:w="2837" w:type="dxa"/>
            <w:vMerge/>
            <w:vAlign w:val="center"/>
          </w:tcPr>
          <w:p w14:paraId="2CFBBCF3"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67729D" w:rsidRPr="00910675" w14:paraId="556A7F3C" w14:textId="77777777" w:rsidTr="0067729D">
        <w:trPr>
          <w:trHeight w:val="283"/>
        </w:trPr>
        <w:tc>
          <w:tcPr>
            <w:tcW w:w="3828" w:type="dxa"/>
            <w:shd w:val="clear" w:color="auto" w:fill="DBE5F1" w:themeFill="accent1" w:themeFillTint="33"/>
            <w:vAlign w:val="center"/>
          </w:tcPr>
          <w:p w14:paraId="202BF23E" w14:textId="65B8A99D" w:rsidR="0067729D" w:rsidRPr="00910675" w:rsidRDefault="0067729D" w:rsidP="0067729D">
            <w:pPr>
              <w:pStyle w:val="Nivel2"/>
              <w:spacing w:before="0" w:after="0" w:line="240" w:lineRule="auto"/>
              <w:ind w:left="0" w:firstLine="0"/>
              <w:jc w:val="center"/>
              <w:rPr>
                <w:rFonts w:ascii="Times New Roman" w:hAnsi="Times New Roman" w:cs="Times New Roman"/>
                <w:b/>
                <w:bCs/>
                <w:color w:val="000000" w:themeColor="text1"/>
                <w:kern w:val="1"/>
                <w:lang w:eastAsia="zh-CN"/>
              </w:rPr>
            </w:pPr>
            <w:r>
              <w:rPr>
                <w:rFonts w:ascii="Times New Roman" w:hAnsi="Times New Roman" w:cs="Times New Roman"/>
                <w:b/>
                <w:bCs/>
                <w:color w:val="000000" w:themeColor="text1"/>
                <w:kern w:val="1"/>
                <w:lang w:eastAsia="zh-CN"/>
              </w:rPr>
              <w:t>SECRETARIA MUNICIPAL DE SAÚDE</w:t>
            </w:r>
          </w:p>
        </w:tc>
        <w:tc>
          <w:tcPr>
            <w:tcW w:w="2974" w:type="dxa"/>
            <w:vAlign w:val="center"/>
          </w:tcPr>
          <w:p w14:paraId="50F90A04" w14:textId="6C621314"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04.800.10.301.0065.2.075</w:t>
            </w:r>
          </w:p>
        </w:tc>
        <w:tc>
          <w:tcPr>
            <w:tcW w:w="2837" w:type="dxa"/>
            <w:vMerge/>
            <w:vAlign w:val="center"/>
          </w:tcPr>
          <w:p w14:paraId="7D021EF4" w14:textId="77777777" w:rsidR="0067729D" w:rsidRPr="00910675" w:rsidRDefault="0067729D" w:rsidP="0067729D">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79961E4C" w14:textId="32C47A72" w:rsidR="00DB1FD4" w:rsidRPr="00910675" w:rsidRDefault="00280E5C" w:rsidP="00B313BF">
      <w:pPr>
        <w:spacing w:before="120" w:after="120" w:line="276" w:lineRule="auto"/>
        <w:jc w:val="both"/>
        <w:rPr>
          <w:color w:val="000000" w:themeColor="text1"/>
          <w:sz w:val="24"/>
          <w:szCs w:val="24"/>
        </w:rPr>
      </w:pPr>
      <w:r w:rsidRPr="00910675">
        <w:rPr>
          <w:b/>
          <w:color w:val="000000" w:themeColor="text1"/>
          <w:sz w:val="24"/>
          <w:szCs w:val="24"/>
        </w:rPr>
        <w:t>D</w:t>
      </w:r>
      <w:r w:rsidR="005E113F" w:rsidRPr="00910675">
        <w:rPr>
          <w:b/>
          <w:color w:val="000000" w:themeColor="text1"/>
          <w:sz w:val="24"/>
          <w:szCs w:val="24"/>
        </w:rPr>
        <w:t>O</w:t>
      </w:r>
      <w:r w:rsidR="005E113F" w:rsidRPr="00910675">
        <w:rPr>
          <w:b/>
          <w:color w:val="000000" w:themeColor="text1"/>
          <w:spacing w:val="1"/>
          <w:sz w:val="24"/>
          <w:szCs w:val="24"/>
        </w:rPr>
        <w:t xml:space="preserve"> </w:t>
      </w:r>
      <w:r w:rsidR="005E113F" w:rsidRPr="00910675">
        <w:rPr>
          <w:b/>
          <w:color w:val="000000" w:themeColor="text1"/>
          <w:sz w:val="24"/>
          <w:szCs w:val="24"/>
        </w:rPr>
        <w:t>OBJETO</w:t>
      </w:r>
    </w:p>
    <w:p w14:paraId="3FD175E5" w14:textId="5C8FA176" w:rsidR="006D0C80" w:rsidRPr="00910675" w:rsidRDefault="00C60551" w:rsidP="00B313BF">
      <w:pPr>
        <w:tabs>
          <w:tab w:val="left" w:pos="426"/>
        </w:tabs>
        <w:spacing w:before="120" w:after="120" w:line="276" w:lineRule="auto"/>
        <w:jc w:val="both"/>
        <w:rPr>
          <w:b/>
          <w:color w:val="000000" w:themeColor="text1"/>
          <w:sz w:val="24"/>
          <w:szCs w:val="24"/>
        </w:rPr>
      </w:pPr>
      <w:r w:rsidRPr="00910675">
        <w:rPr>
          <w:color w:val="000000" w:themeColor="text1"/>
          <w:sz w:val="24"/>
          <w:szCs w:val="24"/>
        </w:rPr>
        <w:t xml:space="preserve">1 </w:t>
      </w:r>
      <w:r w:rsidR="006D0C80" w:rsidRPr="00910675">
        <w:rPr>
          <w:color w:val="000000" w:themeColor="text1"/>
          <w:sz w:val="24"/>
          <w:szCs w:val="24"/>
        </w:rPr>
        <w:t xml:space="preserve">– </w:t>
      </w:r>
      <w:r w:rsidR="006D0C80" w:rsidRPr="00910675">
        <w:rPr>
          <w:b/>
          <w:color w:val="000000" w:themeColor="text1"/>
          <w:sz w:val="24"/>
          <w:szCs w:val="24"/>
        </w:rPr>
        <w:t>DEFINIÇÃO DO OBJETO</w:t>
      </w:r>
    </w:p>
    <w:p w14:paraId="61A4A68F" w14:textId="74EF96D3" w:rsidR="0064143E" w:rsidRPr="00910675"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910675">
        <w:rPr>
          <w:color w:val="000000" w:themeColor="text1"/>
        </w:rPr>
        <w:t xml:space="preserve">1.1 – </w:t>
      </w:r>
      <w:r w:rsidR="0064143E" w:rsidRPr="00910675">
        <w:rPr>
          <w:color w:val="000000" w:themeColor="text1"/>
        </w:rPr>
        <w:t xml:space="preserve">O objeto desta licitação é o Registro de Preços </w:t>
      </w:r>
      <w:r w:rsidR="00E51483" w:rsidRPr="00910675">
        <w:rPr>
          <w:color w:val="000000" w:themeColor="text1"/>
        </w:rPr>
        <w:t>para</w:t>
      </w:r>
      <w:r w:rsidR="00B866D5" w:rsidRPr="00910675">
        <w:rPr>
          <w:color w:val="000000" w:themeColor="text1"/>
        </w:rPr>
        <w:t xml:space="preserve"> </w:t>
      </w:r>
      <w:r w:rsidR="0067729D" w:rsidRPr="0067729D">
        <w:rPr>
          <w:b/>
          <w:bCs/>
          <w:color w:val="000000" w:themeColor="text1"/>
        </w:rPr>
        <w:t xml:space="preserve">eventual e futura aquisição de PNEUS </w:t>
      </w:r>
      <w:r w:rsidR="0067729D" w:rsidRPr="0067729D">
        <w:rPr>
          <w:b/>
          <w:bCs/>
          <w:color w:val="000000" w:themeColor="text1"/>
        </w:rPr>
        <w:lastRenderedPageBreak/>
        <w:t>NOVOS, NÃO RECAUCHUTADOS E DE 1ª LINHA. Optou-se pelo Sistema de Registro de Preços, para atender a demanda da Secretaria Municipal de Obras e Infraestrutura – SMOI, Secretaria Municipal de Agricultura e Desenvolvimento - SMAD, Secretaria Municipal de Saúde – SMS, Secretaria Municipal de Assistência Social - SMAS, Secretaria Municipal de Turismo, Cultura, Esporte, Lazer e Des. Econômico - SMTCELDE e Secretaria Municipal de Fazenda - SMF. Secretaria Municipal de Defesa Civil – SMDC, Chefia Geral de Guarda Municipal - CGGM – Secretaria Municipal de Meio Ambiente e Sustentabilidade - SMMAS</w:t>
      </w:r>
      <w:r w:rsidR="0064143E" w:rsidRPr="00910675">
        <w:rPr>
          <w:color w:val="000000" w:themeColor="text1"/>
        </w:rPr>
        <w:t>, cujas especificações</w:t>
      </w:r>
      <w:r w:rsidR="0064143E" w:rsidRPr="00910675">
        <w:rPr>
          <w:color w:val="000000" w:themeColor="text1"/>
          <w:spacing w:val="1"/>
        </w:rPr>
        <w:t xml:space="preserve"> </w:t>
      </w:r>
      <w:r w:rsidR="0064143E" w:rsidRPr="00910675">
        <w:rPr>
          <w:color w:val="000000" w:themeColor="text1"/>
        </w:rPr>
        <w:t>encontram-se</w:t>
      </w:r>
      <w:r w:rsidR="0064143E" w:rsidRPr="00910675">
        <w:rPr>
          <w:color w:val="000000" w:themeColor="text1"/>
          <w:spacing w:val="-2"/>
        </w:rPr>
        <w:t xml:space="preserve"> </w:t>
      </w:r>
      <w:r w:rsidR="0064143E" w:rsidRPr="00910675">
        <w:rPr>
          <w:color w:val="000000" w:themeColor="text1"/>
        </w:rPr>
        <w:t>detalhadas</w:t>
      </w:r>
      <w:r w:rsidR="0064143E" w:rsidRPr="00910675">
        <w:rPr>
          <w:color w:val="000000" w:themeColor="text1"/>
          <w:spacing w:val="2"/>
        </w:rPr>
        <w:t xml:space="preserve"> </w:t>
      </w:r>
      <w:r w:rsidR="0064143E" w:rsidRPr="00910675">
        <w:rPr>
          <w:color w:val="000000" w:themeColor="text1"/>
        </w:rPr>
        <w:t>no Termo</w:t>
      </w:r>
      <w:r w:rsidR="0064143E" w:rsidRPr="00910675">
        <w:rPr>
          <w:color w:val="000000" w:themeColor="text1"/>
          <w:spacing w:val="-1"/>
        </w:rPr>
        <w:t xml:space="preserve"> </w:t>
      </w:r>
      <w:r w:rsidR="0064143E" w:rsidRPr="00910675">
        <w:rPr>
          <w:color w:val="000000" w:themeColor="text1"/>
        </w:rPr>
        <w:t>de</w:t>
      </w:r>
      <w:r w:rsidR="0064143E" w:rsidRPr="00910675">
        <w:rPr>
          <w:color w:val="000000" w:themeColor="text1"/>
          <w:spacing w:val="-2"/>
        </w:rPr>
        <w:t xml:space="preserve"> </w:t>
      </w:r>
      <w:r w:rsidR="0064143E" w:rsidRPr="00910675">
        <w:rPr>
          <w:color w:val="000000" w:themeColor="text1"/>
        </w:rPr>
        <w:t>Referência,</w:t>
      </w:r>
      <w:r w:rsidR="0064143E" w:rsidRPr="00910675">
        <w:rPr>
          <w:color w:val="000000" w:themeColor="text1"/>
          <w:spacing w:val="1"/>
        </w:rPr>
        <w:t xml:space="preserve"> </w:t>
      </w:r>
      <w:r w:rsidR="0064143E" w:rsidRPr="00910675">
        <w:rPr>
          <w:color w:val="000000" w:themeColor="text1"/>
        </w:rPr>
        <w:t>constante do</w:t>
      </w:r>
      <w:r w:rsidR="0064143E" w:rsidRPr="00910675">
        <w:rPr>
          <w:color w:val="000000" w:themeColor="text1"/>
          <w:spacing w:val="1"/>
        </w:rPr>
        <w:t xml:space="preserve"> </w:t>
      </w:r>
      <w:r w:rsidR="0064143E" w:rsidRPr="00910675">
        <w:rPr>
          <w:b/>
          <w:color w:val="000000" w:themeColor="text1"/>
        </w:rPr>
        <w:t>ANEXO I</w:t>
      </w:r>
      <w:r w:rsidR="0064143E" w:rsidRPr="00910675">
        <w:rPr>
          <w:color w:val="000000" w:themeColor="text1"/>
        </w:rPr>
        <w:t>.</w:t>
      </w:r>
    </w:p>
    <w:p w14:paraId="0496AA06" w14:textId="7BBE8F33" w:rsidR="0064143E" w:rsidRPr="00910675"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910675">
        <w:rPr>
          <w:color w:val="000000" w:themeColor="text1"/>
          <w:sz w:val="24"/>
          <w:szCs w:val="24"/>
        </w:rPr>
        <w:t xml:space="preserve">1.2 – </w:t>
      </w:r>
      <w:r w:rsidR="001A29A3" w:rsidRPr="00910675">
        <w:rPr>
          <w:color w:val="000000" w:themeColor="text1"/>
          <w:sz w:val="24"/>
          <w:szCs w:val="24"/>
        </w:rPr>
        <w:t>A Administração</w:t>
      </w:r>
      <w:r w:rsidR="00D97012" w:rsidRPr="00910675">
        <w:rPr>
          <w:color w:val="000000" w:themeColor="text1"/>
          <w:sz w:val="24"/>
          <w:szCs w:val="24"/>
        </w:rPr>
        <w:t xml:space="preserve"> </w:t>
      </w:r>
      <w:r w:rsidR="0064143E" w:rsidRPr="00910675">
        <w:rPr>
          <w:color w:val="000000" w:themeColor="text1"/>
          <w:sz w:val="24"/>
          <w:szCs w:val="24"/>
        </w:rPr>
        <w:t>não estar</w:t>
      </w:r>
      <w:r w:rsidR="00B72D15" w:rsidRPr="00910675">
        <w:rPr>
          <w:color w:val="000000" w:themeColor="text1"/>
          <w:sz w:val="24"/>
          <w:szCs w:val="24"/>
        </w:rPr>
        <w:t>á</w:t>
      </w:r>
      <w:r w:rsidR="0064143E" w:rsidRPr="00910675">
        <w:rPr>
          <w:color w:val="000000" w:themeColor="text1"/>
          <w:sz w:val="24"/>
          <w:szCs w:val="24"/>
        </w:rPr>
        <w:t xml:space="preserve"> obrigado a adquirir </w:t>
      </w:r>
      <w:r w:rsidR="00A84ED8" w:rsidRPr="00910675">
        <w:rPr>
          <w:color w:val="000000" w:themeColor="text1"/>
          <w:sz w:val="24"/>
          <w:szCs w:val="24"/>
        </w:rPr>
        <w:t>o objeto constante deste Registro de Preços, podendo até realizar licitação específica para contratação</w:t>
      </w:r>
      <w:r w:rsidR="0064143E" w:rsidRPr="00910675">
        <w:rPr>
          <w:color w:val="000000" w:themeColor="text1"/>
          <w:sz w:val="24"/>
          <w:szCs w:val="24"/>
        </w:rPr>
        <w:t xml:space="preserve"> de um ou de mais itens</w:t>
      </w:r>
      <w:r w:rsidR="00ED146C" w:rsidRPr="00910675">
        <w:rPr>
          <w:color w:val="000000" w:themeColor="text1"/>
          <w:sz w:val="24"/>
          <w:szCs w:val="24"/>
        </w:rPr>
        <w:t>/lotes</w:t>
      </w:r>
      <w:r w:rsidR="0064143E" w:rsidRPr="00910675">
        <w:rPr>
          <w:color w:val="000000" w:themeColor="text1"/>
          <w:sz w:val="24"/>
          <w:szCs w:val="24"/>
        </w:rPr>
        <w:t>,</w:t>
      </w:r>
      <w:r w:rsidR="0064143E" w:rsidRPr="00910675">
        <w:rPr>
          <w:color w:val="000000" w:themeColor="text1"/>
          <w:spacing w:val="1"/>
          <w:sz w:val="24"/>
          <w:szCs w:val="24"/>
        </w:rPr>
        <w:t xml:space="preserve"> </w:t>
      </w:r>
      <w:r w:rsidR="0064143E" w:rsidRPr="00910675">
        <w:rPr>
          <w:color w:val="000000" w:themeColor="text1"/>
          <w:sz w:val="24"/>
          <w:szCs w:val="24"/>
        </w:rPr>
        <w:t>hipótese em que, em igualdade de condições, o beneficiário do registro terá preferência, nos</w:t>
      </w:r>
      <w:r w:rsidR="0064143E" w:rsidRPr="00910675">
        <w:rPr>
          <w:color w:val="000000" w:themeColor="text1"/>
          <w:spacing w:val="1"/>
          <w:sz w:val="24"/>
          <w:szCs w:val="24"/>
        </w:rPr>
        <w:t xml:space="preserve"> </w:t>
      </w:r>
      <w:r w:rsidR="0064143E" w:rsidRPr="00910675">
        <w:rPr>
          <w:color w:val="000000" w:themeColor="text1"/>
          <w:sz w:val="24"/>
          <w:szCs w:val="24"/>
        </w:rPr>
        <w:t>termos</w:t>
      </w:r>
      <w:r w:rsidR="0064143E" w:rsidRPr="00910675">
        <w:rPr>
          <w:color w:val="000000" w:themeColor="text1"/>
          <w:spacing w:val="-1"/>
          <w:sz w:val="24"/>
          <w:szCs w:val="24"/>
        </w:rPr>
        <w:t xml:space="preserve"> </w:t>
      </w:r>
      <w:r w:rsidR="0064143E" w:rsidRPr="00910675">
        <w:rPr>
          <w:color w:val="000000" w:themeColor="text1"/>
          <w:sz w:val="24"/>
          <w:szCs w:val="24"/>
        </w:rPr>
        <w:t>do art. 83</w:t>
      </w:r>
      <w:r w:rsidR="00E85247" w:rsidRPr="00910675">
        <w:rPr>
          <w:color w:val="000000" w:themeColor="text1"/>
          <w:sz w:val="24"/>
          <w:szCs w:val="24"/>
        </w:rPr>
        <w:t>,</w:t>
      </w:r>
      <w:r w:rsidR="0064143E" w:rsidRPr="00910675">
        <w:rPr>
          <w:color w:val="000000" w:themeColor="text1"/>
          <w:spacing w:val="-1"/>
          <w:sz w:val="24"/>
          <w:szCs w:val="24"/>
        </w:rPr>
        <w:t xml:space="preserve"> </w:t>
      </w:r>
      <w:r w:rsidR="0064143E" w:rsidRPr="00910675">
        <w:rPr>
          <w:color w:val="000000" w:themeColor="text1"/>
          <w:sz w:val="24"/>
          <w:szCs w:val="24"/>
        </w:rPr>
        <w:t>da</w:t>
      </w:r>
      <w:r w:rsidR="0064143E" w:rsidRPr="00910675">
        <w:rPr>
          <w:color w:val="000000" w:themeColor="text1"/>
          <w:spacing w:val="1"/>
          <w:sz w:val="24"/>
          <w:szCs w:val="24"/>
        </w:rPr>
        <w:t xml:space="preserve"> </w:t>
      </w:r>
      <w:r w:rsidR="0064143E" w:rsidRPr="00910675">
        <w:rPr>
          <w:color w:val="000000" w:themeColor="text1"/>
          <w:sz w:val="24"/>
          <w:szCs w:val="24"/>
        </w:rPr>
        <w:t>Lei</w:t>
      </w:r>
      <w:r w:rsidR="0064143E" w:rsidRPr="00910675">
        <w:rPr>
          <w:color w:val="000000" w:themeColor="text1"/>
          <w:spacing w:val="3"/>
          <w:sz w:val="24"/>
          <w:szCs w:val="24"/>
        </w:rPr>
        <w:t xml:space="preserve"> </w:t>
      </w:r>
      <w:r w:rsidR="0064143E" w:rsidRPr="00910675">
        <w:rPr>
          <w:color w:val="000000" w:themeColor="text1"/>
          <w:sz w:val="24"/>
          <w:szCs w:val="24"/>
        </w:rPr>
        <w:t>nº 14.133/2021.</w:t>
      </w:r>
    </w:p>
    <w:p w14:paraId="1E9FF8F5" w14:textId="4C40578A" w:rsidR="00AB49EE" w:rsidRPr="00910675"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910675">
        <w:rPr>
          <w:color w:val="000000" w:themeColor="text1"/>
        </w:rPr>
        <w:t xml:space="preserve">– </w:t>
      </w:r>
      <w:r w:rsidR="00AB49EE" w:rsidRPr="00910675">
        <w:rPr>
          <w:color w:val="000000" w:themeColor="text1"/>
        </w:rPr>
        <w:t xml:space="preserve">A licitação será </w:t>
      </w:r>
      <w:r w:rsidR="00CB26E8" w:rsidRPr="00910675">
        <w:rPr>
          <w:color w:val="000000" w:themeColor="text1"/>
        </w:rPr>
        <w:t xml:space="preserve">composta </w:t>
      </w:r>
      <w:r w:rsidR="00B72D15" w:rsidRPr="00910675">
        <w:rPr>
          <w:color w:val="000000" w:themeColor="text1"/>
        </w:rPr>
        <w:t xml:space="preserve">por </w:t>
      </w:r>
      <w:r w:rsidR="00B74D9D" w:rsidRPr="00910675">
        <w:rPr>
          <w:color w:val="000000" w:themeColor="text1"/>
        </w:rPr>
        <w:t>ite</w:t>
      </w:r>
      <w:r w:rsidR="00746C32" w:rsidRPr="00910675">
        <w:rPr>
          <w:color w:val="000000" w:themeColor="text1"/>
        </w:rPr>
        <w:t>ns</w:t>
      </w:r>
      <w:r w:rsidR="00AB49EE" w:rsidRPr="00910675">
        <w:rPr>
          <w:color w:val="000000" w:themeColor="text1"/>
        </w:rPr>
        <w:t xml:space="preserve">, conforme tabela constante no </w:t>
      </w:r>
      <w:r w:rsidR="00462E94" w:rsidRPr="00910675">
        <w:rPr>
          <w:color w:val="000000" w:themeColor="text1"/>
        </w:rPr>
        <w:t>sub</w:t>
      </w:r>
      <w:r w:rsidR="00AB49EE" w:rsidRPr="00910675">
        <w:rPr>
          <w:color w:val="000000" w:themeColor="text1"/>
        </w:rPr>
        <w:t xml:space="preserve">item </w:t>
      </w:r>
      <w:r w:rsidR="00460A08" w:rsidRPr="00910675">
        <w:rPr>
          <w:color w:val="000000" w:themeColor="text1"/>
        </w:rPr>
        <w:t>1.5</w:t>
      </w:r>
      <w:r w:rsidR="00462E94" w:rsidRPr="00910675">
        <w:rPr>
          <w:color w:val="000000" w:themeColor="text1"/>
        </w:rPr>
        <w:t>.</w:t>
      </w:r>
      <w:r w:rsidR="00B866D5" w:rsidRPr="00910675">
        <w:rPr>
          <w:color w:val="000000" w:themeColor="text1"/>
        </w:rPr>
        <w:t>3</w:t>
      </w:r>
      <w:r w:rsidR="00D71E87" w:rsidRPr="00910675">
        <w:rPr>
          <w:color w:val="000000" w:themeColor="text1"/>
        </w:rPr>
        <w:t>.</w:t>
      </w:r>
    </w:p>
    <w:p w14:paraId="016C043F" w14:textId="0BF9930D" w:rsidR="006D0C80" w:rsidRPr="00910675"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910675">
        <w:rPr>
          <w:b/>
          <w:color w:val="000000" w:themeColor="text1"/>
        </w:rPr>
        <w:t>– DETALHAMENTO DO OBJETO</w:t>
      </w:r>
    </w:p>
    <w:p w14:paraId="27EB89D4" w14:textId="1D94B16B" w:rsidR="00584AFC" w:rsidRPr="00910675" w:rsidRDefault="00CB26E8" w:rsidP="00862C31">
      <w:pPr>
        <w:spacing w:before="120" w:after="120" w:line="276" w:lineRule="auto"/>
        <w:jc w:val="both"/>
        <w:rPr>
          <w:b/>
          <w:color w:val="000000" w:themeColor="text1"/>
          <w:sz w:val="24"/>
          <w:szCs w:val="24"/>
          <w:u w:val="single"/>
        </w:rPr>
      </w:pPr>
      <w:r w:rsidRPr="00910675">
        <w:rPr>
          <w:b/>
          <w:color w:val="000000" w:themeColor="text1"/>
          <w:sz w:val="24"/>
          <w:szCs w:val="24"/>
        </w:rPr>
        <w:t xml:space="preserve"> </w:t>
      </w:r>
      <w:r w:rsidR="000E59EE" w:rsidRPr="00910675">
        <w:rPr>
          <w:b/>
          <w:color w:val="000000" w:themeColor="text1"/>
          <w:sz w:val="24"/>
          <w:szCs w:val="24"/>
          <w:u w:val="single"/>
        </w:rPr>
        <w:t>Vide Termo de Referência</w:t>
      </w:r>
    </w:p>
    <w:p w14:paraId="1213528D" w14:textId="5CC8A07B" w:rsidR="004A67C7" w:rsidRPr="00910675"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910675">
        <w:rPr>
          <w:b/>
          <w:color w:val="000000" w:themeColor="text1"/>
        </w:rPr>
        <w:t>–</w:t>
      </w:r>
      <w:r w:rsidR="00584AFC" w:rsidRPr="00910675">
        <w:rPr>
          <w:b/>
          <w:color w:val="000000" w:themeColor="text1"/>
        </w:rPr>
        <w:t xml:space="preserve"> DA PLANIL</w:t>
      </w:r>
      <w:r w:rsidR="00B61F85" w:rsidRPr="00910675">
        <w:rPr>
          <w:b/>
          <w:color w:val="000000" w:themeColor="text1"/>
        </w:rPr>
        <w:t>H</w:t>
      </w:r>
      <w:r w:rsidR="00584AFC" w:rsidRPr="00910675">
        <w:rPr>
          <w:b/>
          <w:color w:val="000000" w:themeColor="text1"/>
        </w:rPr>
        <w:t>A DE CUSTO ESTIMADO</w:t>
      </w:r>
      <w:r w:rsidR="008F65AE" w:rsidRPr="00910675">
        <w:rPr>
          <w:b/>
          <w:color w:val="000000" w:themeColor="text1"/>
        </w:rPr>
        <w:t xml:space="preserve"> </w:t>
      </w:r>
    </w:p>
    <w:p w14:paraId="1F5B523B" w14:textId="6BB97740" w:rsidR="00143A81" w:rsidRPr="00910675"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143A81" w:rsidRPr="00910675">
        <w:rPr>
          <w:rFonts w:ascii="Times New Roman" w:hAnsi="Times New Roman" w:cs="Times New Roman"/>
          <w:color w:val="000000" w:themeColor="text1"/>
          <w:sz w:val="24"/>
          <w:szCs w:val="24"/>
        </w:rPr>
        <w:t xml:space="preserve"> O custo estimado total da contratação é </w:t>
      </w:r>
      <w:r w:rsidR="00DC30EA" w:rsidRPr="00910675">
        <w:rPr>
          <w:rFonts w:ascii="Times New Roman" w:hAnsi="Times New Roman" w:cs="Times New Roman"/>
          <w:color w:val="000000" w:themeColor="text1"/>
          <w:sz w:val="24"/>
          <w:szCs w:val="24"/>
        </w:rPr>
        <w:t xml:space="preserve">de </w:t>
      </w:r>
      <w:r w:rsidR="005A7FBE" w:rsidRPr="005A7FBE">
        <w:rPr>
          <w:rFonts w:ascii="Times New Roman" w:hAnsi="Times New Roman" w:cs="Times New Roman"/>
          <w:b/>
          <w:i/>
          <w:color w:val="000000" w:themeColor="text1"/>
          <w:sz w:val="24"/>
          <w:szCs w:val="24"/>
        </w:rPr>
        <w:t>R$ 986.538,52 (novecentos e oitenta e seis mil e quinhentos e trinta e oito reais e cinquenta e dois centavos)</w:t>
      </w:r>
      <w:r w:rsidR="00914A11" w:rsidRPr="00910675">
        <w:rPr>
          <w:rFonts w:ascii="Times New Roman" w:hAnsi="Times New Roman" w:cs="Times New Roman"/>
          <w:b/>
          <w:i/>
          <w:color w:val="000000" w:themeColor="text1"/>
          <w:sz w:val="24"/>
          <w:szCs w:val="24"/>
        </w:rPr>
        <w:t>,</w:t>
      </w:r>
      <w:r w:rsidR="00914A11" w:rsidRPr="00910675">
        <w:rPr>
          <w:rFonts w:ascii="Times New Roman" w:hAnsi="Times New Roman" w:cs="Times New Roman"/>
          <w:color w:val="000000" w:themeColor="text1"/>
          <w:sz w:val="24"/>
          <w:szCs w:val="24"/>
        </w:rPr>
        <w:t xml:space="preserve"> o val</w:t>
      </w:r>
      <w:r w:rsidR="00143A81" w:rsidRPr="00910675">
        <w:rPr>
          <w:rFonts w:ascii="Times New Roman" w:hAnsi="Times New Roman" w:cs="Times New Roman"/>
          <w:color w:val="000000" w:themeColor="text1"/>
          <w:sz w:val="24"/>
          <w:szCs w:val="24"/>
        </w:rPr>
        <w:t xml:space="preserve">or descrito acima constitui mera estimativa, não obrigando </w:t>
      </w:r>
      <w:r w:rsidR="00E267EE" w:rsidRPr="00910675">
        <w:rPr>
          <w:rFonts w:ascii="Times New Roman" w:hAnsi="Times New Roman" w:cs="Times New Roman"/>
          <w:color w:val="000000" w:themeColor="text1"/>
          <w:sz w:val="24"/>
          <w:szCs w:val="24"/>
        </w:rPr>
        <w:t xml:space="preserve">a </w:t>
      </w:r>
      <w:r w:rsidR="001136FE" w:rsidRPr="00910675">
        <w:rPr>
          <w:rFonts w:ascii="Times New Roman" w:hAnsi="Times New Roman" w:cs="Times New Roman"/>
          <w:color w:val="000000" w:themeColor="text1"/>
          <w:sz w:val="24"/>
          <w:szCs w:val="24"/>
        </w:rPr>
        <w:t>Administração</w:t>
      </w:r>
      <w:r w:rsidR="00D97012" w:rsidRPr="00910675">
        <w:rPr>
          <w:rFonts w:ascii="Times New Roman" w:hAnsi="Times New Roman" w:cs="Times New Roman"/>
          <w:color w:val="000000" w:themeColor="text1"/>
          <w:sz w:val="24"/>
          <w:szCs w:val="24"/>
        </w:rPr>
        <w:t xml:space="preserve"> </w:t>
      </w:r>
      <w:r w:rsidR="00143A81" w:rsidRPr="00910675">
        <w:rPr>
          <w:rFonts w:ascii="Times New Roman" w:hAnsi="Times New Roman" w:cs="Times New Roman"/>
          <w:color w:val="000000" w:themeColor="text1"/>
          <w:sz w:val="24"/>
          <w:szCs w:val="24"/>
        </w:rPr>
        <w:t>a utilizá-lo integralmente.</w:t>
      </w:r>
    </w:p>
    <w:p w14:paraId="0D6E6642" w14:textId="29A6C43A" w:rsidR="00143A81" w:rsidRPr="00910675"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910675">
        <w:rPr>
          <w:color w:val="000000" w:themeColor="text1"/>
        </w:rPr>
        <w:t xml:space="preserve">– </w:t>
      </w:r>
      <w:r w:rsidR="00143A81" w:rsidRPr="00910675">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910675">
        <w:rPr>
          <w:color w:val="000000" w:themeColor="text1"/>
        </w:rPr>
        <w:t>)</w:t>
      </w:r>
      <w:r w:rsidR="00ED146C" w:rsidRPr="00910675">
        <w:rPr>
          <w:color w:val="000000" w:themeColor="text1"/>
        </w:rPr>
        <w:t>:</w:t>
      </w:r>
    </w:p>
    <w:p w14:paraId="5F55B260" w14:textId="3B56F78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.1 </w:t>
      </w:r>
      <w:r w:rsidR="00CB26E8" w:rsidRPr="00910675">
        <w:rPr>
          <w:color w:val="000000" w:themeColor="text1"/>
          <w:sz w:val="24"/>
          <w:szCs w:val="24"/>
        </w:rPr>
        <w:t xml:space="preserve">– </w:t>
      </w:r>
      <w:r w:rsidR="00143A81" w:rsidRPr="009106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.2 </w:t>
      </w:r>
      <w:r w:rsidR="00CB26E8" w:rsidRPr="00910675">
        <w:rPr>
          <w:color w:val="000000" w:themeColor="text1"/>
          <w:sz w:val="24"/>
          <w:szCs w:val="24"/>
        </w:rPr>
        <w:t xml:space="preserve">– </w:t>
      </w:r>
      <w:r w:rsidR="00143A81" w:rsidRPr="00910675">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.3 </w:t>
      </w:r>
      <w:r w:rsidR="00CB26E8" w:rsidRPr="00910675">
        <w:rPr>
          <w:color w:val="000000" w:themeColor="text1"/>
          <w:sz w:val="24"/>
          <w:szCs w:val="24"/>
        </w:rPr>
        <w:t xml:space="preserve">– </w:t>
      </w:r>
      <w:r w:rsidR="00143A81" w:rsidRPr="00910675">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4772770" w14:textId="48CE7324" w:rsidR="005A7FBE"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.4 </w:t>
      </w:r>
      <w:r w:rsidR="00CB26E8" w:rsidRPr="00910675">
        <w:rPr>
          <w:color w:val="000000" w:themeColor="text1"/>
          <w:sz w:val="24"/>
          <w:szCs w:val="24"/>
        </w:rPr>
        <w:t xml:space="preserve">– </w:t>
      </w:r>
      <w:r w:rsidR="00143A81" w:rsidRPr="00910675">
        <w:rPr>
          <w:color w:val="000000" w:themeColor="text1"/>
          <w:sz w:val="24"/>
          <w:szCs w:val="24"/>
        </w:rPr>
        <w:t xml:space="preserve">poderão ser repactuados, a pedido do interessado, conforme critérios definidos para a </w:t>
      </w:r>
      <w:r w:rsidR="007400ED" w:rsidRPr="00910675">
        <w:rPr>
          <w:color w:val="000000" w:themeColor="text1"/>
          <w:sz w:val="24"/>
          <w:szCs w:val="24"/>
        </w:rPr>
        <w:t>contratação.</w:t>
      </w:r>
    </w:p>
    <w:p w14:paraId="61DC2250" w14:textId="4BE1F989" w:rsidR="00AB49EE" w:rsidRPr="00910675" w:rsidRDefault="00AB49EE" w:rsidP="00B313BF">
      <w:pPr>
        <w:spacing w:before="120" w:after="120" w:line="276" w:lineRule="auto"/>
        <w:jc w:val="both"/>
        <w:rPr>
          <w:b/>
          <w:color w:val="000000" w:themeColor="text1"/>
          <w:sz w:val="24"/>
          <w:szCs w:val="24"/>
        </w:rPr>
      </w:pPr>
      <w:r w:rsidRPr="00910675">
        <w:rPr>
          <w:b/>
          <w:color w:val="000000" w:themeColor="text1"/>
          <w:sz w:val="24"/>
          <w:szCs w:val="24"/>
        </w:rPr>
        <w:t>1</w:t>
      </w:r>
      <w:r w:rsidR="00DB5321" w:rsidRPr="00910675">
        <w:rPr>
          <w:b/>
          <w:color w:val="000000" w:themeColor="text1"/>
          <w:sz w:val="24"/>
          <w:szCs w:val="24"/>
        </w:rPr>
        <w:t>.5</w:t>
      </w:r>
      <w:r w:rsidR="00E51483" w:rsidRPr="00910675">
        <w:rPr>
          <w:b/>
          <w:color w:val="000000" w:themeColor="text1"/>
          <w:sz w:val="24"/>
          <w:szCs w:val="24"/>
        </w:rPr>
        <w:t>.</w:t>
      </w:r>
      <w:r w:rsidR="00B866D5" w:rsidRPr="00910675">
        <w:rPr>
          <w:b/>
          <w:color w:val="000000" w:themeColor="text1"/>
          <w:sz w:val="24"/>
          <w:szCs w:val="24"/>
        </w:rPr>
        <w:t>3</w:t>
      </w:r>
      <w:r w:rsidRPr="00910675">
        <w:rPr>
          <w:b/>
          <w:color w:val="000000" w:themeColor="text1"/>
          <w:sz w:val="24"/>
          <w:szCs w:val="24"/>
        </w:rPr>
        <w:t xml:space="preserve"> – PLANILHA DE CUSTO ESTIMADO</w:t>
      </w:r>
      <w:r w:rsidR="00ED146C" w:rsidRPr="00910675">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910675" w:rsidRPr="00910675" w14:paraId="38BE531E" w14:textId="406B09B2" w:rsidTr="00A62DC1">
        <w:trPr>
          <w:trHeight w:val="284"/>
          <w:jc w:val="center"/>
        </w:trPr>
        <w:tc>
          <w:tcPr>
            <w:tcW w:w="709" w:type="dxa"/>
            <w:shd w:val="clear" w:color="auto" w:fill="B4C6E7"/>
            <w:vAlign w:val="center"/>
          </w:tcPr>
          <w:p w14:paraId="6687923C" w14:textId="77777777" w:rsidR="00BF2BDA" w:rsidRPr="005A7FBE" w:rsidRDefault="00BF2BDA" w:rsidP="00895B01">
            <w:pPr>
              <w:jc w:val="center"/>
              <w:rPr>
                <w:rFonts w:eastAsia="Calibri"/>
                <w:b/>
                <w:color w:val="000000" w:themeColor="text1"/>
                <w:sz w:val="18"/>
                <w:szCs w:val="18"/>
                <w:lang w:eastAsia="en-US"/>
              </w:rPr>
            </w:pPr>
            <w:r w:rsidRPr="005A7FBE">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5A7FBE" w:rsidRDefault="00BF2BDA" w:rsidP="005A7FBE">
            <w:pPr>
              <w:tabs>
                <w:tab w:val="left" w:pos="198"/>
                <w:tab w:val="left" w:pos="423"/>
              </w:tabs>
              <w:jc w:val="center"/>
              <w:rPr>
                <w:rFonts w:eastAsia="Calibri"/>
                <w:b/>
                <w:color w:val="000000" w:themeColor="text1"/>
                <w:sz w:val="18"/>
                <w:szCs w:val="18"/>
                <w:lang w:eastAsia="en-US"/>
              </w:rPr>
            </w:pPr>
            <w:r w:rsidRPr="005A7FBE">
              <w:rPr>
                <w:rFonts w:eastAsia="Calibri"/>
                <w:b/>
                <w:color w:val="000000" w:themeColor="text1"/>
                <w:sz w:val="18"/>
                <w:szCs w:val="18"/>
                <w:lang w:eastAsia="en-US"/>
              </w:rPr>
              <w:t>DESCRIÇÃO</w:t>
            </w:r>
          </w:p>
        </w:tc>
        <w:tc>
          <w:tcPr>
            <w:tcW w:w="1413" w:type="dxa"/>
            <w:shd w:val="clear" w:color="auto" w:fill="B4C6E7"/>
            <w:vAlign w:val="center"/>
          </w:tcPr>
          <w:p w14:paraId="44FF22F5" w14:textId="10DE02E9" w:rsidR="00BF2BDA" w:rsidRPr="005A7FBE" w:rsidRDefault="00B87ADA" w:rsidP="005A7FBE">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0AECEE5E" w14:textId="303C9334" w:rsidR="00BF2BDA" w:rsidRPr="005A7FBE" w:rsidRDefault="00B87ADA" w:rsidP="005A7FBE">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968" w:type="dxa"/>
            <w:shd w:val="clear" w:color="auto" w:fill="B4C6E7"/>
            <w:vAlign w:val="center"/>
          </w:tcPr>
          <w:p w14:paraId="6F514B59" w14:textId="77777777" w:rsidR="00BF2BDA" w:rsidRPr="005A7FBE" w:rsidRDefault="00BF2BDA" w:rsidP="005A7FBE">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1CC47B63" w14:textId="77777777" w:rsidR="00BF2BDA" w:rsidRPr="005A7FBE" w:rsidRDefault="00BF2BDA" w:rsidP="005A7FBE">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A7FBE" w:rsidRDefault="00BF2BDA" w:rsidP="00E81EB2">
            <w:pPr>
              <w:jc w:val="center"/>
              <w:rPr>
                <w:b/>
                <w:color w:val="000000" w:themeColor="text1"/>
                <w:sz w:val="18"/>
                <w:szCs w:val="18"/>
              </w:rPr>
            </w:pPr>
            <w:r w:rsidRPr="005A7FBE">
              <w:rPr>
                <w:b/>
                <w:color w:val="000000" w:themeColor="text1"/>
                <w:sz w:val="18"/>
                <w:szCs w:val="18"/>
              </w:rPr>
              <w:t>VALOR</w:t>
            </w:r>
          </w:p>
          <w:p w14:paraId="7CEA5C93" w14:textId="77777777" w:rsidR="00BF2BDA" w:rsidRPr="005A7FBE" w:rsidRDefault="00BF2BDA" w:rsidP="00E81EB2">
            <w:pPr>
              <w:jc w:val="center"/>
              <w:rPr>
                <w:b/>
                <w:color w:val="000000" w:themeColor="text1"/>
                <w:sz w:val="18"/>
                <w:szCs w:val="18"/>
              </w:rPr>
            </w:pPr>
            <w:r w:rsidRPr="005A7FBE">
              <w:rPr>
                <w:b/>
                <w:color w:val="000000" w:themeColor="text1"/>
                <w:sz w:val="18"/>
                <w:szCs w:val="18"/>
              </w:rPr>
              <w:t>UNITÁRIO ESTIMADO</w:t>
            </w:r>
          </w:p>
          <w:p w14:paraId="1D4854FC" w14:textId="45EE7687" w:rsidR="00BF2BDA" w:rsidRPr="005A7FBE" w:rsidRDefault="00BF2BDA" w:rsidP="00BF2BDA">
            <w:pPr>
              <w:jc w:val="center"/>
              <w:rPr>
                <w:rFonts w:eastAsia="Calibri"/>
                <w:b/>
                <w:color w:val="000000" w:themeColor="text1"/>
                <w:sz w:val="18"/>
                <w:szCs w:val="18"/>
                <w:lang w:eastAsia="en-US"/>
              </w:rPr>
            </w:pPr>
            <w:r w:rsidRPr="005A7FBE">
              <w:rPr>
                <w:b/>
                <w:color w:val="000000" w:themeColor="text1"/>
                <w:sz w:val="18"/>
                <w:szCs w:val="18"/>
              </w:rPr>
              <w:t>R$</w:t>
            </w:r>
          </w:p>
        </w:tc>
        <w:tc>
          <w:tcPr>
            <w:tcW w:w="1417" w:type="dxa"/>
            <w:shd w:val="clear" w:color="auto" w:fill="B4C6E7"/>
            <w:vAlign w:val="center"/>
          </w:tcPr>
          <w:p w14:paraId="6845EDEF" w14:textId="77777777" w:rsidR="00BF2BDA" w:rsidRPr="005A7FBE" w:rsidRDefault="00BF2BDA" w:rsidP="00E81EB2">
            <w:pPr>
              <w:jc w:val="center"/>
              <w:rPr>
                <w:b/>
                <w:color w:val="000000" w:themeColor="text1"/>
                <w:sz w:val="18"/>
                <w:szCs w:val="18"/>
              </w:rPr>
            </w:pPr>
            <w:r w:rsidRPr="005A7FBE">
              <w:rPr>
                <w:b/>
                <w:color w:val="000000" w:themeColor="text1"/>
                <w:sz w:val="18"/>
                <w:szCs w:val="18"/>
              </w:rPr>
              <w:t>VALOR</w:t>
            </w:r>
          </w:p>
          <w:p w14:paraId="5DC5E24F" w14:textId="77777777" w:rsidR="00BF2BDA" w:rsidRPr="005A7FBE" w:rsidRDefault="00BF2BDA" w:rsidP="00E81EB2">
            <w:pPr>
              <w:jc w:val="center"/>
              <w:rPr>
                <w:b/>
                <w:color w:val="000000" w:themeColor="text1"/>
                <w:sz w:val="18"/>
                <w:szCs w:val="18"/>
              </w:rPr>
            </w:pPr>
            <w:r w:rsidRPr="005A7FBE">
              <w:rPr>
                <w:b/>
                <w:color w:val="000000" w:themeColor="text1"/>
                <w:sz w:val="18"/>
                <w:szCs w:val="18"/>
              </w:rPr>
              <w:t>TOTAL ESTIMADO</w:t>
            </w:r>
          </w:p>
          <w:p w14:paraId="655FD6AA" w14:textId="0B87CD8A" w:rsidR="00BF2BDA" w:rsidRPr="005A7FBE" w:rsidRDefault="00BF2BDA" w:rsidP="00BF2BDA">
            <w:pPr>
              <w:jc w:val="center"/>
              <w:rPr>
                <w:rFonts w:eastAsia="Calibri"/>
                <w:b/>
                <w:color w:val="000000" w:themeColor="text1"/>
                <w:sz w:val="18"/>
                <w:szCs w:val="18"/>
                <w:lang w:eastAsia="en-US"/>
              </w:rPr>
            </w:pPr>
            <w:r w:rsidRPr="005A7FBE">
              <w:rPr>
                <w:b/>
                <w:color w:val="000000" w:themeColor="text1"/>
                <w:sz w:val="18"/>
                <w:szCs w:val="18"/>
              </w:rPr>
              <w:t>R$</w:t>
            </w:r>
          </w:p>
        </w:tc>
      </w:tr>
      <w:tr w:rsidR="00650198" w:rsidRPr="00910675" w14:paraId="6075B7C3" w14:textId="28BB3244" w:rsidTr="00A62DC1">
        <w:trPr>
          <w:trHeight w:val="284"/>
          <w:jc w:val="center"/>
        </w:trPr>
        <w:tc>
          <w:tcPr>
            <w:tcW w:w="709" w:type="dxa"/>
            <w:vAlign w:val="center"/>
          </w:tcPr>
          <w:p w14:paraId="78876AAE" w14:textId="056B0FFE" w:rsidR="00650198" w:rsidRPr="00910675" w:rsidRDefault="00650198" w:rsidP="00650198">
            <w:pPr>
              <w:jc w:val="center"/>
              <w:rPr>
                <w:rFonts w:eastAsia="Calibri"/>
                <w:b/>
                <w:bCs/>
                <w:color w:val="000000" w:themeColor="text1"/>
                <w:sz w:val="22"/>
                <w:szCs w:val="22"/>
                <w:lang w:eastAsia="en-US"/>
              </w:rPr>
            </w:pPr>
            <w:r>
              <w:rPr>
                <w:b/>
                <w:bCs/>
                <w:color w:val="000000" w:themeColor="text1"/>
                <w:sz w:val="22"/>
                <w:szCs w:val="22"/>
              </w:rPr>
              <w:t>0</w:t>
            </w:r>
            <w:r w:rsidRPr="00910675">
              <w:rPr>
                <w:b/>
                <w:bCs/>
                <w:color w:val="000000" w:themeColor="text1"/>
                <w:sz w:val="22"/>
                <w:szCs w:val="22"/>
              </w:rPr>
              <w:t>1</w:t>
            </w:r>
          </w:p>
        </w:tc>
        <w:tc>
          <w:tcPr>
            <w:tcW w:w="3827" w:type="dxa"/>
          </w:tcPr>
          <w:p w14:paraId="291A933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en-US"/>
              </w:rPr>
              <w:t xml:space="preserve">Item: </w:t>
            </w:r>
            <w:proofErr w:type="spellStart"/>
            <w:r w:rsidRPr="005A7FBE">
              <w:rPr>
                <w:sz w:val="20"/>
                <w:szCs w:val="20"/>
                <w:lang w:val="en-US"/>
              </w:rPr>
              <w:t>Pneu</w:t>
            </w:r>
            <w:proofErr w:type="spellEnd"/>
            <w:r w:rsidRPr="005A7FBE">
              <w:rPr>
                <w:sz w:val="20"/>
                <w:szCs w:val="20"/>
                <w:lang w:val="en-US"/>
              </w:rPr>
              <w:t xml:space="preserve"> </w:t>
            </w:r>
            <w:proofErr w:type="spellStart"/>
            <w:r w:rsidRPr="005A7FBE">
              <w:rPr>
                <w:sz w:val="20"/>
                <w:szCs w:val="20"/>
                <w:lang w:val="en-US"/>
              </w:rPr>
              <w:t>automotivo</w:t>
            </w:r>
            <w:proofErr w:type="spellEnd"/>
            <w:r w:rsidRPr="005A7FBE">
              <w:rPr>
                <w:sz w:val="20"/>
                <w:szCs w:val="20"/>
                <w:lang w:val="en-US"/>
              </w:rPr>
              <w:br/>
              <w:t xml:space="preserve">• </w:t>
            </w:r>
            <w:proofErr w:type="spellStart"/>
            <w:r w:rsidRPr="005A7FBE">
              <w:rPr>
                <w:sz w:val="20"/>
                <w:szCs w:val="20"/>
                <w:lang w:val="en-US"/>
              </w:rPr>
              <w:t>Medida</w:t>
            </w:r>
            <w:proofErr w:type="spellEnd"/>
            <w:r w:rsidRPr="005A7FBE">
              <w:rPr>
                <w:sz w:val="20"/>
                <w:szCs w:val="20"/>
                <w:lang w:val="en-US"/>
              </w:rPr>
              <w:t>: 235/75 R15</w:t>
            </w:r>
          </w:p>
          <w:p w14:paraId="7B8F412E" w14:textId="77777777" w:rsidR="00650198" w:rsidRPr="005A7FBE" w:rsidRDefault="00650198" w:rsidP="00650198">
            <w:pPr>
              <w:pStyle w:val="TableParagraph"/>
              <w:tabs>
                <w:tab w:val="left" w:pos="198"/>
                <w:tab w:val="left" w:pos="423"/>
              </w:tabs>
              <w:rPr>
                <w:sz w:val="20"/>
                <w:szCs w:val="20"/>
                <w:lang w:val="pt-BR"/>
              </w:rPr>
            </w:pPr>
          </w:p>
          <w:p w14:paraId="41C4807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2. Tipo de construção</w:t>
            </w:r>
          </w:p>
          <w:p w14:paraId="2A82222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5D6473A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71B6A15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Veículos utilitários leves: picapes</w:t>
            </w:r>
          </w:p>
          <w:p w14:paraId="065788B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misto urbano/rodoviário, com boa durabilidade sob carga</w:t>
            </w:r>
          </w:p>
          <w:p w14:paraId="67251B6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1599952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102S</w:t>
            </w:r>
          </w:p>
          <w:p w14:paraId="3FFC361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102 = 850 kg por pneu</w:t>
            </w:r>
          </w:p>
          <w:p w14:paraId="49B2DA6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S = até 180 km/h</w:t>
            </w:r>
          </w:p>
          <w:p w14:paraId="6D7286E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aceitar variantes superiores (</w:t>
            </w:r>
            <w:proofErr w:type="spellStart"/>
            <w:r w:rsidRPr="005A7FBE">
              <w:rPr>
                <w:sz w:val="20"/>
                <w:szCs w:val="20"/>
                <w:lang w:val="pt-BR"/>
              </w:rPr>
              <w:t>ex</w:t>
            </w:r>
            <w:proofErr w:type="spellEnd"/>
            <w:r w:rsidRPr="005A7FBE">
              <w:rPr>
                <w:sz w:val="20"/>
                <w:szCs w:val="20"/>
                <w:lang w:val="pt-BR"/>
              </w:rPr>
              <w:t>: 104T, 106R)</w:t>
            </w:r>
          </w:p>
          <w:p w14:paraId="5DAE16B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Tipo de uso</w:t>
            </w:r>
          </w:p>
          <w:p w14:paraId="7AA98F4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Preferencialmente </w:t>
            </w:r>
            <w:proofErr w:type="spellStart"/>
            <w:r w:rsidRPr="005A7FBE">
              <w:rPr>
                <w:sz w:val="20"/>
                <w:szCs w:val="20"/>
                <w:lang w:val="pt-BR"/>
              </w:rPr>
              <w:t>All</w:t>
            </w:r>
            <w:proofErr w:type="spellEnd"/>
            <w:r w:rsidRPr="005A7FBE">
              <w:rPr>
                <w:sz w:val="20"/>
                <w:szCs w:val="20"/>
                <w:lang w:val="pt-BR"/>
              </w:rPr>
              <w:t xml:space="preserve"> </w:t>
            </w:r>
            <w:proofErr w:type="spellStart"/>
            <w:r w:rsidRPr="005A7FBE">
              <w:rPr>
                <w:sz w:val="20"/>
                <w:szCs w:val="20"/>
                <w:lang w:val="pt-BR"/>
              </w:rPr>
              <w:t>Terrain</w:t>
            </w:r>
            <w:proofErr w:type="spellEnd"/>
            <w:r w:rsidRPr="005A7FBE">
              <w:rPr>
                <w:sz w:val="20"/>
                <w:szCs w:val="20"/>
                <w:lang w:val="pt-BR"/>
              </w:rPr>
              <w:t xml:space="preserve"> (AT) </w:t>
            </w:r>
          </w:p>
          <w:p w14:paraId="55EB07E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Banda de rodagem:</w:t>
            </w:r>
          </w:p>
          <w:p w14:paraId="349B6391" w14:textId="77777777" w:rsidR="00650198" w:rsidRPr="005A7FBE" w:rsidRDefault="00650198" w:rsidP="00650198">
            <w:pPr>
              <w:pStyle w:val="TableParagraph"/>
              <w:tabs>
                <w:tab w:val="left" w:pos="198"/>
                <w:tab w:val="left" w:pos="423"/>
              </w:tabs>
              <w:rPr>
                <w:sz w:val="20"/>
                <w:szCs w:val="20"/>
                <w:lang w:val="pt-BR"/>
              </w:rPr>
            </w:pPr>
          </w:p>
          <w:p w14:paraId="4847770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AT (misto): maior resistência, ideal para vias não pavimentadas</w:t>
            </w:r>
          </w:p>
          <w:p w14:paraId="78AF5BE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Características da Banda de Rodagem</w:t>
            </w:r>
          </w:p>
          <w:p w14:paraId="7A669F5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largos e profundos</w:t>
            </w:r>
          </w:p>
          <w:p w14:paraId="4DFC8DD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w:t>
            </w:r>
          </w:p>
          <w:p w14:paraId="6CD9A5C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Resistência à aquaplanagem</w:t>
            </w:r>
          </w:p>
          <w:p w14:paraId="74BA949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Compostos de borracha que oferecem bom equilíbrio entre desgaste e aderência</w:t>
            </w:r>
          </w:p>
          <w:p w14:paraId="34E46803" w14:textId="77777777" w:rsidR="00650198" w:rsidRPr="005A7FBE" w:rsidRDefault="00650198" w:rsidP="00650198">
            <w:pPr>
              <w:pStyle w:val="TableParagraph"/>
              <w:tabs>
                <w:tab w:val="left" w:pos="198"/>
                <w:tab w:val="left" w:pos="423"/>
              </w:tabs>
              <w:rPr>
                <w:sz w:val="20"/>
                <w:szCs w:val="20"/>
                <w:lang w:val="pt-BR"/>
              </w:rPr>
            </w:pPr>
            <w:r w:rsidRPr="005A7FBE">
              <w:rPr>
                <w:b/>
                <w:sz w:val="20"/>
                <w:szCs w:val="20"/>
                <w:lang w:val="pt-BR"/>
              </w:rPr>
              <w:t xml:space="preserve"> </w:t>
            </w:r>
            <w:r w:rsidRPr="005A7FBE">
              <w:rPr>
                <w:sz w:val="20"/>
                <w:szCs w:val="20"/>
                <w:lang w:val="pt-BR"/>
              </w:rPr>
              <w:t>Possuindo selo de eficiência energética de baixo nível de ruído categoria “A ou B” e NÃO ultrapasse 72DB.</w:t>
            </w:r>
          </w:p>
          <w:p w14:paraId="3977033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25C45EA8" w14:textId="77777777" w:rsidR="00650198" w:rsidRPr="005A7FBE" w:rsidRDefault="00650198" w:rsidP="00650198">
            <w:pPr>
              <w:pStyle w:val="TableParagraph"/>
              <w:tabs>
                <w:tab w:val="left" w:pos="198"/>
                <w:tab w:val="left" w:pos="423"/>
              </w:tabs>
              <w:rPr>
                <w:sz w:val="20"/>
                <w:szCs w:val="20"/>
                <w:lang w:val="pt-BR"/>
              </w:rPr>
            </w:pPr>
          </w:p>
          <w:p w14:paraId="5BAAA46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Certificações obrigatórias</w:t>
            </w:r>
          </w:p>
          <w:p w14:paraId="3C719BE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D776F6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9FA4F0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(caso importado)</w:t>
            </w:r>
          </w:p>
          <w:p w14:paraId="32B6ED27" w14:textId="77777777" w:rsidR="00650198" w:rsidRPr="005A7FBE" w:rsidRDefault="00650198" w:rsidP="00650198">
            <w:pPr>
              <w:pStyle w:val="TableParagraph"/>
              <w:tabs>
                <w:tab w:val="left" w:pos="198"/>
                <w:tab w:val="left" w:pos="423"/>
              </w:tabs>
              <w:rPr>
                <w:sz w:val="20"/>
                <w:szCs w:val="20"/>
                <w:lang w:val="pt-BR"/>
              </w:rPr>
            </w:pPr>
          </w:p>
          <w:p w14:paraId="2EB4C5B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8. Garantia</w:t>
            </w:r>
          </w:p>
          <w:p w14:paraId="7E148BAB" w14:textId="6810C694" w:rsidR="00650198" w:rsidRPr="005A7FBE" w:rsidRDefault="00650198" w:rsidP="00650198">
            <w:pPr>
              <w:tabs>
                <w:tab w:val="left" w:pos="198"/>
                <w:tab w:val="left" w:pos="423"/>
              </w:tabs>
              <w:rPr>
                <w:color w:val="000000" w:themeColor="text1"/>
                <w:sz w:val="20"/>
              </w:rPr>
            </w:pPr>
            <w:r w:rsidRPr="005A7FBE">
              <w:rPr>
                <w:sz w:val="20"/>
              </w:rPr>
              <w:tab/>
              <w:t>•</w:t>
            </w:r>
            <w:r w:rsidRPr="005A7FBE">
              <w:rPr>
                <w:sz w:val="20"/>
              </w:rPr>
              <w:tab/>
              <w:t>Mínimo de 5 anos contra defeitos de fabricação</w:t>
            </w:r>
          </w:p>
        </w:tc>
        <w:tc>
          <w:tcPr>
            <w:tcW w:w="1413" w:type="dxa"/>
            <w:vAlign w:val="center"/>
          </w:tcPr>
          <w:p w14:paraId="12A43943" w14:textId="68F66509" w:rsidR="00650198" w:rsidRPr="005A7FBE" w:rsidRDefault="00650198" w:rsidP="00650198">
            <w:pPr>
              <w:jc w:val="center"/>
              <w:rPr>
                <w:color w:val="000000" w:themeColor="text1"/>
                <w:sz w:val="20"/>
              </w:rPr>
            </w:pPr>
            <w:r w:rsidRPr="005A7FBE">
              <w:rPr>
                <w:color w:val="000000"/>
                <w:kern w:val="3"/>
                <w:sz w:val="20"/>
                <w:lang w:bidi="hi-IN"/>
              </w:rPr>
              <w:lastRenderedPageBreak/>
              <w:t>Unidade</w:t>
            </w:r>
          </w:p>
        </w:tc>
        <w:tc>
          <w:tcPr>
            <w:tcW w:w="968" w:type="dxa"/>
            <w:vAlign w:val="center"/>
          </w:tcPr>
          <w:p w14:paraId="3D682C3B" w14:textId="18562560" w:rsidR="00650198" w:rsidRPr="005A7FBE" w:rsidRDefault="00650198" w:rsidP="00650198">
            <w:pPr>
              <w:jc w:val="center"/>
              <w:rPr>
                <w:color w:val="000000" w:themeColor="text1"/>
                <w:sz w:val="20"/>
              </w:rPr>
            </w:pPr>
            <w:r w:rsidRPr="005A7FBE">
              <w:rPr>
                <w:color w:val="000000"/>
                <w:kern w:val="3"/>
                <w:sz w:val="20"/>
                <w:lang w:bidi="hi-IN"/>
              </w:rPr>
              <w:t>30</w:t>
            </w:r>
          </w:p>
        </w:tc>
        <w:tc>
          <w:tcPr>
            <w:tcW w:w="1304" w:type="dxa"/>
            <w:vAlign w:val="center"/>
          </w:tcPr>
          <w:p w14:paraId="0E8C70CC" w14:textId="29E9C271" w:rsidR="00650198" w:rsidRPr="00650198" w:rsidRDefault="00650198" w:rsidP="00650198">
            <w:pPr>
              <w:jc w:val="center"/>
              <w:rPr>
                <w:b/>
                <w:bCs/>
                <w:color w:val="000000" w:themeColor="text1"/>
                <w:sz w:val="20"/>
              </w:rPr>
            </w:pPr>
            <w:r w:rsidRPr="00650198">
              <w:rPr>
                <w:b/>
                <w:bCs/>
                <w:color w:val="000000"/>
                <w:sz w:val="20"/>
              </w:rPr>
              <w:t>725,59</w:t>
            </w:r>
          </w:p>
        </w:tc>
        <w:tc>
          <w:tcPr>
            <w:tcW w:w="1417" w:type="dxa"/>
            <w:vAlign w:val="center"/>
          </w:tcPr>
          <w:p w14:paraId="308433DE" w14:textId="1715C8D0" w:rsidR="00650198" w:rsidRPr="00650198" w:rsidRDefault="00650198" w:rsidP="00650198">
            <w:pPr>
              <w:jc w:val="center"/>
              <w:rPr>
                <w:b/>
                <w:bCs/>
                <w:color w:val="000000" w:themeColor="text1"/>
                <w:sz w:val="20"/>
              </w:rPr>
            </w:pPr>
            <w:r w:rsidRPr="00650198">
              <w:rPr>
                <w:b/>
                <w:bCs/>
                <w:color w:val="000000"/>
                <w:sz w:val="20"/>
              </w:rPr>
              <w:t>21.767,70</w:t>
            </w:r>
          </w:p>
        </w:tc>
      </w:tr>
      <w:tr w:rsidR="00650198" w:rsidRPr="00910675" w14:paraId="25EB95B0" w14:textId="77777777" w:rsidTr="00A62DC1">
        <w:trPr>
          <w:trHeight w:val="284"/>
          <w:jc w:val="center"/>
        </w:trPr>
        <w:tc>
          <w:tcPr>
            <w:tcW w:w="709" w:type="dxa"/>
            <w:vAlign w:val="center"/>
          </w:tcPr>
          <w:p w14:paraId="1BAA1EFA" w14:textId="19564D37" w:rsidR="00650198" w:rsidRPr="00910675" w:rsidRDefault="00650198" w:rsidP="00650198">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2</w:t>
            </w:r>
          </w:p>
        </w:tc>
        <w:tc>
          <w:tcPr>
            <w:tcW w:w="3827" w:type="dxa"/>
          </w:tcPr>
          <w:p w14:paraId="3BE48C5F" w14:textId="77777777" w:rsidR="00650198" w:rsidRPr="005A7FBE" w:rsidRDefault="00650198" w:rsidP="00A95F9C">
            <w:pPr>
              <w:pStyle w:val="TableParagraph"/>
              <w:numPr>
                <w:ilvl w:val="0"/>
                <w:numId w:val="53"/>
              </w:numPr>
              <w:tabs>
                <w:tab w:val="left" w:pos="198"/>
                <w:tab w:val="left" w:pos="423"/>
              </w:tabs>
              <w:ind w:left="0" w:firstLine="0"/>
              <w:rPr>
                <w:sz w:val="20"/>
                <w:szCs w:val="20"/>
                <w:lang w:val="pt-BR"/>
              </w:rPr>
            </w:pPr>
            <w:r w:rsidRPr="005A7FBE">
              <w:rPr>
                <w:sz w:val="20"/>
                <w:szCs w:val="20"/>
                <w:lang w:val="pt-BR"/>
              </w:rPr>
              <w:t>Pneu, Medida</w:t>
            </w:r>
          </w:p>
          <w:p w14:paraId="49E9F0B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185/65 R15</w:t>
            </w:r>
          </w:p>
          <w:p w14:paraId="2EC3FB3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2F892DF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3CB462E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6F42DE0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734DAA6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058E4FA4" w14:textId="77777777" w:rsidR="00650198" w:rsidRPr="005A7FBE" w:rsidRDefault="00650198" w:rsidP="00650198">
            <w:pPr>
              <w:pStyle w:val="TableParagraph"/>
              <w:tabs>
                <w:tab w:val="left" w:pos="198"/>
                <w:tab w:val="left" w:pos="423"/>
              </w:tabs>
              <w:rPr>
                <w:sz w:val="20"/>
                <w:szCs w:val="20"/>
                <w:lang w:val="pt-BR"/>
              </w:rPr>
            </w:pPr>
          </w:p>
          <w:p w14:paraId="3F91F88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5DF93F5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3E55EE0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1EF5C9D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564C42B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46A981D6" w14:textId="77777777" w:rsidR="00650198" w:rsidRPr="005A7FBE" w:rsidRDefault="00650198" w:rsidP="00650198">
            <w:pPr>
              <w:pStyle w:val="TableParagraph"/>
              <w:tabs>
                <w:tab w:val="left" w:pos="198"/>
                <w:tab w:val="left" w:pos="423"/>
              </w:tabs>
              <w:rPr>
                <w:sz w:val="20"/>
                <w:szCs w:val="20"/>
                <w:lang w:val="pt-BR"/>
              </w:rPr>
            </w:pPr>
          </w:p>
          <w:p w14:paraId="6FE6D08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Banda de Rodagem</w:t>
            </w:r>
          </w:p>
          <w:p w14:paraId="04DA801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4D70E34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7ECBC40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6A2B307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“A ou B” e NÃO ultrapasse 72DB.</w:t>
            </w:r>
          </w:p>
          <w:p w14:paraId="15EEC71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Menor resistência ao rolamento </w:t>
            </w:r>
            <w:r w:rsidRPr="005A7FBE">
              <w:rPr>
                <w:sz w:val="20"/>
                <w:szCs w:val="20"/>
                <w:lang w:val="pt-BR"/>
              </w:rPr>
              <w:lastRenderedPageBreak/>
              <w:t>(economia de combustível)</w:t>
            </w:r>
          </w:p>
          <w:p w14:paraId="04591F0B" w14:textId="77777777" w:rsidR="00650198" w:rsidRPr="005A7FBE" w:rsidRDefault="00650198" w:rsidP="00650198">
            <w:pPr>
              <w:pStyle w:val="TableParagraph"/>
              <w:tabs>
                <w:tab w:val="left" w:pos="198"/>
                <w:tab w:val="left" w:pos="423"/>
              </w:tabs>
              <w:rPr>
                <w:sz w:val="20"/>
                <w:szCs w:val="20"/>
                <w:lang w:val="pt-BR"/>
              </w:rPr>
            </w:pPr>
          </w:p>
          <w:p w14:paraId="6A08A05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67FD18E7" w14:textId="77777777" w:rsidR="00650198" w:rsidRPr="005A7FBE" w:rsidRDefault="00650198" w:rsidP="00650198">
            <w:pPr>
              <w:pStyle w:val="TableParagraph"/>
              <w:tabs>
                <w:tab w:val="left" w:pos="198"/>
                <w:tab w:val="left" w:pos="423"/>
              </w:tabs>
              <w:rPr>
                <w:sz w:val="20"/>
                <w:szCs w:val="20"/>
                <w:lang w:val="pt-BR"/>
              </w:rPr>
            </w:pPr>
          </w:p>
          <w:p w14:paraId="73B13F3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Certificações obrigatórias</w:t>
            </w:r>
          </w:p>
          <w:p w14:paraId="71D21C8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249C7BA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2241443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3CE387F7" w14:textId="77777777" w:rsidR="00650198" w:rsidRPr="005A7FBE" w:rsidRDefault="00650198" w:rsidP="00650198">
            <w:pPr>
              <w:pStyle w:val="TableParagraph"/>
              <w:tabs>
                <w:tab w:val="left" w:pos="198"/>
                <w:tab w:val="left" w:pos="423"/>
              </w:tabs>
              <w:rPr>
                <w:sz w:val="20"/>
                <w:szCs w:val="20"/>
                <w:lang w:val="pt-BR"/>
              </w:rPr>
            </w:pPr>
          </w:p>
          <w:p w14:paraId="7FE3E43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68730E7F" w14:textId="64B74236" w:rsidR="00650198" w:rsidRPr="005A7FBE" w:rsidRDefault="00650198" w:rsidP="00650198">
            <w:pPr>
              <w:tabs>
                <w:tab w:val="left" w:pos="198"/>
                <w:tab w:val="left" w:pos="423"/>
              </w:tabs>
              <w:autoSpaceDE w:val="0"/>
              <w:autoSpaceDN w:val="0"/>
              <w:adjustRightInd w:val="0"/>
              <w:rPr>
                <w:color w:val="000000" w:themeColor="text1"/>
                <w:sz w:val="20"/>
              </w:rPr>
            </w:pPr>
            <w:r w:rsidRPr="005A7FBE">
              <w:rPr>
                <w:sz w:val="20"/>
              </w:rPr>
              <w:tab/>
              <w:t>•</w:t>
            </w:r>
            <w:r w:rsidRPr="005A7FBE">
              <w:rPr>
                <w:sz w:val="20"/>
              </w:rPr>
              <w:tab/>
              <w:t>Mínimo 5 anos contra defeitos de fabricação.</w:t>
            </w:r>
          </w:p>
        </w:tc>
        <w:tc>
          <w:tcPr>
            <w:tcW w:w="1413" w:type="dxa"/>
            <w:vAlign w:val="center"/>
          </w:tcPr>
          <w:p w14:paraId="21000863" w14:textId="25AE461F" w:rsidR="00650198" w:rsidRPr="005A7FBE" w:rsidRDefault="00650198" w:rsidP="00650198">
            <w:pPr>
              <w:jc w:val="center"/>
              <w:rPr>
                <w:color w:val="000000" w:themeColor="text1"/>
                <w:sz w:val="20"/>
              </w:rPr>
            </w:pPr>
            <w:r w:rsidRPr="004E1F58">
              <w:rPr>
                <w:color w:val="000000"/>
                <w:kern w:val="3"/>
                <w:sz w:val="20"/>
                <w:lang w:bidi="hi-IN"/>
              </w:rPr>
              <w:lastRenderedPageBreak/>
              <w:t>Unidade</w:t>
            </w:r>
          </w:p>
        </w:tc>
        <w:tc>
          <w:tcPr>
            <w:tcW w:w="968" w:type="dxa"/>
            <w:vAlign w:val="center"/>
          </w:tcPr>
          <w:p w14:paraId="194E872C" w14:textId="0CB1B157" w:rsidR="00650198" w:rsidRPr="005A7FBE" w:rsidRDefault="00650198" w:rsidP="00650198">
            <w:pPr>
              <w:jc w:val="center"/>
              <w:rPr>
                <w:color w:val="000000" w:themeColor="text1"/>
                <w:sz w:val="20"/>
              </w:rPr>
            </w:pPr>
            <w:r w:rsidRPr="005A7FBE">
              <w:rPr>
                <w:color w:val="000000"/>
                <w:kern w:val="3"/>
                <w:sz w:val="20"/>
                <w:lang w:bidi="hi-IN"/>
              </w:rPr>
              <w:t>306</w:t>
            </w:r>
          </w:p>
        </w:tc>
        <w:tc>
          <w:tcPr>
            <w:tcW w:w="1304" w:type="dxa"/>
            <w:vAlign w:val="center"/>
          </w:tcPr>
          <w:p w14:paraId="74A46837" w14:textId="688FCB2D" w:rsidR="00650198" w:rsidRPr="00650198" w:rsidRDefault="00650198" w:rsidP="00650198">
            <w:pPr>
              <w:jc w:val="center"/>
              <w:rPr>
                <w:b/>
                <w:bCs/>
                <w:color w:val="000000" w:themeColor="text1"/>
                <w:sz w:val="20"/>
              </w:rPr>
            </w:pPr>
            <w:r w:rsidRPr="00650198">
              <w:rPr>
                <w:b/>
                <w:bCs/>
                <w:color w:val="000000"/>
                <w:sz w:val="20"/>
              </w:rPr>
              <w:t>357,03</w:t>
            </w:r>
          </w:p>
        </w:tc>
        <w:tc>
          <w:tcPr>
            <w:tcW w:w="1417" w:type="dxa"/>
            <w:vAlign w:val="center"/>
          </w:tcPr>
          <w:p w14:paraId="623EFFE3" w14:textId="127EA77B" w:rsidR="00650198" w:rsidRPr="00650198" w:rsidRDefault="00650198" w:rsidP="00650198">
            <w:pPr>
              <w:jc w:val="center"/>
              <w:rPr>
                <w:b/>
                <w:bCs/>
                <w:color w:val="000000" w:themeColor="text1"/>
                <w:sz w:val="20"/>
              </w:rPr>
            </w:pPr>
            <w:r w:rsidRPr="00650198">
              <w:rPr>
                <w:b/>
                <w:bCs/>
                <w:color w:val="000000"/>
                <w:sz w:val="20"/>
              </w:rPr>
              <w:t>109.251,18</w:t>
            </w:r>
          </w:p>
        </w:tc>
      </w:tr>
      <w:tr w:rsidR="00650198" w:rsidRPr="00910675" w14:paraId="4D39C010" w14:textId="77777777" w:rsidTr="00A62DC1">
        <w:trPr>
          <w:trHeight w:val="284"/>
          <w:jc w:val="center"/>
        </w:trPr>
        <w:tc>
          <w:tcPr>
            <w:tcW w:w="709" w:type="dxa"/>
            <w:vAlign w:val="center"/>
          </w:tcPr>
          <w:p w14:paraId="2D76A2F3" w14:textId="1EDCEB95" w:rsidR="00650198" w:rsidRPr="00910675" w:rsidRDefault="00650198" w:rsidP="00650198">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3</w:t>
            </w:r>
          </w:p>
        </w:tc>
        <w:tc>
          <w:tcPr>
            <w:tcW w:w="3827" w:type="dxa"/>
          </w:tcPr>
          <w:p w14:paraId="17ED1B7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w:t>
            </w:r>
          </w:p>
          <w:p w14:paraId="7E437B4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175/70 R13</w:t>
            </w:r>
          </w:p>
          <w:p w14:paraId="7DDDEEF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4626852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4ECE0A6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5171A28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0F73F23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6E2059DC" w14:textId="77777777" w:rsidR="00650198" w:rsidRPr="005A7FBE" w:rsidRDefault="00650198" w:rsidP="00650198">
            <w:pPr>
              <w:pStyle w:val="TableParagraph"/>
              <w:tabs>
                <w:tab w:val="left" w:pos="198"/>
                <w:tab w:val="left" w:pos="423"/>
              </w:tabs>
              <w:rPr>
                <w:sz w:val="20"/>
                <w:szCs w:val="20"/>
                <w:lang w:val="pt-BR"/>
              </w:rPr>
            </w:pPr>
          </w:p>
          <w:p w14:paraId="6A242F0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092C0A5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799652D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16F4359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31B943C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2B69827B" w14:textId="77777777" w:rsidR="00650198" w:rsidRPr="005A7FBE" w:rsidRDefault="00650198" w:rsidP="00650198">
            <w:pPr>
              <w:pStyle w:val="TableParagraph"/>
              <w:tabs>
                <w:tab w:val="left" w:pos="198"/>
                <w:tab w:val="left" w:pos="423"/>
              </w:tabs>
              <w:rPr>
                <w:sz w:val="20"/>
                <w:szCs w:val="20"/>
                <w:lang w:val="pt-BR"/>
              </w:rPr>
            </w:pPr>
          </w:p>
          <w:p w14:paraId="09BF7F1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Banda de Rodagem</w:t>
            </w:r>
          </w:p>
          <w:p w14:paraId="127AE64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0FE1EF1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699F0EE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160B152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“A ou B” e NÃO ultrapasse 72DB.</w:t>
            </w:r>
          </w:p>
          <w:p w14:paraId="42362D5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377203A" w14:textId="77777777" w:rsidR="00650198" w:rsidRPr="005A7FBE" w:rsidRDefault="00650198" w:rsidP="00650198">
            <w:pPr>
              <w:pStyle w:val="TableParagraph"/>
              <w:tabs>
                <w:tab w:val="left" w:pos="198"/>
                <w:tab w:val="left" w:pos="423"/>
              </w:tabs>
              <w:rPr>
                <w:sz w:val="20"/>
                <w:szCs w:val="20"/>
                <w:lang w:val="pt-BR"/>
              </w:rPr>
            </w:pPr>
          </w:p>
          <w:p w14:paraId="7C1C29E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5F819FFF" w14:textId="77777777" w:rsidR="00650198" w:rsidRPr="005A7FBE" w:rsidRDefault="00650198" w:rsidP="00650198">
            <w:pPr>
              <w:pStyle w:val="TableParagraph"/>
              <w:tabs>
                <w:tab w:val="left" w:pos="198"/>
                <w:tab w:val="left" w:pos="423"/>
              </w:tabs>
              <w:rPr>
                <w:sz w:val="20"/>
                <w:szCs w:val="20"/>
                <w:lang w:val="pt-BR"/>
              </w:rPr>
            </w:pPr>
          </w:p>
          <w:p w14:paraId="0AE3E25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Certificações obrigatórias</w:t>
            </w:r>
          </w:p>
          <w:p w14:paraId="636DE76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0A52900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C6BB52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6B109E5C" w14:textId="77777777" w:rsidR="00650198" w:rsidRPr="005A7FBE" w:rsidRDefault="00650198" w:rsidP="00650198">
            <w:pPr>
              <w:pStyle w:val="TableParagraph"/>
              <w:tabs>
                <w:tab w:val="left" w:pos="198"/>
                <w:tab w:val="left" w:pos="423"/>
              </w:tabs>
              <w:rPr>
                <w:sz w:val="20"/>
                <w:szCs w:val="20"/>
                <w:lang w:val="pt-BR"/>
              </w:rPr>
            </w:pPr>
          </w:p>
          <w:p w14:paraId="7798146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3B55FDF9" w14:textId="20546DBF" w:rsidR="00650198" w:rsidRPr="005A7FBE" w:rsidRDefault="00650198" w:rsidP="00650198">
            <w:pPr>
              <w:tabs>
                <w:tab w:val="left" w:pos="198"/>
                <w:tab w:val="left" w:pos="423"/>
              </w:tabs>
              <w:rPr>
                <w:color w:val="000000" w:themeColor="text1"/>
                <w:sz w:val="20"/>
              </w:rPr>
            </w:pPr>
            <w:r w:rsidRPr="005A7FBE">
              <w:rPr>
                <w:sz w:val="20"/>
              </w:rPr>
              <w:tab/>
              <w:t>•</w:t>
            </w:r>
            <w:r w:rsidRPr="005A7FBE">
              <w:rPr>
                <w:sz w:val="20"/>
              </w:rPr>
              <w:tab/>
              <w:t>Mínimo 5 anos contra defeitos de fabricação</w:t>
            </w:r>
          </w:p>
        </w:tc>
        <w:tc>
          <w:tcPr>
            <w:tcW w:w="1413" w:type="dxa"/>
            <w:vAlign w:val="center"/>
          </w:tcPr>
          <w:p w14:paraId="6CFD0E0C" w14:textId="00396D9C"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4310E556" w14:textId="25084FFE" w:rsidR="00650198" w:rsidRPr="005A7FBE" w:rsidRDefault="00650198" w:rsidP="00650198">
            <w:pPr>
              <w:jc w:val="center"/>
              <w:rPr>
                <w:color w:val="000000" w:themeColor="text1"/>
                <w:sz w:val="20"/>
              </w:rPr>
            </w:pPr>
            <w:r w:rsidRPr="005A7FBE">
              <w:rPr>
                <w:color w:val="000000"/>
                <w:kern w:val="3"/>
                <w:sz w:val="20"/>
                <w:lang w:bidi="hi-IN"/>
              </w:rPr>
              <w:t>14</w:t>
            </w:r>
          </w:p>
        </w:tc>
        <w:tc>
          <w:tcPr>
            <w:tcW w:w="1304" w:type="dxa"/>
            <w:vAlign w:val="center"/>
          </w:tcPr>
          <w:p w14:paraId="7A3ADB32" w14:textId="354422E5" w:rsidR="00650198" w:rsidRPr="00650198" w:rsidRDefault="00650198" w:rsidP="00650198">
            <w:pPr>
              <w:jc w:val="center"/>
              <w:rPr>
                <w:b/>
                <w:bCs/>
                <w:color w:val="000000" w:themeColor="text1"/>
                <w:sz w:val="20"/>
              </w:rPr>
            </w:pPr>
            <w:r w:rsidRPr="00650198">
              <w:rPr>
                <w:b/>
                <w:bCs/>
                <w:color w:val="000000"/>
                <w:sz w:val="20"/>
              </w:rPr>
              <w:t>314,52</w:t>
            </w:r>
          </w:p>
        </w:tc>
        <w:tc>
          <w:tcPr>
            <w:tcW w:w="1417" w:type="dxa"/>
            <w:vAlign w:val="center"/>
          </w:tcPr>
          <w:p w14:paraId="3EF80DE4" w14:textId="7611F945" w:rsidR="00650198" w:rsidRPr="00650198" w:rsidRDefault="00650198" w:rsidP="00650198">
            <w:pPr>
              <w:jc w:val="center"/>
              <w:rPr>
                <w:b/>
                <w:bCs/>
                <w:color w:val="000000" w:themeColor="text1"/>
                <w:sz w:val="20"/>
              </w:rPr>
            </w:pPr>
            <w:r w:rsidRPr="00650198">
              <w:rPr>
                <w:b/>
                <w:bCs/>
                <w:color w:val="000000"/>
                <w:sz w:val="20"/>
              </w:rPr>
              <w:t>4.403,28</w:t>
            </w:r>
          </w:p>
        </w:tc>
      </w:tr>
      <w:tr w:rsidR="00650198" w:rsidRPr="00910675" w14:paraId="347CC68D" w14:textId="77777777" w:rsidTr="00A62DC1">
        <w:trPr>
          <w:trHeight w:val="284"/>
          <w:jc w:val="center"/>
        </w:trPr>
        <w:tc>
          <w:tcPr>
            <w:tcW w:w="709" w:type="dxa"/>
            <w:vAlign w:val="center"/>
          </w:tcPr>
          <w:p w14:paraId="6F23D51D" w14:textId="1C4685BD" w:rsidR="00650198" w:rsidRPr="00910675" w:rsidRDefault="00650198" w:rsidP="00650198">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4</w:t>
            </w:r>
          </w:p>
        </w:tc>
        <w:tc>
          <w:tcPr>
            <w:tcW w:w="3827" w:type="dxa"/>
          </w:tcPr>
          <w:p w14:paraId="4AF1974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w:t>
            </w:r>
          </w:p>
          <w:p w14:paraId="3144FD4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175/70 R14</w:t>
            </w:r>
          </w:p>
          <w:p w14:paraId="3EB60E2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694A855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6AEA9F9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45F9522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08D1640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63F753C8" w14:textId="77777777" w:rsidR="00650198" w:rsidRPr="005A7FBE" w:rsidRDefault="00650198" w:rsidP="00650198">
            <w:pPr>
              <w:pStyle w:val="TableParagraph"/>
              <w:tabs>
                <w:tab w:val="left" w:pos="198"/>
                <w:tab w:val="left" w:pos="423"/>
              </w:tabs>
              <w:rPr>
                <w:sz w:val="20"/>
                <w:szCs w:val="20"/>
                <w:lang w:val="pt-BR"/>
              </w:rPr>
            </w:pPr>
          </w:p>
          <w:p w14:paraId="2256076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5967F6C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0472244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29E598C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Índice T = até 190 km/h</w:t>
            </w:r>
          </w:p>
          <w:p w14:paraId="6823930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37CBD02D" w14:textId="77777777" w:rsidR="00650198" w:rsidRPr="005A7FBE" w:rsidRDefault="00650198" w:rsidP="00650198">
            <w:pPr>
              <w:pStyle w:val="TableParagraph"/>
              <w:tabs>
                <w:tab w:val="left" w:pos="198"/>
                <w:tab w:val="left" w:pos="423"/>
              </w:tabs>
              <w:rPr>
                <w:sz w:val="20"/>
                <w:szCs w:val="20"/>
                <w:lang w:val="pt-BR"/>
              </w:rPr>
            </w:pPr>
          </w:p>
          <w:p w14:paraId="20FE326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Banda de Rodagem</w:t>
            </w:r>
          </w:p>
          <w:p w14:paraId="52DF798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6245CBB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2AA4201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7570D81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“A ou B” e NÃO ultrapasse 72DB.</w:t>
            </w:r>
          </w:p>
          <w:p w14:paraId="051DF4B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69420A16" w14:textId="77777777" w:rsidR="00650198" w:rsidRPr="005A7FBE" w:rsidRDefault="00650198" w:rsidP="00650198">
            <w:pPr>
              <w:pStyle w:val="TableParagraph"/>
              <w:tabs>
                <w:tab w:val="left" w:pos="198"/>
                <w:tab w:val="left" w:pos="423"/>
              </w:tabs>
              <w:rPr>
                <w:sz w:val="20"/>
                <w:szCs w:val="20"/>
                <w:lang w:val="pt-BR"/>
              </w:rPr>
            </w:pPr>
          </w:p>
          <w:p w14:paraId="2589E6A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366172E6" w14:textId="77777777" w:rsidR="00650198" w:rsidRPr="005A7FBE" w:rsidRDefault="00650198" w:rsidP="00650198">
            <w:pPr>
              <w:pStyle w:val="TableParagraph"/>
              <w:tabs>
                <w:tab w:val="left" w:pos="198"/>
                <w:tab w:val="left" w:pos="423"/>
              </w:tabs>
              <w:rPr>
                <w:sz w:val="20"/>
                <w:szCs w:val="20"/>
                <w:lang w:val="pt-BR"/>
              </w:rPr>
            </w:pPr>
          </w:p>
          <w:p w14:paraId="5381B52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Certificações obrigatórias</w:t>
            </w:r>
          </w:p>
          <w:p w14:paraId="32104E1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3690EB4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09DCBB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709E1B87" w14:textId="77777777" w:rsidR="00650198" w:rsidRPr="005A7FBE" w:rsidRDefault="00650198" w:rsidP="00650198">
            <w:pPr>
              <w:pStyle w:val="TableParagraph"/>
              <w:tabs>
                <w:tab w:val="left" w:pos="198"/>
                <w:tab w:val="left" w:pos="423"/>
              </w:tabs>
              <w:rPr>
                <w:sz w:val="20"/>
                <w:szCs w:val="20"/>
                <w:lang w:val="pt-BR"/>
              </w:rPr>
            </w:pPr>
          </w:p>
          <w:p w14:paraId="7C92EC4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4CB3B82A" w14:textId="2B7F185E" w:rsidR="00650198" w:rsidRPr="005A7FBE" w:rsidRDefault="00650198" w:rsidP="00650198">
            <w:pPr>
              <w:tabs>
                <w:tab w:val="left" w:pos="198"/>
                <w:tab w:val="left" w:pos="423"/>
              </w:tabs>
              <w:rPr>
                <w:color w:val="000000" w:themeColor="text1"/>
                <w:sz w:val="20"/>
              </w:rPr>
            </w:pPr>
            <w:r w:rsidRPr="005A7FBE">
              <w:rPr>
                <w:sz w:val="20"/>
              </w:rPr>
              <w:tab/>
              <w:t>•</w:t>
            </w:r>
            <w:r w:rsidRPr="005A7FBE">
              <w:rPr>
                <w:sz w:val="20"/>
              </w:rPr>
              <w:tab/>
              <w:t>Mínimo 5 anos contra defeitos de fabricação.</w:t>
            </w:r>
          </w:p>
        </w:tc>
        <w:tc>
          <w:tcPr>
            <w:tcW w:w="1413" w:type="dxa"/>
            <w:vAlign w:val="center"/>
          </w:tcPr>
          <w:p w14:paraId="25ACFC33" w14:textId="34B8BEE1"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7853FB4D" w14:textId="52069F7C" w:rsidR="00650198" w:rsidRPr="005A7FBE" w:rsidRDefault="00650198" w:rsidP="00650198">
            <w:pPr>
              <w:jc w:val="center"/>
              <w:rPr>
                <w:color w:val="000000" w:themeColor="text1"/>
                <w:sz w:val="20"/>
              </w:rPr>
            </w:pPr>
            <w:r w:rsidRPr="005A7FBE">
              <w:rPr>
                <w:color w:val="000000"/>
                <w:kern w:val="3"/>
                <w:sz w:val="20"/>
                <w:lang w:bidi="hi-IN"/>
              </w:rPr>
              <w:t>150</w:t>
            </w:r>
          </w:p>
        </w:tc>
        <w:tc>
          <w:tcPr>
            <w:tcW w:w="1304" w:type="dxa"/>
            <w:vAlign w:val="center"/>
          </w:tcPr>
          <w:p w14:paraId="48DCC3D1" w14:textId="27569CDF" w:rsidR="00650198" w:rsidRPr="00650198" w:rsidRDefault="00650198" w:rsidP="00650198">
            <w:pPr>
              <w:jc w:val="center"/>
              <w:rPr>
                <w:b/>
                <w:bCs/>
                <w:color w:val="000000" w:themeColor="text1"/>
                <w:sz w:val="20"/>
              </w:rPr>
            </w:pPr>
            <w:r w:rsidRPr="00650198">
              <w:rPr>
                <w:b/>
                <w:bCs/>
                <w:color w:val="000000"/>
                <w:sz w:val="20"/>
              </w:rPr>
              <w:t>357,58</w:t>
            </w:r>
          </w:p>
        </w:tc>
        <w:tc>
          <w:tcPr>
            <w:tcW w:w="1417" w:type="dxa"/>
            <w:vAlign w:val="center"/>
          </w:tcPr>
          <w:p w14:paraId="5850F2BB" w14:textId="0C5E4521" w:rsidR="00650198" w:rsidRPr="00650198" w:rsidRDefault="00650198" w:rsidP="00650198">
            <w:pPr>
              <w:jc w:val="center"/>
              <w:rPr>
                <w:b/>
                <w:bCs/>
                <w:color w:val="000000" w:themeColor="text1"/>
                <w:sz w:val="20"/>
              </w:rPr>
            </w:pPr>
            <w:r w:rsidRPr="00650198">
              <w:rPr>
                <w:b/>
                <w:bCs/>
                <w:color w:val="000000"/>
                <w:sz w:val="20"/>
              </w:rPr>
              <w:t>53.637,00</w:t>
            </w:r>
          </w:p>
        </w:tc>
      </w:tr>
      <w:tr w:rsidR="00650198" w:rsidRPr="00910675" w14:paraId="5645B05E" w14:textId="77777777" w:rsidTr="00A62DC1">
        <w:trPr>
          <w:trHeight w:val="284"/>
          <w:jc w:val="center"/>
        </w:trPr>
        <w:tc>
          <w:tcPr>
            <w:tcW w:w="709" w:type="dxa"/>
            <w:vAlign w:val="center"/>
          </w:tcPr>
          <w:p w14:paraId="5477A299" w14:textId="5885743F" w:rsidR="00650198" w:rsidRPr="00910675" w:rsidRDefault="00650198" w:rsidP="00650198">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5</w:t>
            </w:r>
          </w:p>
        </w:tc>
        <w:tc>
          <w:tcPr>
            <w:tcW w:w="3827" w:type="dxa"/>
          </w:tcPr>
          <w:p w14:paraId="63213BA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12.4-24</w:t>
            </w:r>
          </w:p>
          <w:p w14:paraId="0CF9525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w:t>
            </w:r>
            <w:r w:rsidRPr="005A7FBE">
              <w:rPr>
                <w:sz w:val="20"/>
                <w:szCs w:val="20"/>
                <w:lang w:val="pt-BR"/>
              </w:rPr>
              <w:tab/>
              <w:t>Pneu agrícola diagonal (R1)</w:t>
            </w:r>
          </w:p>
          <w:p w14:paraId="53D814E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Construção</w:t>
            </w:r>
            <w:r w:rsidRPr="005A7FBE">
              <w:rPr>
                <w:sz w:val="20"/>
                <w:szCs w:val="20"/>
                <w:lang w:val="pt-BR"/>
              </w:rPr>
              <w:tab/>
              <w:t>Diagonal.</w:t>
            </w:r>
          </w:p>
          <w:p w14:paraId="23A6476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Aplicação Tratores agrícolas</w:t>
            </w:r>
          </w:p>
          <w:p w14:paraId="3D0DBBF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Lonas</w:t>
            </w:r>
            <w:proofErr w:type="gramStart"/>
            <w:r w:rsidRPr="005A7FBE">
              <w:rPr>
                <w:sz w:val="20"/>
                <w:szCs w:val="20"/>
                <w:lang w:val="pt-BR"/>
              </w:rPr>
              <w:t xml:space="preserve">  </w:t>
            </w:r>
            <w:proofErr w:type="gramEnd"/>
            <w:r w:rsidRPr="005A7FBE">
              <w:rPr>
                <w:sz w:val="20"/>
                <w:szCs w:val="20"/>
                <w:lang w:val="pt-BR"/>
              </w:rPr>
              <w:t>12 PR (maior PR = maior resistência e capacidade de carga)</w:t>
            </w:r>
          </w:p>
          <w:p w14:paraId="52F1D1F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w:t>
            </w:r>
            <w:r w:rsidRPr="005A7FBE">
              <w:rPr>
                <w:sz w:val="20"/>
                <w:szCs w:val="20"/>
                <w:lang w:val="pt-BR"/>
              </w:rPr>
              <w:tab/>
              <w:t>~128 (1.800 a 2.000 kg por pneu, dependendo do fabricante)</w:t>
            </w:r>
          </w:p>
          <w:p w14:paraId="2211EB7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w:t>
            </w:r>
            <w:r w:rsidRPr="005A7FBE">
              <w:rPr>
                <w:sz w:val="20"/>
                <w:szCs w:val="20"/>
                <w:lang w:val="pt-BR"/>
              </w:rPr>
              <w:tab/>
              <w:t>A6</w:t>
            </w:r>
            <w:proofErr w:type="gramStart"/>
            <w:r w:rsidRPr="005A7FBE">
              <w:rPr>
                <w:sz w:val="20"/>
                <w:szCs w:val="20"/>
                <w:lang w:val="pt-BR"/>
              </w:rPr>
              <w:t xml:space="preserve">  </w:t>
            </w:r>
            <w:proofErr w:type="gramEnd"/>
            <w:r w:rsidRPr="005A7FBE">
              <w:rPr>
                <w:sz w:val="20"/>
                <w:szCs w:val="20"/>
                <w:lang w:val="pt-BR"/>
              </w:rPr>
              <w:t>(30 a 40 km/h)</w:t>
            </w:r>
          </w:p>
          <w:p w14:paraId="2484220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Altura total (diâmetro externo)</w:t>
            </w:r>
            <w:r w:rsidRPr="005A7FBE">
              <w:rPr>
                <w:sz w:val="20"/>
                <w:szCs w:val="20"/>
                <w:lang w:val="pt-BR"/>
              </w:rPr>
              <w:tab/>
              <w:t>Aproximadamente 1.150 mm</w:t>
            </w:r>
          </w:p>
          <w:p w14:paraId="7C1A5DE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Largura da seção</w:t>
            </w:r>
            <w:r w:rsidRPr="005A7FBE">
              <w:rPr>
                <w:sz w:val="20"/>
                <w:szCs w:val="20"/>
                <w:lang w:val="pt-BR"/>
              </w:rPr>
              <w:tab/>
              <w:t>Aproximadamente 315 mm</w:t>
            </w:r>
          </w:p>
          <w:p w14:paraId="1A914E5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Pressão de trabalho</w:t>
            </w:r>
            <w:r w:rsidRPr="005A7FBE">
              <w:rPr>
                <w:sz w:val="20"/>
                <w:szCs w:val="20"/>
                <w:lang w:val="pt-BR"/>
              </w:rPr>
              <w:tab/>
              <w:t xml:space="preserve">26 a 36 </w:t>
            </w:r>
            <w:proofErr w:type="spellStart"/>
            <w:r w:rsidRPr="005A7FBE">
              <w:rPr>
                <w:sz w:val="20"/>
                <w:szCs w:val="20"/>
                <w:lang w:val="pt-BR"/>
              </w:rPr>
              <w:t>psi</w:t>
            </w:r>
            <w:proofErr w:type="spellEnd"/>
            <w:r w:rsidRPr="005A7FBE">
              <w:rPr>
                <w:sz w:val="20"/>
                <w:szCs w:val="20"/>
                <w:lang w:val="pt-BR"/>
              </w:rPr>
              <w:t xml:space="preserve"> (dependendo da carga e PR)</w:t>
            </w:r>
          </w:p>
          <w:p w14:paraId="53766CB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Cravação dos sulcos</w:t>
            </w:r>
            <w:r w:rsidRPr="005A7FBE">
              <w:rPr>
                <w:sz w:val="20"/>
                <w:szCs w:val="20"/>
                <w:lang w:val="pt-BR"/>
              </w:rPr>
              <w:tab/>
              <w:t xml:space="preserve">Profunda </w:t>
            </w:r>
          </w:p>
          <w:p w14:paraId="01367D6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Reforço lateral</w:t>
            </w:r>
            <w:r w:rsidRPr="005A7FBE">
              <w:rPr>
                <w:sz w:val="20"/>
                <w:szCs w:val="20"/>
                <w:lang w:val="pt-BR"/>
              </w:rPr>
              <w:tab/>
              <w:t>Com proteção contra cortes e perfurações</w:t>
            </w:r>
          </w:p>
          <w:p w14:paraId="2275C41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com sulcos autolimpantes: facilita a operação em solos úmidos ou pegajosos.</w:t>
            </w:r>
          </w:p>
          <w:p w14:paraId="1AF080D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Banda de rodagem reforçada: maior durabilidade e tração.</w:t>
            </w:r>
          </w:p>
          <w:p w14:paraId="178CBA2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com estrutura resistente a furos e cortes: essencial para uso em áreas com pedras, raízes ou tocos.</w:t>
            </w:r>
          </w:p>
          <w:p w14:paraId="0CA59DFA" w14:textId="0CCF134D" w:rsidR="00650198" w:rsidRPr="005A7FBE" w:rsidRDefault="00650198" w:rsidP="00650198">
            <w:pPr>
              <w:tabs>
                <w:tab w:val="left" w:pos="198"/>
                <w:tab w:val="left" w:pos="423"/>
              </w:tabs>
              <w:rPr>
                <w:color w:val="000000" w:themeColor="text1"/>
                <w:sz w:val="20"/>
              </w:rPr>
            </w:pPr>
            <w:r w:rsidRPr="005A7FBE">
              <w:rPr>
                <w:sz w:val="20"/>
              </w:rPr>
              <w:t>Disponível com tecnologia de baixa compactação do solo: protege o solo agrícola.</w:t>
            </w:r>
          </w:p>
        </w:tc>
        <w:tc>
          <w:tcPr>
            <w:tcW w:w="1413" w:type="dxa"/>
            <w:vAlign w:val="center"/>
          </w:tcPr>
          <w:p w14:paraId="48AA43DB" w14:textId="6F8ADE93"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46F9FFB3" w14:textId="276ABEF7" w:rsidR="00650198" w:rsidRPr="005A7FBE" w:rsidRDefault="00650198" w:rsidP="00650198">
            <w:pPr>
              <w:jc w:val="center"/>
              <w:rPr>
                <w:color w:val="000000" w:themeColor="text1"/>
                <w:sz w:val="20"/>
              </w:rPr>
            </w:pPr>
            <w:r w:rsidRPr="005A7FBE">
              <w:rPr>
                <w:color w:val="000000"/>
                <w:kern w:val="3"/>
                <w:sz w:val="20"/>
                <w:lang w:bidi="hi-IN"/>
              </w:rPr>
              <w:t>06</w:t>
            </w:r>
          </w:p>
        </w:tc>
        <w:tc>
          <w:tcPr>
            <w:tcW w:w="1304" w:type="dxa"/>
            <w:vAlign w:val="center"/>
          </w:tcPr>
          <w:p w14:paraId="7FD35961" w14:textId="5759F7A7" w:rsidR="00650198" w:rsidRPr="00650198" w:rsidRDefault="00650198" w:rsidP="00650198">
            <w:pPr>
              <w:jc w:val="center"/>
              <w:rPr>
                <w:b/>
                <w:bCs/>
                <w:color w:val="000000" w:themeColor="text1"/>
                <w:sz w:val="20"/>
              </w:rPr>
            </w:pPr>
            <w:r w:rsidRPr="00650198">
              <w:rPr>
                <w:b/>
                <w:bCs/>
                <w:color w:val="000000"/>
                <w:sz w:val="20"/>
              </w:rPr>
              <w:t>1.486,02</w:t>
            </w:r>
          </w:p>
        </w:tc>
        <w:tc>
          <w:tcPr>
            <w:tcW w:w="1417" w:type="dxa"/>
            <w:vAlign w:val="center"/>
          </w:tcPr>
          <w:p w14:paraId="6A18D8E5" w14:textId="645F5685" w:rsidR="00650198" w:rsidRPr="00650198" w:rsidRDefault="00650198" w:rsidP="00650198">
            <w:pPr>
              <w:jc w:val="center"/>
              <w:rPr>
                <w:b/>
                <w:bCs/>
                <w:color w:val="000000" w:themeColor="text1"/>
                <w:sz w:val="20"/>
              </w:rPr>
            </w:pPr>
            <w:r w:rsidRPr="00650198">
              <w:rPr>
                <w:b/>
                <w:bCs/>
                <w:color w:val="000000"/>
                <w:sz w:val="20"/>
              </w:rPr>
              <w:t>8.916,12</w:t>
            </w:r>
          </w:p>
        </w:tc>
      </w:tr>
      <w:tr w:rsidR="00650198" w:rsidRPr="00910675" w14:paraId="2D5D97C2" w14:textId="77777777" w:rsidTr="00A62DC1">
        <w:trPr>
          <w:trHeight w:val="284"/>
          <w:jc w:val="center"/>
        </w:trPr>
        <w:tc>
          <w:tcPr>
            <w:tcW w:w="709" w:type="dxa"/>
            <w:vAlign w:val="center"/>
          </w:tcPr>
          <w:p w14:paraId="2C233926" w14:textId="12C96926" w:rsidR="00650198" w:rsidRPr="00910675" w:rsidRDefault="00650198" w:rsidP="00650198">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6</w:t>
            </w:r>
          </w:p>
        </w:tc>
        <w:tc>
          <w:tcPr>
            <w:tcW w:w="3827" w:type="dxa"/>
          </w:tcPr>
          <w:p w14:paraId="452CD8A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w:t>
            </w:r>
          </w:p>
          <w:p w14:paraId="647F7C9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19.5 R24</w:t>
            </w:r>
          </w:p>
          <w:p w14:paraId="09DBA07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w:t>
            </w:r>
          </w:p>
          <w:p w14:paraId="49A7FFD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Radial </w:t>
            </w:r>
          </w:p>
          <w:p w14:paraId="4D0F030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53F3B2D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Máquinas fora-de-estrada: retroescavadeiras.</w:t>
            </w:r>
          </w:p>
          <w:p w14:paraId="47204AF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Terrenos mistos (terra, asfalto, barro, </w:t>
            </w:r>
            <w:r w:rsidRPr="005A7FBE">
              <w:rPr>
                <w:sz w:val="20"/>
                <w:szCs w:val="20"/>
                <w:lang w:val="pt-BR"/>
              </w:rPr>
              <w:lastRenderedPageBreak/>
              <w:t>cascalho)</w:t>
            </w:r>
          </w:p>
          <w:p w14:paraId="3CE8479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Obras urbanas, rurais, manutenção de vias e áreas agrícolas</w:t>
            </w:r>
          </w:p>
          <w:p w14:paraId="361004C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Banda de Rodagem</w:t>
            </w:r>
          </w:p>
          <w:p w14:paraId="1F93858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R4 (uso industrial e agrícola, misto)</w:t>
            </w:r>
          </w:p>
          <w:p w14:paraId="797774D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e largos para melhor tração, autolimpeza e resistência à abrasão</w:t>
            </w:r>
          </w:p>
          <w:p w14:paraId="76C98D2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contra cortes laterais</w:t>
            </w:r>
          </w:p>
          <w:p w14:paraId="2D381A1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Lonas / PR</w:t>
            </w:r>
          </w:p>
          <w:p w14:paraId="5C4E660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Mínimo 14 </w:t>
            </w:r>
          </w:p>
          <w:p w14:paraId="46AD342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lonas de nylon ou aço</w:t>
            </w:r>
          </w:p>
          <w:p w14:paraId="7DB65737" w14:textId="77777777" w:rsidR="00650198" w:rsidRPr="005A7FBE" w:rsidRDefault="00650198" w:rsidP="00650198">
            <w:pPr>
              <w:pStyle w:val="TableParagraph"/>
              <w:tabs>
                <w:tab w:val="left" w:pos="198"/>
                <w:tab w:val="left" w:pos="423"/>
              </w:tabs>
              <w:rPr>
                <w:sz w:val="20"/>
                <w:szCs w:val="20"/>
                <w:lang w:val="pt-BR"/>
              </w:rPr>
            </w:pPr>
          </w:p>
          <w:p w14:paraId="573CC8C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Capacidade de Carga</w:t>
            </w:r>
          </w:p>
          <w:p w14:paraId="51EF2E1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 entre 2.300 kg a 3.200 kg</w:t>
            </w:r>
          </w:p>
          <w:p w14:paraId="5FC72FB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recomendada: entre 35 a 60 </w:t>
            </w:r>
            <w:proofErr w:type="spellStart"/>
            <w:r w:rsidRPr="005A7FBE">
              <w:rPr>
                <w:sz w:val="20"/>
                <w:szCs w:val="20"/>
                <w:lang w:val="pt-BR"/>
              </w:rPr>
              <w:t>psi</w:t>
            </w:r>
            <w:proofErr w:type="spellEnd"/>
          </w:p>
          <w:p w14:paraId="777E951C" w14:textId="77777777" w:rsidR="00650198" w:rsidRPr="005A7FBE" w:rsidRDefault="00650198" w:rsidP="00650198">
            <w:pPr>
              <w:pStyle w:val="TableParagraph"/>
              <w:tabs>
                <w:tab w:val="left" w:pos="198"/>
                <w:tab w:val="left" w:pos="423"/>
              </w:tabs>
              <w:rPr>
                <w:sz w:val="20"/>
                <w:szCs w:val="20"/>
                <w:lang w:val="pt-BR"/>
              </w:rPr>
            </w:pPr>
          </w:p>
          <w:p w14:paraId="4E2B494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Tipo de uso</w:t>
            </w:r>
          </w:p>
          <w:p w14:paraId="6DA64D0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sem</w:t>
            </w:r>
            <w:proofErr w:type="gramStart"/>
            <w:r w:rsidRPr="005A7FBE">
              <w:rPr>
                <w:sz w:val="20"/>
                <w:szCs w:val="20"/>
                <w:lang w:val="pt-BR"/>
              </w:rPr>
              <w:t xml:space="preserve">  </w:t>
            </w:r>
            <w:proofErr w:type="gramEnd"/>
            <w:r w:rsidRPr="005A7FBE">
              <w:rPr>
                <w:sz w:val="20"/>
                <w:szCs w:val="20"/>
                <w:lang w:val="pt-BR"/>
              </w:rPr>
              <w:t xml:space="preserve">câmara </w:t>
            </w:r>
          </w:p>
          <w:p w14:paraId="1FE50C0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8. Certificações</w:t>
            </w:r>
          </w:p>
          <w:p w14:paraId="310A914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Obrigatório:</w:t>
            </w:r>
          </w:p>
          <w:p w14:paraId="7D732CF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4692304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153783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(para pneus importados)</w:t>
            </w:r>
          </w:p>
          <w:p w14:paraId="2A390246" w14:textId="77777777" w:rsidR="00650198" w:rsidRPr="005A7FBE" w:rsidRDefault="00650198" w:rsidP="00650198">
            <w:pPr>
              <w:pStyle w:val="TableParagraph"/>
              <w:tabs>
                <w:tab w:val="left" w:pos="198"/>
                <w:tab w:val="left" w:pos="423"/>
              </w:tabs>
              <w:rPr>
                <w:sz w:val="20"/>
                <w:szCs w:val="20"/>
                <w:lang w:val="pt-BR"/>
              </w:rPr>
            </w:pPr>
          </w:p>
          <w:p w14:paraId="6818F4C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Garantia</w:t>
            </w:r>
          </w:p>
          <w:p w14:paraId="5E542704" w14:textId="09508A12"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ab/>
              <w:t>•</w:t>
            </w:r>
            <w:r w:rsidRPr="005A7FBE">
              <w:rPr>
                <w:sz w:val="20"/>
                <w:szCs w:val="20"/>
                <w:lang w:val="pt-BR"/>
              </w:rPr>
              <w:tab/>
              <w:t>Mínimo de 5 anos contra defeitos de fabricação</w:t>
            </w:r>
          </w:p>
        </w:tc>
        <w:tc>
          <w:tcPr>
            <w:tcW w:w="1413" w:type="dxa"/>
            <w:vAlign w:val="center"/>
          </w:tcPr>
          <w:p w14:paraId="5D69B7D7" w14:textId="6288CB13"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3BBEA8D2" w14:textId="06C06CE6" w:rsidR="00650198" w:rsidRPr="005A7FBE" w:rsidRDefault="00650198" w:rsidP="00650198">
            <w:pPr>
              <w:jc w:val="center"/>
              <w:rPr>
                <w:color w:val="000000" w:themeColor="text1"/>
                <w:sz w:val="20"/>
              </w:rPr>
            </w:pPr>
            <w:r w:rsidRPr="005A7FBE">
              <w:rPr>
                <w:color w:val="000000"/>
                <w:kern w:val="3"/>
                <w:sz w:val="20"/>
                <w:lang w:bidi="hi-IN"/>
              </w:rPr>
              <w:t>26</w:t>
            </w:r>
          </w:p>
        </w:tc>
        <w:tc>
          <w:tcPr>
            <w:tcW w:w="1304" w:type="dxa"/>
            <w:vAlign w:val="center"/>
          </w:tcPr>
          <w:p w14:paraId="1C5F417B" w14:textId="34705FBD" w:rsidR="00650198" w:rsidRPr="00650198" w:rsidRDefault="00650198" w:rsidP="00650198">
            <w:pPr>
              <w:jc w:val="center"/>
              <w:rPr>
                <w:b/>
                <w:bCs/>
                <w:color w:val="000000" w:themeColor="text1"/>
                <w:sz w:val="20"/>
              </w:rPr>
            </w:pPr>
            <w:r w:rsidRPr="00650198">
              <w:rPr>
                <w:b/>
                <w:bCs/>
                <w:color w:val="000000"/>
                <w:sz w:val="20"/>
              </w:rPr>
              <w:t>3.211,42</w:t>
            </w:r>
          </w:p>
        </w:tc>
        <w:tc>
          <w:tcPr>
            <w:tcW w:w="1417" w:type="dxa"/>
            <w:vAlign w:val="center"/>
          </w:tcPr>
          <w:p w14:paraId="0D5FC036" w14:textId="1992EC52" w:rsidR="00650198" w:rsidRPr="00650198" w:rsidRDefault="00650198" w:rsidP="00650198">
            <w:pPr>
              <w:jc w:val="center"/>
              <w:rPr>
                <w:b/>
                <w:bCs/>
                <w:color w:val="000000" w:themeColor="text1"/>
                <w:sz w:val="20"/>
              </w:rPr>
            </w:pPr>
            <w:r w:rsidRPr="00650198">
              <w:rPr>
                <w:b/>
                <w:bCs/>
                <w:color w:val="000000"/>
                <w:sz w:val="20"/>
              </w:rPr>
              <w:t>83.496,92</w:t>
            </w:r>
          </w:p>
        </w:tc>
      </w:tr>
      <w:tr w:rsidR="00650198" w:rsidRPr="00910675" w14:paraId="0B26E4ED" w14:textId="77777777" w:rsidTr="00A62DC1">
        <w:trPr>
          <w:trHeight w:val="284"/>
          <w:jc w:val="center"/>
        </w:trPr>
        <w:tc>
          <w:tcPr>
            <w:tcW w:w="709" w:type="dxa"/>
            <w:vAlign w:val="center"/>
          </w:tcPr>
          <w:p w14:paraId="6230EAB8" w14:textId="53D380EA" w:rsidR="00650198" w:rsidRPr="00910675" w:rsidRDefault="00650198" w:rsidP="00650198">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7</w:t>
            </w:r>
          </w:p>
        </w:tc>
        <w:tc>
          <w:tcPr>
            <w:tcW w:w="3827" w:type="dxa"/>
          </w:tcPr>
          <w:p w14:paraId="1F1E7AD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w:t>
            </w:r>
          </w:p>
          <w:p w14:paraId="6F5A4D6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•12.5/80 R18</w:t>
            </w:r>
          </w:p>
          <w:p w14:paraId="76598D4A" w14:textId="77777777" w:rsidR="00650198" w:rsidRPr="005A7FBE" w:rsidRDefault="00650198" w:rsidP="00650198">
            <w:pPr>
              <w:pStyle w:val="TableParagraph"/>
              <w:tabs>
                <w:tab w:val="left" w:pos="198"/>
                <w:tab w:val="left" w:pos="423"/>
              </w:tabs>
              <w:rPr>
                <w:sz w:val="20"/>
                <w:szCs w:val="20"/>
                <w:lang w:val="pt-BR"/>
              </w:rPr>
            </w:pPr>
          </w:p>
          <w:p w14:paraId="648E345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w:t>
            </w:r>
          </w:p>
          <w:p w14:paraId="3E7B9D9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•Radial off-</w:t>
            </w:r>
            <w:proofErr w:type="spellStart"/>
            <w:r w:rsidRPr="005A7FBE">
              <w:rPr>
                <w:sz w:val="20"/>
                <w:szCs w:val="20"/>
                <w:lang w:val="pt-BR"/>
              </w:rPr>
              <w:t>road</w:t>
            </w:r>
            <w:proofErr w:type="spellEnd"/>
            <w:r w:rsidRPr="005A7FBE">
              <w:rPr>
                <w:sz w:val="20"/>
                <w:szCs w:val="20"/>
                <w:lang w:val="pt-BR"/>
              </w:rPr>
              <w:t xml:space="preserve"> e tração</w:t>
            </w:r>
          </w:p>
          <w:p w14:paraId="2759807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 xml:space="preserve">•Uso sem câmara </w:t>
            </w:r>
          </w:p>
          <w:p w14:paraId="2FA27AE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0751945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Retroescavadeiras</w:t>
            </w:r>
          </w:p>
          <w:p w14:paraId="5FB4655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Operações fora-de-estrada: terraplenagem, construção civil, estradas vicinais, zonas rurais</w:t>
            </w:r>
          </w:p>
          <w:p w14:paraId="26A14427" w14:textId="77777777" w:rsidR="00650198" w:rsidRPr="005A7FBE" w:rsidRDefault="00650198" w:rsidP="00650198">
            <w:pPr>
              <w:pStyle w:val="TableParagraph"/>
              <w:tabs>
                <w:tab w:val="left" w:pos="198"/>
                <w:tab w:val="left" w:pos="423"/>
              </w:tabs>
              <w:rPr>
                <w:sz w:val="20"/>
                <w:szCs w:val="20"/>
                <w:lang w:val="pt-BR"/>
              </w:rPr>
            </w:pPr>
          </w:p>
          <w:p w14:paraId="13C05BD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Banda de Rodagem</w:t>
            </w:r>
          </w:p>
          <w:p w14:paraId="558F3DF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R4 (mista: industrial e agrícola)</w:t>
            </w:r>
          </w:p>
          <w:p w14:paraId="7349DD5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e largos, autolimpantes</w:t>
            </w:r>
          </w:p>
          <w:p w14:paraId="73BC2E0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com alta tração em terrenos irregulares</w:t>
            </w:r>
          </w:p>
          <w:p w14:paraId="153FFA2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para resistência a cortes, furos e rasgos</w:t>
            </w:r>
          </w:p>
          <w:p w14:paraId="526C51A8" w14:textId="77777777" w:rsidR="00650198" w:rsidRPr="005A7FBE" w:rsidRDefault="00650198" w:rsidP="00650198">
            <w:pPr>
              <w:pStyle w:val="TableParagraph"/>
              <w:tabs>
                <w:tab w:val="left" w:pos="198"/>
                <w:tab w:val="left" w:pos="423"/>
              </w:tabs>
              <w:rPr>
                <w:sz w:val="20"/>
                <w:szCs w:val="20"/>
                <w:lang w:val="pt-BR"/>
              </w:rPr>
            </w:pPr>
          </w:p>
          <w:p w14:paraId="2085694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Lonas / PR</w:t>
            </w:r>
          </w:p>
          <w:p w14:paraId="3925B5E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de 14 PR, para serviço pesado</w:t>
            </w:r>
          </w:p>
          <w:p w14:paraId="76C0D76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lonas de nylon e/ou aço</w:t>
            </w:r>
          </w:p>
          <w:p w14:paraId="5F138A5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Capacidade de Carga</w:t>
            </w:r>
          </w:p>
          <w:p w14:paraId="0BB001C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Aproximadamente 1.300 kg a 1.800 kg, dependendo do PR e pressão recomendada</w:t>
            </w:r>
          </w:p>
          <w:p w14:paraId="7A42048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de trabalho: até 60 </w:t>
            </w:r>
            <w:proofErr w:type="spellStart"/>
            <w:r w:rsidRPr="005A7FBE">
              <w:rPr>
                <w:sz w:val="20"/>
                <w:szCs w:val="20"/>
                <w:lang w:val="pt-BR"/>
              </w:rPr>
              <w:t>psi</w:t>
            </w:r>
            <w:proofErr w:type="spellEnd"/>
            <w:r w:rsidRPr="005A7FBE">
              <w:rPr>
                <w:sz w:val="20"/>
                <w:szCs w:val="20"/>
                <w:lang w:val="pt-BR"/>
              </w:rPr>
              <w:t xml:space="preserve"> (4.1 bar) </w:t>
            </w:r>
          </w:p>
          <w:p w14:paraId="51B41D2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Certificações obrigatórias</w:t>
            </w:r>
          </w:p>
          <w:p w14:paraId="05CE91D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0BCF16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4B865E5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DOT (se importado)</w:t>
            </w:r>
          </w:p>
          <w:p w14:paraId="7CDD88C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8. Garantia</w:t>
            </w:r>
          </w:p>
          <w:p w14:paraId="09A97B93" w14:textId="71CD8C22"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ab/>
              <w:t>•</w:t>
            </w:r>
            <w:r w:rsidRPr="005A7FBE">
              <w:rPr>
                <w:sz w:val="20"/>
                <w:szCs w:val="20"/>
                <w:lang w:val="pt-BR"/>
              </w:rPr>
              <w:tab/>
              <w:t>Mínimo de 5 anos contra defeitos de fabricação</w:t>
            </w:r>
          </w:p>
        </w:tc>
        <w:tc>
          <w:tcPr>
            <w:tcW w:w="1413" w:type="dxa"/>
            <w:vAlign w:val="center"/>
          </w:tcPr>
          <w:p w14:paraId="45F66B01" w14:textId="18E205E8"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1973CC79" w14:textId="40076E8C" w:rsidR="00650198" w:rsidRPr="005A7FBE" w:rsidRDefault="00650198" w:rsidP="00650198">
            <w:pPr>
              <w:jc w:val="center"/>
              <w:rPr>
                <w:color w:val="000000" w:themeColor="text1"/>
                <w:sz w:val="20"/>
              </w:rPr>
            </w:pPr>
            <w:r w:rsidRPr="005A7FBE">
              <w:rPr>
                <w:color w:val="000000"/>
                <w:kern w:val="3"/>
                <w:sz w:val="20"/>
                <w:lang w:bidi="hi-IN"/>
              </w:rPr>
              <w:t>26</w:t>
            </w:r>
          </w:p>
        </w:tc>
        <w:tc>
          <w:tcPr>
            <w:tcW w:w="1304" w:type="dxa"/>
            <w:vAlign w:val="center"/>
          </w:tcPr>
          <w:p w14:paraId="0A77FFE6" w14:textId="4B0243D9" w:rsidR="00650198" w:rsidRPr="00650198" w:rsidRDefault="00650198" w:rsidP="00650198">
            <w:pPr>
              <w:jc w:val="center"/>
              <w:rPr>
                <w:b/>
                <w:bCs/>
                <w:color w:val="000000" w:themeColor="text1"/>
                <w:sz w:val="20"/>
              </w:rPr>
            </w:pPr>
            <w:r w:rsidRPr="00650198">
              <w:rPr>
                <w:b/>
                <w:bCs/>
                <w:color w:val="000000"/>
                <w:sz w:val="20"/>
              </w:rPr>
              <w:t>1.613,43</w:t>
            </w:r>
          </w:p>
        </w:tc>
        <w:tc>
          <w:tcPr>
            <w:tcW w:w="1417" w:type="dxa"/>
            <w:vAlign w:val="center"/>
          </w:tcPr>
          <w:p w14:paraId="38A0C809" w14:textId="427D488C" w:rsidR="00650198" w:rsidRPr="00650198" w:rsidRDefault="00650198" w:rsidP="00650198">
            <w:pPr>
              <w:jc w:val="center"/>
              <w:rPr>
                <w:b/>
                <w:bCs/>
                <w:color w:val="000000" w:themeColor="text1"/>
                <w:sz w:val="20"/>
              </w:rPr>
            </w:pPr>
            <w:r w:rsidRPr="00650198">
              <w:rPr>
                <w:b/>
                <w:bCs/>
                <w:color w:val="000000"/>
                <w:sz w:val="20"/>
              </w:rPr>
              <w:t>41.949,18</w:t>
            </w:r>
          </w:p>
        </w:tc>
      </w:tr>
      <w:tr w:rsidR="00650198" w:rsidRPr="00910675" w14:paraId="660EC34F" w14:textId="77777777" w:rsidTr="00A62DC1">
        <w:trPr>
          <w:trHeight w:val="284"/>
          <w:jc w:val="center"/>
        </w:trPr>
        <w:tc>
          <w:tcPr>
            <w:tcW w:w="709" w:type="dxa"/>
            <w:vAlign w:val="center"/>
          </w:tcPr>
          <w:p w14:paraId="13B00A26" w14:textId="74056DFE" w:rsidR="00650198" w:rsidRPr="00910675" w:rsidRDefault="00650198" w:rsidP="00650198">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8</w:t>
            </w:r>
          </w:p>
        </w:tc>
        <w:tc>
          <w:tcPr>
            <w:tcW w:w="3827" w:type="dxa"/>
          </w:tcPr>
          <w:p w14:paraId="7828D01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18.4-30</w:t>
            </w:r>
          </w:p>
          <w:p w14:paraId="50C3FD63" w14:textId="77777777" w:rsidR="00650198" w:rsidRPr="005A7FBE" w:rsidRDefault="00650198" w:rsidP="00A95F9C">
            <w:pPr>
              <w:pStyle w:val="TableParagraph"/>
              <w:numPr>
                <w:ilvl w:val="0"/>
                <w:numId w:val="54"/>
              </w:numPr>
              <w:tabs>
                <w:tab w:val="left" w:pos="198"/>
                <w:tab w:val="left" w:pos="423"/>
              </w:tabs>
              <w:ind w:left="0" w:firstLine="0"/>
              <w:rPr>
                <w:sz w:val="20"/>
                <w:szCs w:val="20"/>
                <w:lang w:val="pt-BR"/>
              </w:rPr>
            </w:pPr>
            <w:r w:rsidRPr="005A7FBE">
              <w:rPr>
                <w:sz w:val="20"/>
                <w:szCs w:val="20"/>
                <w:lang w:val="pt-BR"/>
              </w:rPr>
              <w:t>Tipo de Construção</w:t>
            </w:r>
            <w:r w:rsidRPr="005A7FBE">
              <w:rPr>
                <w:sz w:val="20"/>
                <w:szCs w:val="20"/>
                <w:lang w:val="pt-BR"/>
              </w:rPr>
              <w:tab/>
              <w:t>Radial</w:t>
            </w:r>
            <w:proofErr w:type="gramStart"/>
            <w:r w:rsidRPr="005A7FBE">
              <w:rPr>
                <w:sz w:val="20"/>
                <w:szCs w:val="20"/>
                <w:lang w:val="pt-BR"/>
              </w:rPr>
              <w:t xml:space="preserve">  </w:t>
            </w:r>
            <w:proofErr w:type="gramEnd"/>
            <w:r w:rsidRPr="005A7FBE">
              <w:rPr>
                <w:sz w:val="20"/>
                <w:szCs w:val="20"/>
                <w:lang w:val="pt-BR"/>
              </w:rPr>
              <w:t xml:space="preserve">ou Diagonal </w:t>
            </w:r>
          </w:p>
          <w:p w14:paraId="09DCA2B3" w14:textId="77777777" w:rsidR="00650198" w:rsidRPr="005A7FBE" w:rsidRDefault="00650198" w:rsidP="00A95F9C">
            <w:pPr>
              <w:pStyle w:val="TableParagraph"/>
              <w:numPr>
                <w:ilvl w:val="0"/>
                <w:numId w:val="54"/>
              </w:numPr>
              <w:tabs>
                <w:tab w:val="left" w:pos="198"/>
                <w:tab w:val="left" w:pos="423"/>
              </w:tabs>
              <w:ind w:left="0" w:firstLine="0"/>
              <w:rPr>
                <w:sz w:val="20"/>
                <w:szCs w:val="20"/>
                <w:lang w:val="pt-BR"/>
              </w:rPr>
            </w:pPr>
            <w:r w:rsidRPr="005A7FBE">
              <w:rPr>
                <w:sz w:val="20"/>
                <w:szCs w:val="20"/>
                <w:lang w:val="pt-BR"/>
              </w:rPr>
              <w:t>Lonas / PR</w:t>
            </w:r>
            <w:r w:rsidRPr="005A7FBE">
              <w:rPr>
                <w:sz w:val="20"/>
                <w:szCs w:val="20"/>
                <w:lang w:val="pt-BR"/>
              </w:rPr>
              <w:tab/>
              <w:t xml:space="preserve">12 a 14 PR </w:t>
            </w:r>
          </w:p>
          <w:p w14:paraId="705A576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w:t>
            </w:r>
            <w:r w:rsidRPr="005A7FBE">
              <w:rPr>
                <w:sz w:val="20"/>
                <w:szCs w:val="20"/>
                <w:lang w:val="pt-BR"/>
              </w:rPr>
              <w:tab/>
              <w:t xml:space="preserve">≥ 147 (cerca de 3.070 kg por pneu a 30 </w:t>
            </w:r>
            <w:proofErr w:type="spellStart"/>
            <w:r w:rsidRPr="005A7FBE">
              <w:rPr>
                <w:sz w:val="20"/>
                <w:szCs w:val="20"/>
                <w:lang w:val="pt-BR"/>
              </w:rPr>
              <w:t>psi</w:t>
            </w:r>
            <w:proofErr w:type="spellEnd"/>
            <w:r w:rsidRPr="005A7FBE">
              <w:rPr>
                <w:sz w:val="20"/>
                <w:szCs w:val="20"/>
                <w:lang w:val="pt-BR"/>
              </w:rPr>
              <w:t>)</w:t>
            </w:r>
          </w:p>
          <w:p w14:paraId="54D9362F" w14:textId="77777777" w:rsidR="00650198" w:rsidRPr="005A7FBE" w:rsidRDefault="00650198"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Índice de Velocidade</w:t>
            </w:r>
            <w:r w:rsidRPr="005A7FBE">
              <w:rPr>
                <w:sz w:val="20"/>
                <w:szCs w:val="20"/>
                <w:lang w:val="pt-BR"/>
              </w:rPr>
              <w:tab/>
              <w:t xml:space="preserve">A8 (máx. 40 km/h) </w:t>
            </w:r>
          </w:p>
          <w:p w14:paraId="2C008277" w14:textId="77777777" w:rsidR="00650198" w:rsidRPr="005A7FBE" w:rsidRDefault="00650198"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Tipo de Solo Ideal</w:t>
            </w:r>
            <w:r w:rsidRPr="005A7FBE">
              <w:rPr>
                <w:sz w:val="20"/>
                <w:szCs w:val="20"/>
                <w:lang w:val="pt-BR"/>
              </w:rPr>
              <w:tab/>
              <w:t>Solo úmido e arado, lavouras, pastagens e terrenos mistos</w:t>
            </w:r>
          </w:p>
          <w:p w14:paraId="2A99DD75" w14:textId="77777777" w:rsidR="00650198" w:rsidRPr="005A7FBE" w:rsidRDefault="00650198"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Tipo de Aplicação</w:t>
            </w:r>
            <w:r w:rsidRPr="005A7FBE">
              <w:rPr>
                <w:sz w:val="20"/>
                <w:szCs w:val="20"/>
                <w:lang w:val="pt-BR"/>
              </w:rPr>
              <w:tab/>
              <w:t>Trator agrícola (traseiro), implementos pesados</w:t>
            </w:r>
          </w:p>
          <w:p w14:paraId="6BD19D41" w14:textId="77777777" w:rsidR="00650198" w:rsidRPr="005A7FBE" w:rsidRDefault="00650198"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Pressão de Trabalho</w:t>
            </w:r>
            <w:r w:rsidRPr="005A7FBE">
              <w:rPr>
                <w:sz w:val="20"/>
                <w:szCs w:val="20"/>
                <w:lang w:val="pt-BR"/>
              </w:rPr>
              <w:tab/>
              <w:t xml:space="preserve">22–35 </w:t>
            </w:r>
            <w:proofErr w:type="spellStart"/>
            <w:r w:rsidRPr="005A7FBE">
              <w:rPr>
                <w:sz w:val="20"/>
                <w:szCs w:val="20"/>
                <w:lang w:val="pt-BR"/>
              </w:rPr>
              <w:t>psi</w:t>
            </w:r>
            <w:proofErr w:type="spellEnd"/>
            <w:r w:rsidRPr="005A7FBE">
              <w:rPr>
                <w:sz w:val="20"/>
                <w:szCs w:val="20"/>
                <w:lang w:val="pt-BR"/>
              </w:rPr>
              <w:t xml:space="preserve"> (ajustada conforme carga e velocidade)</w:t>
            </w:r>
          </w:p>
          <w:p w14:paraId="638AB8F4" w14:textId="77777777" w:rsidR="00650198" w:rsidRPr="005A7FBE" w:rsidRDefault="00650198"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Material da Carcaça</w:t>
            </w:r>
            <w:r w:rsidRPr="005A7FBE">
              <w:rPr>
                <w:sz w:val="20"/>
                <w:szCs w:val="20"/>
                <w:lang w:val="pt-BR"/>
              </w:rPr>
              <w:tab/>
              <w:t>Nylon ou Poliéster reforçado com aço.</w:t>
            </w:r>
          </w:p>
          <w:p w14:paraId="5BE649AC" w14:textId="77777777" w:rsidR="00650198" w:rsidRPr="005A7FBE" w:rsidRDefault="00650198"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Design da Banda</w:t>
            </w:r>
            <w:r w:rsidRPr="005A7FBE">
              <w:rPr>
                <w:sz w:val="20"/>
                <w:szCs w:val="20"/>
                <w:lang w:val="pt-BR"/>
              </w:rPr>
              <w:tab/>
              <w:t>Desenho</w:t>
            </w:r>
            <w:proofErr w:type="gramStart"/>
            <w:r w:rsidRPr="005A7FBE">
              <w:rPr>
                <w:sz w:val="20"/>
                <w:szCs w:val="20"/>
                <w:lang w:val="pt-BR"/>
              </w:rPr>
              <w:t xml:space="preserve">  </w:t>
            </w:r>
            <w:proofErr w:type="gramEnd"/>
            <w:r w:rsidRPr="005A7FBE">
              <w:rPr>
                <w:sz w:val="20"/>
                <w:szCs w:val="20"/>
                <w:lang w:val="pt-BR"/>
              </w:rPr>
              <w:t>R-1W (melhor tração em solo agrícola)</w:t>
            </w:r>
          </w:p>
          <w:p w14:paraId="2CA52DF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R-1W (banda mais profunda): Ideal para solos mais úmidos ou argilosos.</w:t>
            </w:r>
          </w:p>
          <w:p w14:paraId="57E043F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Proteção UV e contra rachaduras: Importante para pneus que ficam expostos.</w:t>
            </w:r>
          </w:p>
          <w:p w14:paraId="519BB37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Flancos reforçados: Aumenta a resistência a cortes e impactos laterais.</w:t>
            </w:r>
          </w:p>
          <w:p w14:paraId="5D40D58A" w14:textId="77777777" w:rsidR="00650198" w:rsidRPr="005A7FBE" w:rsidRDefault="00650198" w:rsidP="00650198">
            <w:pPr>
              <w:pStyle w:val="TableParagraph"/>
              <w:tabs>
                <w:tab w:val="left" w:pos="198"/>
                <w:tab w:val="left" w:pos="423"/>
              </w:tabs>
              <w:rPr>
                <w:sz w:val="20"/>
                <w:szCs w:val="20"/>
                <w:lang w:val="pt-BR"/>
              </w:rPr>
            </w:pPr>
            <w:proofErr w:type="spellStart"/>
            <w:r w:rsidRPr="005A7FBE">
              <w:rPr>
                <w:sz w:val="20"/>
                <w:szCs w:val="20"/>
                <w:lang w:val="pt-BR"/>
              </w:rPr>
              <w:t>Auto-limpeza</w:t>
            </w:r>
            <w:proofErr w:type="spellEnd"/>
            <w:r w:rsidRPr="005A7FBE">
              <w:rPr>
                <w:sz w:val="20"/>
                <w:szCs w:val="20"/>
                <w:lang w:val="pt-BR"/>
              </w:rPr>
              <w:t xml:space="preserve"> da banda: Evita acúmulo de barro entre os sulcos.</w:t>
            </w:r>
          </w:p>
          <w:p w14:paraId="63821DFB" w14:textId="1B4CEBE6" w:rsidR="00650198" w:rsidRPr="005A7FBE" w:rsidRDefault="00650198" w:rsidP="00650198">
            <w:pPr>
              <w:tabs>
                <w:tab w:val="left" w:pos="198"/>
                <w:tab w:val="left" w:pos="423"/>
              </w:tabs>
              <w:rPr>
                <w:color w:val="000000" w:themeColor="text1"/>
                <w:sz w:val="20"/>
              </w:rPr>
            </w:pPr>
            <w:r w:rsidRPr="005A7FBE">
              <w:rPr>
                <w:sz w:val="20"/>
              </w:rPr>
              <w:t>Garantia de 5 anos contra defeitos de fabricação.</w:t>
            </w:r>
          </w:p>
        </w:tc>
        <w:tc>
          <w:tcPr>
            <w:tcW w:w="1413" w:type="dxa"/>
            <w:vAlign w:val="center"/>
          </w:tcPr>
          <w:p w14:paraId="11C51FA5" w14:textId="2CD98261"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525BC146" w14:textId="08B86F1E" w:rsidR="00650198" w:rsidRPr="005A7FBE" w:rsidRDefault="00650198" w:rsidP="00650198">
            <w:pPr>
              <w:jc w:val="center"/>
              <w:rPr>
                <w:color w:val="000000" w:themeColor="text1"/>
                <w:sz w:val="20"/>
              </w:rPr>
            </w:pPr>
            <w:r w:rsidRPr="005A7FBE">
              <w:rPr>
                <w:color w:val="000000"/>
                <w:kern w:val="3"/>
                <w:sz w:val="20"/>
                <w:lang w:bidi="hi-IN"/>
              </w:rPr>
              <w:t>06</w:t>
            </w:r>
          </w:p>
        </w:tc>
        <w:tc>
          <w:tcPr>
            <w:tcW w:w="1304" w:type="dxa"/>
            <w:vAlign w:val="center"/>
          </w:tcPr>
          <w:p w14:paraId="25128D72" w14:textId="651EDFD4" w:rsidR="00650198" w:rsidRPr="00650198" w:rsidRDefault="00650198" w:rsidP="00650198">
            <w:pPr>
              <w:jc w:val="center"/>
              <w:rPr>
                <w:b/>
                <w:bCs/>
                <w:color w:val="000000" w:themeColor="text1"/>
                <w:sz w:val="20"/>
              </w:rPr>
            </w:pPr>
            <w:r w:rsidRPr="00650198">
              <w:rPr>
                <w:b/>
                <w:bCs/>
                <w:color w:val="000000"/>
                <w:sz w:val="20"/>
              </w:rPr>
              <w:t>4.342,16</w:t>
            </w:r>
          </w:p>
        </w:tc>
        <w:tc>
          <w:tcPr>
            <w:tcW w:w="1417" w:type="dxa"/>
            <w:vAlign w:val="center"/>
          </w:tcPr>
          <w:p w14:paraId="53C92149" w14:textId="2DEA5B60" w:rsidR="00650198" w:rsidRPr="00650198" w:rsidRDefault="00650198" w:rsidP="00650198">
            <w:pPr>
              <w:jc w:val="center"/>
              <w:rPr>
                <w:b/>
                <w:bCs/>
                <w:color w:val="000000" w:themeColor="text1"/>
                <w:sz w:val="20"/>
              </w:rPr>
            </w:pPr>
            <w:r w:rsidRPr="00650198">
              <w:rPr>
                <w:b/>
                <w:bCs/>
                <w:color w:val="000000"/>
                <w:sz w:val="20"/>
              </w:rPr>
              <w:t>26.052,96</w:t>
            </w:r>
          </w:p>
        </w:tc>
      </w:tr>
      <w:tr w:rsidR="00650198" w:rsidRPr="00910675" w14:paraId="44C77549" w14:textId="77777777" w:rsidTr="00A62DC1">
        <w:trPr>
          <w:trHeight w:val="284"/>
          <w:jc w:val="center"/>
        </w:trPr>
        <w:tc>
          <w:tcPr>
            <w:tcW w:w="709" w:type="dxa"/>
            <w:vAlign w:val="center"/>
          </w:tcPr>
          <w:p w14:paraId="20B2BB57" w14:textId="0F599313" w:rsidR="00650198" w:rsidRPr="00910675" w:rsidRDefault="00650198" w:rsidP="00650198">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9</w:t>
            </w:r>
          </w:p>
        </w:tc>
        <w:tc>
          <w:tcPr>
            <w:tcW w:w="3827" w:type="dxa"/>
            <w:vAlign w:val="center"/>
          </w:tcPr>
          <w:p w14:paraId="268B886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275/80 R22.5</w:t>
            </w:r>
          </w:p>
          <w:p w14:paraId="51FB805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Radial</w:t>
            </w:r>
          </w:p>
          <w:p w14:paraId="3878B0E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 Caminhão</w:t>
            </w:r>
          </w:p>
          <w:p w14:paraId="09265E9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149/146 (até 3.250 kg por pneu simples / 3.000 kg por pneu em uso duplo)</w:t>
            </w:r>
          </w:p>
          <w:p w14:paraId="200778D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Índice de Velocidade: M (130 km/h)</w:t>
            </w:r>
          </w:p>
          <w:p w14:paraId="59B3632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6. Lonas/PR: 16 PR (ou </w:t>
            </w:r>
            <w:proofErr w:type="spellStart"/>
            <w:r w:rsidRPr="005A7FBE">
              <w:rPr>
                <w:sz w:val="20"/>
                <w:szCs w:val="20"/>
                <w:lang w:val="pt-BR"/>
              </w:rPr>
              <w:t>Load</w:t>
            </w:r>
            <w:proofErr w:type="spellEnd"/>
            <w:r w:rsidRPr="005A7FBE">
              <w:rPr>
                <w:sz w:val="20"/>
                <w:szCs w:val="20"/>
                <w:lang w:val="pt-BR"/>
              </w:rPr>
              <w:t xml:space="preserve"> Range G, equivalente)</w:t>
            </w:r>
          </w:p>
          <w:p w14:paraId="51EF14C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Construção: Radial com cintas de aço</w:t>
            </w:r>
          </w:p>
          <w:p w14:paraId="5BFDC33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8. Sulcos: </w:t>
            </w:r>
            <w:proofErr w:type="spellStart"/>
            <w:r w:rsidRPr="005A7FBE">
              <w:rPr>
                <w:sz w:val="20"/>
                <w:szCs w:val="20"/>
                <w:lang w:val="pt-BR"/>
              </w:rPr>
              <w:t>minimo</w:t>
            </w:r>
            <w:proofErr w:type="spellEnd"/>
            <w:r w:rsidRPr="005A7FBE">
              <w:rPr>
                <w:sz w:val="20"/>
                <w:szCs w:val="20"/>
                <w:lang w:val="pt-BR"/>
              </w:rPr>
              <w:t xml:space="preserve"> </w:t>
            </w:r>
            <w:proofErr w:type="gramStart"/>
            <w:r w:rsidRPr="005A7FBE">
              <w:rPr>
                <w:sz w:val="20"/>
                <w:szCs w:val="20"/>
                <w:lang w:val="pt-BR"/>
              </w:rPr>
              <w:t>4</w:t>
            </w:r>
            <w:proofErr w:type="gramEnd"/>
            <w:r w:rsidRPr="005A7FBE">
              <w:rPr>
                <w:sz w:val="20"/>
                <w:szCs w:val="20"/>
                <w:lang w:val="pt-BR"/>
              </w:rPr>
              <w:t xml:space="preserve">  sulcos longitudinais, com design que permite melhor drenagem e tração</w:t>
            </w:r>
          </w:p>
          <w:p w14:paraId="31368DB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Profundidade do Sulco: ≥ 15 mm (padrão premium)</w:t>
            </w:r>
          </w:p>
          <w:p w14:paraId="14E7679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10. Banda de rodagem: Projetada para maior rendimento quilométrico, baixa resistência ao rolamento e recauchutagem</w:t>
            </w:r>
          </w:p>
          <w:p w14:paraId="0C7D077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11. Tipo de uso: RADIAL </w:t>
            </w:r>
          </w:p>
          <w:p w14:paraId="3393EEE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12. Certificação:</w:t>
            </w:r>
          </w:p>
          <w:p w14:paraId="4D4177E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3A28EA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6E48329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ANTT (para transporte rodoviário)</w:t>
            </w:r>
          </w:p>
          <w:p w14:paraId="62C9264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for importado)</w:t>
            </w:r>
          </w:p>
          <w:p w14:paraId="59CECC8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13. Garantia: Mínimo </w:t>
            </w:r>
            <w:proofErr w:type="gramStart"/>
            <w:r w:rsidRPr="005A7FBE">
              <w:rPr>
                <w:sz w:val="20"/>
                <w:szCs w:val="20"/>
                <w:lang w:val="pt-BR"/>
              </w:rPr>
              <w:t>5</w:t>
            </w:r>
            <w:proofErr w:type="gramEnd"/>
            <w:r w:rsidRPr="005A7FBE">
              <w:rPr>
                <w:sz w:val="20"/>
                <w:szCs w:val="20"/>
                <w:lang w:val="pt-BR"/>
              </w:rPr>
              <w:t xml:space="preserve">  anos contra defeito de fabricação</w:t>
            </w:r>
          </w:p>
          <w:p w14:paraId="6D88791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14. Ruído: Conforme Resolução Contran n.º 272</w:t>
            </w:r>
          </w:p>
          <w:p w14:paraId="03C9B740" w14:textId="7585EC02"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15. Eficiência energética: Nível mínimo</w:t>
            </w:r>
            <w:proofErr w:type="gramStart"/>
            <w:r w:rsidRPr="005A7FBE">
              <w:rPr>
                <w:sz w:val="20"/>
                <w:szCs w:val="20"/>
                <w:lang w:val="pt-BR"/>
              </w:rPr>
              <w:t xml:space="preserve">  </w:t>
            </w:r>
            <w:proofErr w:type="gramEnd"/>
            <w:r w:rsidRPr="005A7FBE">
              <w:rPr>
                <w:sz w:val="20"/>
                <w:szCs w:val="20"/>
                <w:lang w:val="pt-BR"/>
              </w:rPr>
              <w:t xml:space="preserve">B </w:t>
            </w:r>
            <w:r w:rsidRPr="005A7FBE">
              <w:rPr>
                <w:sz w:val="20"/>
                <w:szCs w:val="20"/>
                <w:lang w:val="pt-BR"/>
              </w:rPr>
              <w:lastRenderedPageBreak/>
              <w:t>ou superior.</w:t>
            </w:r>
          </w:p>
        </w:tc>
        <w:tc>
          <w:tcPr>
            <w:tcW w:w="1413" w:type="dxa"/>
            <w:vAlign w:val="center"/>
          </w:tcPr>
          <w:p w14:paraId="6C87C007" w14:textId="4A6268E2" w:rsidR="00650198" w:rsidRPr="005A7FBE" w:rsidRDefault="00650198" w:rsidP="00650198">
            <w:pPr>
              <w:jc w:val="center"/>
              <w:rPr>
                <w:color w:val="000000" w:themeColor="text1"/>
                <w:sz w:val="20"/>
              </w:rPr>
            </w:pPr>
            <w:r w:rsidRPr="004E1F58">
              <w:rPr>
                <w:color w:val="000000"/>
                <w:kern w:val="3"/>
                <w:sz w:val="20"/>
                <w:lang w:bidi="hi-IN"/>
              </w:rPr>
              <w:lastRenderedPageBreak/>
              <w:t>Unidade</w:t>
            </w:r>
          </w:p>
        </w:tc>
        <w:tc>
          <w:tcPr>
            <w:tcW w:w="968" w:type="dxa"/>
            <w:vAlign w:val="center"/>
          </w:tcPr>
          <w:p w14:paraId="2EDECC13" w14:textId="70181E7F" w:rsidR="00650198" w:rsidRPr="005A7FBE" w:rsidRDefault="00650198" w:rsidP="00650198">
            <w:pPr>
              <w:jc w:val="center"/>
              <w:rPr>
                <w:color w:val="000000" w:themeColor="text1"/>
                <w:sz w:val="20"/>
              </w:rPr>
            </w:pPr>
            <w:r w:rsidRPr="005A7FBE">
              <w:rPr>
                <w:color w:val="000000"/>
                <w:kern w:val="3"/>
                <w:sz w:val="20"/>
                <w:lang w:bidi="hi-IN"/>
              </w:rPr>
              <w:t>70</w:t>
            </w:r>
          </w:p>
        </w:tc>
        <w:tc>
          <w:tcPr>
            <w:tcW w:w="1304" w:type="dxa"/>
            <w:vAlign w:val="center"/>
          </w:tcPr>
          <w:p w14:paraId="3447AE60" w14:textId="728DA689" w:rsidR="00650198" w:rsidRPr="00650198" w:rsidRDefault="00650198" w:rsidP="00650198">
            <w:pPr>
              <w:jc w:val="center"/>
              <w:rPr>
                <w:b/>
                <w:bCs/>
                <w:color w:val="000000" w:themeColor="text1"/>
                <w:sz w:val="20"/>
              </w:rPr>
            </w:pPr>
            <w:r w:rsidRPr="00650198">
              <w:rPr>
                <w:b/>
                <w:bCs/>
                <w:color w:val="000000"/>
                <w:sz w:val="20"/>
              </w:rPr>
              <w:t>2.669,92</w:t>
            </w:r>
          </w:p>
        </w:tc>
        <w:tc>
          <w:tcPr>
            <w:tcW w:w="1417" w:type="dxa"/>
            <w:vAlign w:val="center"/>
          </w:tcPr>
          <w:p w14:paraId="3CF95891" w14:textId="4B866D5D" w:rsidR="00650198" w:rsidRPr="00650198" w:rsidRDefault="00650198" w:rsidP="00650198">
            <w:pPr>
              <w:jc w:val="center"/>
              <w:rPr>
                <w:b/>
                <w:bCs/>
                <w:color w:val="000000" w:themeColor="text1"/>
                <w:sz w:val="20"/>
              </w:rPr>
            </w:pPr>
            <w:r w:rsidRPr="00650198">
              <w:rPr>
                <w:b/>
                <w:bCs/>
                <w:color w:val="000000"/>
                <w:sz w:val="20"/>
              </w:rPr>
              <w:t>186.894,40</w:t>
            </w:r>
          </w:p>
        </w:tc>
      </w:tr>
      <w:tr w:rsidR="00650198" w:rsidRPr="00910675" w14:paraId="0EDA887D" w14:textId="77777777" w:rsidTr="00A62DC1">
        <w:trPr>
          <w:trHeight w:val="284"/>
          <w:jc w:val="center"/>
        </w:trPr>
        <w:tc>
          <w:tcPr>
            <w:tcW w:w="709" w:type="dxa"/>
            <w:vAlign w:val="center"/>
          </w:tcPr>
          <w:p w14:paraId="50F486DB" w14:textId="49568676"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10</w:t>
            </w:r>
          </w:p>
        </w:tc>
        <w:tc>
          <w:tcPr>
            <w:tcW w:w="3827" w:type="dxa"/>
            <w:vAlign w:val="center"/>
          </w:tcPr>
          <w:p w14:paraId="6856E2F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275/80 R22.5</w:t>
            </w:r>
          </w:p>
          <w:p w14:paraId="684D650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Radial AT</w:t>
            </w:r>
          </w:p>
          <w:p w14:paraId="7C28EAA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 Caminhão</w:t>
            </w:r>
          </w:p>
          <w:p w14:paraId="48BFA65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149/146 (até 3.250 kg por pneu simples / 3.000 kg por pneu em uso duplo)</w:t>
            </w:r>
          </w:p>
          <w:p w14:paraId="7B5E54E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Índice de Velocidade: M (130 km/h)</w:t>
            </w:r>
          </w:p>
          <w:p w14:paraId="6CEC7D0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6. Lonas/PR: 16 PR (ou </w:t>
            </w:r>
            <w:proofErr w:type="spellStart"/>
            <w:r w:rsidRPr="005A7FBE">
              <w:rPr>
                <w:sz w:val="20"/>
                <w:szCs w:val="20"/>
                <w:lang w:val="pt-BR"/>
              </w:rPr>
              <w:t>Load</w:t>
            </w:r>
            <w:proofErr w:type="spellEnd"/>
            <w:r w:rsidRPr="005A7FBE">
              <w:rPr>
                <w:sz w:val="20"/>
                <w:szCs w:val="20"/>
                <w:lang w:val="pt-BR"/>
              </w:rPr>
              <w:t xml:space="preserve"> Range G, equivalente)</w:t>
            </w:r>
          </w:p>
          <w:p w14:paraId="4784941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Construção: Radial com cintas de aço</w:t>
            </w:r>
          </w:p>
          <w:p w14:paraId="4430F7A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8. Sulcos: mínimo </w:t>
            </w:r>
            <w:proofErr w:type="gramStart"/>
            <w:r w:rsidRPr="005A7FBE">
              <w:rPr>
                <w:sz w:val="20"/>
                <w:szCs w:val="20"/>
                <w:lang w:val="pt-BR"/>
              </w:rPr>
              <w:t>4</w:t>
            </w:r>
            <w:proofErr w:type="gramEnd"/>
            <w:r w:rsidRPr="005A7FBE">
              <w:rPr>
                <w:sz w:val="20"/>
                <w:szCs w:val="20"/>
                <w:lang w:val="pt-BR"/>
              </w:rPr>
              <w:t xml:space="preserve">  sulcos longitudinais, com design que permite melhor drenagem e tração</w:t>
            </w:r>
          </w:p>
          <w:p w14:paraId="259A040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Profundidade do Sulco: ≥ 15 mm (padrão premium)</w:t>
            </w:r>
          </w:p>
          <w:p w14:paraId="2099877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10. Banda de rodagem: Projetada para maior rendimento quilométrico, baixa resistência ao rolamento e recauchutagem</w:t>
            </w:r>
          </w:p>
          <w:p w14:paraId="3CEFA56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11. Tipo de uso:  Tração Borrachudo </w:t>
            </w:r>
          </w:p>
          <w:p w14:paraId="50A9DFF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12. Certificação:</w:t>
            </w:r>
          </w:p>
          <w:p w14:paraId="2003299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345EFAD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3AC9EF6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ANTT (para transporte rodoviário)</w:t>
            </w:r>
          </w:p>
          <w:p w14:paraId="6FF258C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for importado)</w:t>
            </w:r>
          </w:p>
          <w:p w14:paraId="3F45792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13. Garantia: Mínimo 5 anos contra defeito de fabricação</w:t>
            </w:r>
          </w:p>
          <w:p w14:paraId="6745AE7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14. Ruído: Conforme Resolução Contran n.º 272</w:t>
            </w:r>
          </w:p>
          <w:p w14:paraId="4FE66C94" w14:textId="2DBC0C14"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15. Eficiência energética: Nível mínimo B, preferencialmente ou superior.</w:t>
            </w:r>
          </w:p>
        </w:tc>
        <w:tc>
          <w:tcPr>
            <w:tcW w:w="1413" w:type="dxa"/>
            <w:vAlign w:val="center"/>
          </w:tcPr>
          <w:p w14:paraId="55E04E9E" w14:textId="10453364"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1934EFF9" w14:textId="353F9ADE" w:rsidR="00650198" w:rsidRPr="005A7FBE" w:rsidRDefault="00650198" w:rsidP="00650198">
            <w:pPr>
              <w:jc w:val="center"/>
              <w:rPr>
                <w:color w:val="000000" w:themeColor="text1"/>
                <w:sz w:val="20"/>
              </w:rPr>
            </w:pPr>
            <w:r w:rsidRPr="005A7FBE">
              <w:rPr>
                <w:color w:val="000000"/>
                <w:kern w:val="3"/>
                <w:sz w:val="20"/>
                <w:lang w:bidi="hi-IN"/>
              </w:rPr>
              <w:t>66</w:t>
            </w:r>
          </w:p>
        </w:tc>
        <w:tc>
          <w:tcPr>
            <w:tcW w:w="1304" w:type="dxa"/>
            <w:vAlign w:val="center"/>
          </w:tcPr>
          <w:p w14:paraId="1EE6DE81" w14:textId="4CD13940" w:rsidR="00650198" w:rsidRPr="00650198" w:rsidRDefault="00650198" w:rsidP="00650198">
            <w:pPr>
              <w:jc w:val="center"/>
              <w:rPr>
                <w:b/>
                <w:bCs/>
                <w:color w:val="000000" w:themeColor="text1"/>
                <w:sz w:val="20"/>
              </w:rPr>
            </w:pPr>
            <w:r w:rsidRPr="00650198">
              <w:rPr>
                <w:b/>
                <w:bCs/>
                <w:color w:val="000000"/>
                <w:sz w:val="20"/>
              </w:rPr>
              <w:t>1.787,31</w:t>
            </w:r>
          </w:p>
        </w:tc>
        <w:tc>
          <w:tcPr>
            <w:tcW w:w="1417" w:type="dxa"/>
            <w:vAlign w:val="center"/>
          </w:tcPr>
          <w:p w14:paraId="19F2B370" w14:textId="189F6C44" w:rsidR="00650198" w:rsidRPr="00650198" w:rsidRDefault="00650198" w:rsidP="00650198">
            <w:pPr>
              <w:jc w:val="center"/>
              <w:rPr>
                <w:b/>
                <w:bCs/>
                <w:color w:val="000000" w:themeColor="text1"/>
                <w:sz w:val="20"/>
              </w:rPr>
            </w:pPr>
            <w:r w:rsidRPr="00650198">
              <w:rPr>
                <w:b/>
                <w:bCs/>
                <w:color w:val="000000"/>
                <w:sz w:val="20"/>
              </w:rPr>
              <w:t>117.962,46</w:t>
            </w:r>
          </w:p>
        </w:tc>
      </w:tr>
      <w:tr w:rsidR="00650198" w:rsidRPr="00910675" w14:paraId="78C7027C" w14:textId="77777777" w:rsidTr="00A62DC1">
        <w:trPr>
          <w:trHeight w:val="284"/>
          <w:jc w:val="center"/>
        </w:trPr>
        <w:tc>
          <w:tcPr>
            <w:tcW w:w="709" w:type="dxa"/>
            <w:vAlign w:val="center"/>
          </w:tcPr>
          <w:p w14:paraId="1DAF0FDD" w14:textId="17713A3B" w:rsidR="00650198" w:rsidRPr="00910675" w:rsidRDefault="00650198" w:rsidP="00650198">
            <w:pPr>
              <w:jc w:val="center"/>
              <w:rPr>
                <w:b/>
                <w:bCs/>
                <w:color w:val="000000" w:themeColor="text1"/>
                <w:sz w:val="22"/>
                <w:szCs w:val="22"/>
              </w:rPr>
            </w:pPr>
            <w:r w:rsidRPr="00910675">
              <w:rPr>
                <w:b/>
                <w:bCs/>
                <w:color w:val="000000" w:themeColor="text1"/>
                <w:sz w:val="22"/>
                <w:szCs w:val="22"/>
              </w:rPr>
              <w:t>11</w:t>
            </w:r>
          </w:p>
        </w:tc>
        <w:tc>
          <w:tcPr>
            <w:tcW w:w="3827" w:type="dxa"/>
            <w:vAlign w:val="center"/>
          </w:tcPr>
          <w:p w14:paraId="64250DF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 215/75 R17.5</w:t>
            </w:r>
          </w:p>
          <w:p w14:paraId="7C94A17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Radial</w:t>
            </w:r>
          </w:p>
          <w:p w14:paraId="6D03B7B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3. Aplicação: Caminhão </w:t>
            </w:r>
          </w:p>
          <w:p w14:paraId="42AC8F3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126/124 (até 1.700 kg em uso simples / 1.600 kg em uso duplo)</w:t>
            </w:r>
          </w:p>
          <w:p w14:paraId="70FF552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Índice de Velocidade: M (130 km/h)</w:t>
            </w:r>
          </w:p>
          <w:p w14:paraId="0E726BA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Lonas/PR: 14 PR (</w:t>
            </w:r>
            <w:proofErr w:type="spellStart"/>
            <w:r w:rsidRPr="005A7FBE">
              <w:rPr>
                <w:sz w:val="20"/>
                <w:szCs w:val="20"/>
                <w:lang w:val="pt-BR"/>
              </w:rPr>
              <w:t>Load</w:t>
            </w:r>
            <w:proofErr w:type="spellEnd"/>
            <w:r w:rsidRPr="005A7FBE">
              <w:rPr>
                <w:sz w:val="20"/>
                <w:szCs w:val="20"/>
                <w:lang w:val="pt-BR"/>
              </w:rPr>
              <w:t xml:space="preserve"> Range G ou equivalente)</w:t>
            </w:r>
          </w:p>
          <w:p w14:paraId="5699697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Construção: Radial com cintas de aço</w:t>
            </w:r>
          </w:p>
          <w:p w14:paraId="566F0A9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8. Sulcos: mínimo </w:t>
            </w:r>
            <w:proofErr w:type="gramStart"/>
            <w:r w:rsidRPr="005A7FBE">
              <w:rPr>
                <w:sz w:val="20"/>
                <w:szCs w:val="20"/>
                <w:lang w:val="pt-BR"/>
              </w:rPr>
              <w:t>4</w:t>
            </w:r>
            <w:proofErr w:type="gramEnd"/>
            <w:r w:rsidRPr="005A7FBE">
              <w:rPr>
                <w:sz w:val="20"/>
                <w:szCs w:val="20"/>
                <w:lang w:val="pt-BR"/>
              </w:rPr>
              <w:t xml:space="preserve">  sulcos longitudinais com ranhuras laterais otimizadas</w:t>
            </w:r>
          </w:p>
          <w:p w14:paraId="7CF603F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Profundidade do Sulco: ≥ 13 mm (padrão premium)</w:t>
            </w:r>
          </w:p>
          <w:p w14:paraId="0503150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10. Tipo de uso: Direcional </w:t>
            </w:r>
          </w:p>
          <w:p w14:paraId="6249FEB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11. Resistência ao rolamento: Baixa (menor consumo de combustível)</w:t>
            </w:r>
          </w:p>
          <w:p w14:paraId="4BBD782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12. Certificações obrigatórias:</w:t>
            </w:r>
          </w:p>
          <w:p w14:paraId="3EB7BA4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•INMETRO</w:t>
            </w:r>
          </w:p>
          <w:p w14:paraId="2970FEA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•ISO 9001</w:t>
            </w:r>
          </w:p>
          <w:p w14:paraId="6EE6C2A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•ANTT </w:t>
            </w:r>
          </w:p>
          <w:p w14:paraId="25C68D6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•DOT (em caso de pneu importado)</w:t>
            </w:r>
          </w:p>
          <w:p w14:paraId="4D2AC73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13. Garantia: Mínimo de 5 anos contra defeitos de fabricação</w:t>
            </w:r>
          </w:p>
          <w:p w14:paraId="7D2A327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14. Eficiência energética: Nível C ou superior</w:t>
            </w:r>
          </w:p>
          <w:p w14:paraId="56DE1D9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15. Nível de ruído: Conforme Contran Res. 272</w:t>
            </w:r>
          </w:p>
          <w:p w14:paraId="22225CD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16. Tipo de piso: Asfalto (uso rodoviário ou urbano leve)</w:t>
            </w:r>
          </w:p>
          <w:p w14:paraId="60004DFA" w14:textId="1B513B71" w:rsidR="00650198" w:rsidRPr="005A7FBE" w:rsidRDefault="00650198" w:rsidP="00650198">
            <w:pPr>
              <w:tabs>
                <w:tab w:val="left" w:pos="198"/>
                <w:tab w:val="left" w:pos="423"/>
              </w:tabs>
              <w:rPr>
                <w:color w:val="000000" w:themeColor="text1"/>
                <w:sz w:val="20"/>
              </w:rPr>
            </w:pPr>
            <w:r w:rsidRPr="005A7FBE">
              <w:rPr>
                <w:sz w:val="20"/>
              </w:rPr>
              <w:t>17. Sem câmara (</w:t>
            </w:r>
            <w:proofErr w:type="spellStart"/>
            <w:r w:rsidRPr="005A7FBE">
              <w:rPr>
                <w:sz w:val="20"/>
              </w:rPr>
              <w:t>tubeless</w:t>
            </w:r>
            <w:proofErr w:type="spellEnd"/>
            <w:r w:rsidRPr="005A7FBE">
              <w:rPr>
                <w:sz w:val="20"/>
              </w:rPr>
              <w:t>)</w:t>
            </w:r>
          </w:p>
        </w:tc>
        <w:tc>
          <w:tcPr>
            <w:tcW w:w="1413" w:type="dxa"/>
            <w:vAlign w:val="center"/>
          </w:tcPr>
          <w:p w14:paraId="06BC4E9C" w14:textId="79EE317B"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01206189" w14:textId="4C2D2F5E" w:rsidR="00650198" w:rsidRPr="005A7FBE" w:rsidRDefault="00650198" w:rsidP="00650198">
            <w:pPr>
              <w:jc w:val="center"/>
              <w:rPr>
                <w:color w:val="000000" w:themeColor="text1"/>
                <w:sz w:val="20"/>
              </w:rPr>
            </w:pPr>
            <w:r w:rsidRPr="005A7FBE">
              <w:rPr>
                <w:color w:val="000000"/>
                <w:kern w:val="3"/>
                <w:sz w:val="20"/>
                <w:lang w:bidi="hi-IN"/>
              </w:rPr>
              <w:t>06</w:t>
            </w:r>
          </w:p>
        </w:tc>
        <w:tc>
          <w:tcPr>
            <w:tcW w:w="1304" w:type="dxa"/>
            <w:vAlign w:val="center"/>
          </w:tcPr>
          <w:p w14:paraId="524A7459" w14:textId="77B66D41" w:rsidR="00650198" w:rsidRPr="00650198" w:rsidRDefault="00650198" w:rsidP="00650198">
            <w:pPr>
              <w:jc w:val="center"/>
              <w:rPr>
                <w:b/>
                <w:bCs/>
                <w:color w:val="000000" w:themeColor="text1"/>
                <w:sz w:val="20"/>
              </w:rPr>
            </w:pPr>
            <w:r w:rsidRPr="00650198">
              <w:rPr>
                <w:b/>
                <w:bCs/>
                <w:color w:val="000000"/>
                <w:sz w:val="20"/>
              </w:rPr>
              <w:t>1.372,63</w:t>
            </w:r>
          </w:p>
        </w:tc>
        <w:tc>
          <w:tcPr>
            <w:tcW w:w="1417" w:type="dxa"/>
            <w:vAlign w:val="center"/>
          </w:tcPr>
          <w:p w14:paraId="0D5E614A" w14:textId="51346D0D" w:rsidR="00650198" w:rsidRPr="00650198" w:rsidRDefault="00650198" w:rsidP="00650198">
            <w:pPr>
              <w:jc w:val="center"/>
              <w:rPr>
                <w:b/>
                <w:bCs/>
                <w:color w:val="000000" w:themeColor="text1"/>
                <w:sz w:val="20"/>
              </w:rPr>
            </w:pPr>
            <w:r w:rsidRPr="00650198">
              <w:rPr>
                <w:b/>
                <w:bCs/>
                <w:color w:val="000000"/>
                <w:sz w:val="20"/>
              </w:rPr>
              <w:t>8.235,78</w:t>
            </w:r>
          </w:p>
        </w:tc>
      </w:tr>
      <w:tr w:rsidR="00650198" w:rsidRPr="00910675" w14:paraId="1A9E4C76" w14:textId="77777777" w:rsidTr="00A62DC1">
        <w:trPr>
          <w:trHeight w:val="284"/>
          <w:jc w:val="center"/>
        </w:trPr>
        <w:tc>
          <w:tcPr>
            <w:tcW w:w="709" w:type="dxa"/>
            <w:vAlign w:val="center"/>
          </w:tcPr>
          <w:p w14:paraId="32ACA632" w14:textId="6DD3A958"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12</w:t>
            </w:r>
          </w:p>
        </w:tc>
        <w:tc>
          <w:tcPr>
            <w:tcW w:w="3827" w:type="dxa"/>
            <w:vAlign w:val="center"/>
          </w:tcPr>
          <w:p w14:paraId="7C7F121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 14.00 R24</w:t>
            </w:r>
          </w:p>
          <w:p w14:paraId="31E71B7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Radial</w:t>
            </w:r>
          </w:p>
          <w:p w14:paraId="0A153C7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 motoniveladora</w:t>
            </w:r>
          </w:p>
          <w:p w14:paraId="6BBC3B7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Construção:</w:t>
            </w:r>
          </w:p>
          <w:p w14:paraId="2F437AC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•Reforçada, com múltiplas lonas de nylon ou aço</w:t>
            </w:r>
          </w:p>
          <w:p w14:paraId="4ACA506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•Carcaça robusta, resistente a cortes e perfurações</w:t>
            </w:r>
          </w:p>
          <w:p w14:paraId="4E7B620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•proteção extra nas laterais (ombros)</w:t>
            </w:r>
          </w:p>
          <w:p w14:paraId="6E6C5B8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Lonas / PR: Mínimo de 16 PR (camadas),</w:t>
            </w:r>
          </w:p>
          <w:p w14:paraId="4DFFC0E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Tipo de terreno: Misto –</w:t>
            </w:r>
            <w:proofErr w:type="gramStart"/>
            <w:r w:rsidRPr="005A7FBE">
              <w:rPr>
                <w:sz w:val="20"/>
                <w:szCs w:val="20"/>
                <w:lang w:val="pt-BR"/>
              </w:rPr>
              <w:t xml:space="preserve">  </w:t>
            </w:r>
            <w:proofErr w:type="gramEnd"/>
            <w:r w:rsidRPr="005A7FBE">
              <w:rPr>
                <w:sz w:val="20"/>
                <w:szCs w:val="20"/>
                <w:lang w:val="pt-BR"/>
              </w:rPr>
              <w:t>estradas com lama, estrada de terra, áreas agrícolas.</w:t>
            </w:r>
          </w:p>
          <w:p w14:paraId="679831C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Banda de rodagem:</w:t>
            </w:r>
          </w:p>
          <w:p w14:paraId="54B9E97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“R4” ou similar (autolimpante, tração otimizada)</w:t>
            </w:r>
          </w:p>
          <w:p w14:paraId="7B3F76F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•Sulcos profundos e espaçados para maior tração e durabilidade</w:t>
            </w:r>
          </w:p>
          <w:p w14:paraId="4CC2D22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direcional para máquinas em movimento constante</w:t>
            </w:r>
          </w:p>
          <w:p w14:paraId="6905948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8. Capacidade de carga: Mínimo de 3.000 kg por pneu a 2,5 bar (36 </w:t>
            </w:r>
            <w:proofErr w:type="spellStart"/>
            <w:r w:rsidRPr="005A7FBE">
              <w:rPr>
                <w:sz w:val="20"/>
                <w:szCs w:val="20"/>
                <w:lang w:val="pt-BR"/>
              </w:rPr>
              <w:t>psi</w:t>
            </w:r>
            <w:proofErr w:type="spellEnd"/>
            <w:r w:rsidRPr="005A7FBE">
              <w:rPr>
                <w:sz w:val="20"/>
                <w:szCs w:val="20"/>
                <w:lang w:val="pt-BR"/>
              </w:rPr>
              <w:t xml:space="preserve">) </w:t>
            </w:r>
          </w:p>
          <w:p w14:paraId="1621231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9. Uso sem câmara: modelo </w:t>
            </w:r>
            <w:proofErr w:type="spellStart"/>
            <w:r w:rsidRPr="005A7FBE">
              <w:rPr>
                <w:sz w:val="20"/>
                <w:szCs w:val="20"/>
                <w:lang w:val="pt-BR"/>
              </w:rPr>
              <w:t>tubeless</w:t>
            </w:r>
            <w:proofErr w:type="spellEnd"/>
            <w:r w:rsidRPr="005A7FBE">
              <w:rPr>
                <w:sz w:val="20"/>
                <w:szCs w:val="20"/>
                <w:lang w:val="pt-BR"/>
              </w:rPr>
              <w:t>)</w:t>
            </w:r>
          </w:p>
          <w:p w14:paraId="104C0DD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10. Certificações obrigatórias:</w:t>
            </w:r>
          </w:p>
          <w:p w14:paraId="50BB947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•INMETRO</w:t>
            </w:r>
          </w:p>
          <w:p w14:paraId="473BB59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•ISO 9001</w:t>
            </w:r>
          </w:p>
          <w:p w14:paraId="58B2D85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•Certificação do fabricante ou laudo técnico de resistência </w:t>
            </w:r>
          </w:p>
          <w:p w14:paraId="24708CC1" w14:textId="60237EEA" w:rsidR="00650198" w:rsidRPr="005A7FBE" w:rsidRDefault="00650198" w:rsidP="00650198">
            <w:pPr>
              <w:tabs>
                <w:tab w:val="left" w:pos="198"/>
                <w:tab w:val="left" w:pos="423"/>
              </w:tabs>
              <w:rPr>
                <w:color w:val="000000" w:themeColor="text1"/>
                <w:sz w:val="20"/>
              </w:rPr>
            </w:pPr>
            <w:r w:rsidRPr="005A7FBE">
              <w:rPr>
                <w:sz w:val="20"/>
              </w:rPr>
              <w:t xml:space="preserve">11. Garantia: Mínimo de </w:t>
            </w:r>
            <w:proofErr w:type="gramStart"/>
            <w:r w:rsidRPr="005A7FBE">
              <w:rPr>
                <w:sz w:val="20"/>
              </w:rPr>
              <w:t>5</w:t>
            </w:r>
            <w:proofErr w:type="gramEnd"/>
            <w:r w:rsidRPr="005A7FBE">
              <w:rPr>
                <w:sz w:val="20"/>
              </w:rPr>
              <w:t xml:space="preserve"> anos  contra defeitos de fabricação</w:t>
            </w:r>
          </w:p>
        </w:tc>
        <w:tc>
          <w:tcPr>
            <w:tcW w:w="1413" w:type="dxa"/>
            <w:vAlign w:val="center"/>
          </w:tcPr>
          <w:p w14:paraId="0CD4919F" w14:textId="4203091C"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51E33B81" w14:textId="4C548E10" w:rsidR="00650198" w:rsidRPr="005A7FBE" w:rsidRDefault="00650198" w:rsidP="00650198">
            <w:pPr>
              <w:jc w:val="center"/>
              <w:rPr>
                <w:color w:val="000000" w:themeColor="text1"/>
                <w:sz w:val="20"/>
              </w:rPr>
            </w:pPr>
            <w:r w:rsidRPr="005A7FBE">
              <w:rPr>
                <w:color w:val="000000"/>
                <w:kern w:val="3"/>
                <w:sz w:val="20"/>
                <w:lang w:bidi="hi-IN"/>
              </w:rPr>
              <w:t>20</w:t>
            </w:r>
          </w:p>
        </w:tc>
        <w:tc>
          <w:tcPr>
            <w:tcW w:w="1304" w:type="dxa"/>
            <w:vAlign w:val="center"/>
          </w:tcPr>
          <w:p w14:paraId="156EAD4A" w14:textId="6F020DBA" w:rsidR="00650198" w:rsidRPr="00650198" w:rsidRDefault="00650198" w:rsidP="00650198">
            <w:pPr>
              <w:jc w:val="center"/>
              <w:rPr>
                <w:b/>
                <w:bCs/>
                <w:color w:val="000000" w:themeColor="text1"/>
                <w:sz w:val="20"/>
              </w:rPr>
            </w:pPr>
            <w:r w:rsidRPr="00650198">
              <w:rPr>
                <w:b/>
                <w:bCs/>
                <w:color w:val="000000"/>
                <w:sz w:val="20"/>
              </w:rPr>
              <w:t>2.706,84</w:t>
            </w:r>
          </w:p>
        </w:tc>
        <w:tc>
          <w:tcPr>
            <w:tcW w:w="1417" w:type="dxa"/>
            <w:vAlign w:val="center"/>
          </w:tcPr>
          <w:p w14:paraId="51FAB929" w14:textId="67B7A818" w:rsidR="00650198" w:rsidRPr="00650198" w:rsidRDefault="00650198" w:rsidP="00650198">
            <w:pPr>
              <w:jc w:val="center"/>
              <w:rPr>
                <w:b/>
                <w:bCs/>
                <w:color w:val="000000" w:themeColor="text1"/>
                <w:sz w:val="20"/>
              </w:rPr>
            </w:pPr>
            <w:r w:rsidRPr="00650198">
              <w:rPr>
                <w:b/>
                <w:bCs/>
                <w:color w:val="000000"/>
                <w:sz w:val="20"/>
              </w:rPr>
              <w:t>54.136,80</w:t>
            </w:r>
          </w:p>
        </w:tc>
      </w:tr>
      <w:tr w:rsidR="00650198" w:rsidRPr="00910675" w14:paraId="599592B3" w14:textId="77777777" w:rsidTr="00A62DC1">
        <w:trPr>
          <w:trHeight w:val="284"/>
          <w:jc w:val="center"/>
        </w:trPr>
        <w:tc>
          <w:tcPr>
            <w:tcW w:w="709" w:type="dxa"/>
            <w:vAlign w:val="center"/>
          </w:tcPr>
          <w:p w14:paraId="656B3BEE" w14:textId="6C1492D9" w:rsidR="00650198" w:rsidRPr="00910675" w:rsidRDefault="00650198" w:rsidP="00650198">
            <w:pPr>
              <w:jc w:val="center"/>
              <w:rPr>
                <w:b/>
                <w:bCs/>
                <w:color w:val="000000" w:themeColor="text1"/>
                <w:sz w:val="22"/>
                <w:szCs w:val="22"/>
              </w:rPr>
            </w:pPr>
            <w:r w:rsidRPr="00910675">
              <w:rPr>
                <w:b/>
                <w:bCs/>
                <w:color w:val="000000" w:themeColor="text1"/>
                <w:sz w:val="22"/>
                <w:szCs w:val="22"/>
              </w:rPr>
              <w:t>13</w:t>
            </w:r>
          </w:p>
        </w:tc>
        <w:tc>
          <w:tcPr>
            <w:tcW w:w="3827" w:type="dxa"/>
            <w:vAlign w:val="center"/>
          </w:tcPr>
          <w:p w14:paraId="62DAC99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 10.5/80 R18</w:t>
            </w:r>
          </w:p>
          <w:p w14:paraId="7E746E2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53B2FF9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Radial</w:t>
            </w:r>
          </w:p>
          <w:p w14:paraId="15046F3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 retroescavadeiras 4. Banda de Rodagem</w:t>
            </w:r>
          </w:p>
          <w:p w14:paraId="662B7AA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•Desenho tipo R4 </w:t>
            </w:r>
          </w:p>
          <w:p w14:paraId="2D0C50A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•Sulcos profundos, espaçados e autolimpantes para tração em terrenos mistos</w:t>
            </w:r>
          </w:p>
          <w:p w14:paraId="4C7FBCB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•Resistente a furos, cortes e desgaste em cascalho, terra ou asfalto</w:t>
            </w:r>
          </w:p>
          <w:p w14:paraId="5B767C7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Lonas / PR:</w:t>
            </w:r>
          </w:p>
          <w:p w14:paraId="6B92850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•Mínimo 12 PR,</w:t>
            </w:r>
          </w:p>
          <w:p w14:paraId="6F0536A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•Lonas cruzadas de nylon ou poliéster reforçado</w:t>
            </w:r>
          </w:p>
          <w:p w14:paraId="360F776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Capacidade de Carga</w:t>
            </w:r>
          </w:p>
          <w:p w14:paraId="0A65255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 850 a 1.200 kg,</w:t>
            </w:r>
          </w:p>
          <w:p w14:paraId="6556D39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•Pressão de operação: até 50–60 </w:t>
            </w:r>
            <w:proofErr w:type="spellStart"/>
            <w:r w:rsidRPr="005A7FBE">
              <w:rPr>
                <w:sz w:val="20"/>
                <w:szCs w:val="20"/>
                <w:lang w:val="pt-BR"/>
              </w:rPr>
              <w:t>psi</w:t>
            </w:r>
            <w:proofErr w:type="spellEnd"/>
          </w:p>
          <w:p w14:paraId="4F006F9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Certificações obrigatórias</w:t>
            </w:r>
          </w:p>
          <w:p w14:paraId="5EC6F4D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•INMETRO</w:t>
            </w:r>
          </w:p>
          <w:p w14:paraId="11AB99E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•ISO 9001</w:t>
            </w:r>
          </w:p>
          <w:p w14:paraId="7F3CC6F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do fabricante e do lote</w:t>
            </w:r>
          </w:p>
          <w:p w14:paraId="5DE70E33" w14:textId="59A95EC6" w:rsidR="00650198" w:rsidRPr="005A7FBE" w:rsidRDefault="00650198" w:rsidP="00650198">
            <w:pPr>
              <w:tabs>
                <w:tab w:val="left" w:pos="198"/>
                <w:tab w:val="left" w:pos="423"/>
              </w:tabs>
              <w:rPr>
                <w:color w:val="000000" w:themeColor="text1"/>
                <w:sz w:val="20"/>
              </w:rPr>
            </w:pPr>
            <w:r w:rsidRPr="005A7FBE">
              <w:rPr>
                <w:sz w:val="20"/>
              </w:rPr>
              <w:t>9. Garantia: 5 anos contra defeitos de fabricação</w:t>
            </w:r>
          </w:p>
        </w:tc>
        <w:tc>
          <w:tcPr>
            <w:tcW w:w="1413" w:type="dxa"/>
            <w:vAlign w:val="center"/>
          </w:tcPr>
          <w:p w14:paraId="04189438" w14:textId="41ABCAA6"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3DFAEC14" w14:textId="5C007322" w:rsidR="00650198" w:rsidRPr="005A7FBE" w:rsidRDefault="00650198" w:rsidP="00650198">
            <w:pPr>
              <w:jc w:val="center"/>
              <w:rPr>
                <w:color w:val="000000" w:themeColor="text1"/>
                <w:sz w:val="20"/>
              </w:rPr>
            </w:pPr>
            <w:r w:rsidRPr="005A7FBE">
              <w:rPr>
                <w:color w:val="000000"/>
                <w:kern w:val="3"/>
                <w:sz w:val="20"/>
                <w:lang w:bidi="hi-IN"/>
              </w:rPr>
              <w:t>04</w:t>
            </w:r>
          </w:p>
        </w:tc>
        <w:tc>
          <w:tcPr>
            <w:tcW w:w="1304" w:type="dxa"/>
            <w:vAlign w:val="center"/>
          </w:tcPr>
          <w:p w14:paraId="5E3F9CE5" w14:textId="41451A79" w:rsidR="00650198" w:rsidRPr="00650198" w:rsidRDefault="00650198" w:rsidP="00650198">
            <w:pPr>
              <w:jc w:val="center"/>
              <w:rPr>
                <w:b/>
                <w:bCs/>
                <w:color w:val="000000" w:themeColor="text1"/>
                <w:sz w:val="20"/>
              </w:rPr>
            </w:pPr>
            <w:r w:rsidRPr="00650198">
              <w:rPr>
                <w:b/>
                <w:bCs/>
                <w:color w:val="000000"/>
                <w:sz w:val="20"/>
              </w:rPr>
              <w:t>1.300,47</w:t>
            </w:r>
          </w:p>
        </w:tc>
        <w:tc>
          <w:tcPr>
            <w:tcW w:w="1417" w:type="dxa"/>
            <w:vAlign w:val="center"/>
          </w:tcPr>
          <w:p w14:paraId="4972F108" w14:textId="36C06CB0" w:rsidR="00650198" w:rsidRPr="00650198" w:rsidRDefault="00650198" w:rsidP="00650198">
            <w:pPr>
              <w:jc w:val="center"/>
              <w:rPr>
                <w:b/>
                <w:bCs/>
                <w:color w:val="000000" w:themeColor="text1"/>
                <w:sz w:val="20"/>
              </w:rPr>
            </w:pPr>
            <w:r w:rsidRPr="00650198">
              <w:rPr>
                <w:b/>
                <w:bCs/>
                <w:color w:val="000000"/>
                <w:sz w:val="20"/>
              </w:rPr>
              <w:t>5.201,88</w:t>
            </w:r>
          </w:p>
        </w:tc>
      </w:tr>
      <w:tr w:rsidR="00650198" w:rsidRPr="00910675" w14:paraId="674370D0" w14:textId="77777777" w:rsidTr="00A62DC1">
        <w:trPr>
          <w:trHeight w:val="284"/>
          <w:jc w:val="center"/>
        </w:trPr>
        <w:tc>
          <w:tcPr>
            <w:tcW w:w="709" w:type="dxa"/>
            <w:vAlign w:val="center"/>
          </w:tcPr>
          <w:p w14:paraId="6F46800B" w14:textId="6C526EAA" w:rsidR="00650198" w:rsidRPr="00910675" w:rsidRDefault="00650198" w:rsidP="00650198">
            <w:pPr>
              <w:jc w:val="center"/>
              <w:rPr>
                <w:b/>
                <w:bCs/>
                <w:color w:val="000000" w:themeColor="text1"/>
                <w:sz w:val="22"/>
                <w:szCs w:val="22"/>
              </w:rPr>
            </w:pPr>
            <w:r w:rsidRPr="00910675">
              <w:rPr>
                <w:b/>
                <w:bCs/>
                <w:color w:val="000000" w:themeColor="text1"/>
                <w:sz w:val="22"/>
                <w:szCs w:val="22"/>
              </w:rPr>
              <w:t>14</w:t>
            </w:r>
          </w:p>
        </w:tc>
        <w:tc>
          <w:tcPr>
            <w:tcW w:w="3827" w:type="dxa"/>
            <w:vAlign w:val="center"/>
          </w:tcPr>
          <w:p w14:paraId="62E5FE6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1.Pneu, Medida: 255/70 R16 </w:t>
            </w:r>
          </w:p>
          <w:p w14:paraId="2C5CEC3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03DEC21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•Radial, sem câmara (</w:t>
            </w:r>
            <w:proofErr w:type="spellStart"/>
            <w:r w:rsidRPr="005A7FBE">
              <w:rPr>
                <w:sz w:val="20"/>
                <w:szCs w:val="20"/>
                <w:lang w:val="pt-BR"/>
              </w:rPr>
              <w:t>tubeless</w:t>
            </w:r>
            <w:proofErr w:type="spellEnd"/>
            <w:r w:rsidRPr="005A7FBE">
              <w:rPr>
                <w:sz w:val="20"/>
                <w:szCs w:val="20"/>
                <w:lang w:val="pt-BR"/>
              </w:rPr>
              <w:t>)</w:t>
            </w:r>
          </w:p>
          <w:p w14:paraId="13C7AF9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6EA8DEA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•Veículos utilitários, SUVs e picapes 4x4</w:t>
            </w:r>
          </w:p>
          <w:p w14:paraId="5F732EA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•Uso urbano, rodoviário e fora de estrada leve (</w:t>
            </w:r>
            <w:proofErr w:type="spellStart"/>
            <w:r w:rsidRPr="005A7FBE">
              <w:rPr>
                <w:sz w:val="20"/>
                <w:szCs w:val="20"/>
                <w:lang w:val="pt-BR"/>
              </w:rPr>
              <w:t>on</w:t>
            </w:r>
            <w:proofErr w:type="spellEnd"/>
            <w:r w:rsidRPr="005A7FBE">
              <w:rPr>
                <w:sz w:val="20"/>
                <w:szCs w:val="20"/>
                <w:lang w:val="pt-BR"/>
              </w:rPr>
              <w:t>/off-</w:t>
            </w:r>
            <w:proofErr w:type="spellStart"/>
            <w:r w:rsidRPr="005A7FBE">
              <w:rPr>
                <w:sz w:val="20"/>
                <w:szCs w:val="20"/>
                <w:lang w:val="pt-BR"/>
              </w:rPr>
              <w:t>road</w:t>
            </w:r>
            <w:proofErr w:type="spellEnd"/>
            <w:r w:rsidRPr="005A7FBE">
              <w:rPr>
                <w:sz w:val="20"/>
                <w:szCs w:val="20"/>
                <w:lang w:val="pt-BR"/>
              </w:rPr>
              <w:t>)</w:t>
            </w:r>
          </w:p>
          <w:p w14:paraId="60D158C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5A47357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•Mínimo: 111T</w:t>
            </w:r>
          </w:p>
          <w:p w14:paraId="78DADD0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•Índice 111 = 1.090 kg por pneu</w:t>
            </w:r>
          </w:p>
          <w:p w14:paraId="7F5E950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T = até 190 km/h</w:t>
            </w:r>
          </w:p>
          <w:p w14:paraId="6A8944C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•Pode-se aceitar superior (</w:t>
            </w:r>
            <w:proofErr w:type="spellStart"/>
            <w:r w:rsidRPr="005A7FBE">
              <w:rPr>
                <w:sz w:val="20"/>
                <w:szCs w:val="20"/>
                <w:lang w:val="pt-BR"/>
              </w:rPr>
              <w:t>ex</w:t>
            </w:r>
            <w:proofErr w:type="spellEnd"/>
            <w:r w:rsidRPr="005A7FBE">
              <w:rPr>
                <w:sz w:val="20"/>
                <w:szCs w:val="20"/>
                <w:lang w:val="pt-BR"/>
              </w:rPr>
              <w:t>: 112S, 111H)</w:t>
            </w:r>
          </w:p>
          <w:p w14:paraId="2F20688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Tipo de uso:</w:t>
            </w:r>
          </w:p>
          <w:p w14:paraId="0956BB8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•AT (</w:t>
            </w:r>
            <w:proofErr w:type="spellStart"/>
            <w:r w:rsidRPr="005A7FBE">
              <w:rPr>
                <w:sz w:val="20"/>
                <w:szCs w:val="20"/>
                <w:lang w:val="pt-BR"/>
              </w:rPr>
              <w:t>All</w:t>
            </w:r>
            <w:proofErr w:type="spellEnd"/>
            <w:r w:rsidRPr="005A7FBE">
              <w:rPr>
                <w:sz w:val="20"/>
                <w:szCs w:val="20"/>
                <w:lang w:val="pt-BR"/>
              </w:rPr>
              <w:t xml:space="preserve"> </w:t>
            </w:r>
            <w:proofErr w:type="spellStart"/>
            <w:r w:rsidRPr="005A7FBE">
              <w:rPr>
                <w:sz w:val="20"/>
                <w:szCs w:val="20"/>
                <w:lang w:val="pt-BR"/>
              </w:rPr>
              <w:t>Terrain</w:t>
            </w:r>
            <w:proofErr w:type="spellEnd"/>
            <w:r w:rsidRPr="005A7FBE">
              <w:rPr>
                <w:sz w:val="20"/>
                <w:szCs w:val="20"/>
                <w:lang w:val="pt-BR"/>
              </w:rPr>
              <w:t>): uso misto, com resistência para vias de terra, cascalho e terrenos irregulares</w:t>
            </w:r>
          </w:p>
          <w:p w14:paraId="5F65755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Banda de Rodagem:</w:t>
            </w:r>
          </w:p>
          <w:p w14:paraId="5252C2F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•Sulcos largos, profundos e simétricos</w:t>
            </w:r>
          </w:p>
          <w:p w14:paraId="4C0EB1C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•composto com boa aderência em piso molhado</w:t>
            </w:r>
          </w:p>
          <w:p w14:paraId="6AC7320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•Ombros reforçados para maior estabilidade e durabilidade</w:t>
            </w:r>
          </w:p>
          <w:p w14:paraId="76D61CD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Possuindo selo de eficiência energética de baixo nível de ruído categoria mínimo B, NÃO ultrapasse 72DB.</w:t>
            </w:r>
          </w:p>
          <w:p w14:paraId="0F1E35A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4FD531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7.Certificações obrigatórias:</w:t>
            </w:r>
          </w:p>
          <w:p w14:paraId="556A344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•INMETRO</w:t>
            </w:r>
          </w:p>
          <w:p w14:paraId="6664A99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•ISO 9001</w:t>
            </w:r>
          </w:p>
          <w:p w14:paraId="3EC9D95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•Normas internacionais (</w:t>
            </w:r>
            <w:proofErr w:type="spellStart"/>
            <w:r w:rsidRPr="005A7FBE">
              <w:rPr>
                <w:sz w:val="20"/>
                <w:szCs w:val="20"/>
                <w:lang w:val="pt-BR"/>
              </w:rPr>
              <w:t>ex</w:t>
            </w:r>
            <w:proofErr w:type="spellEnd"/>
            <w:r w:rsidRPr="005A7FBE">
              <w:rPr>
                <w:sz w:val="20"/>
                <w:szCs w:val="20"/>
                <w:lang w:val="pt-BR"/>
              </w:rPr>
              <w:t>: DOT) caso importado</w:t>
            </w:r>
          </w:p>
          <w:p w14:paraId="60A4E61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Garantia:</w:t>
            </w:r>
          </w:p>
          <w:p w14:paraId="7EAB2047" w14:textId="311C766C" w:rsidR="00650198" w:rsidRPr="005A7FBE" w:rsidRDefault="00650198" w:rsidP="00650198">
            <w:pPr>
              <w:tabs>
                <w:tab w:val="left" w:pos="198"/>
                <w:tab w:val="left" w:pos="423"/>
              </w:tabs>
              <w:rPr>
                <w:color w:val="000000" w:themeColor="text1"/>
                <w:sz w:val="20"/>
              </w:rPr>
            </w:pPr>
            <w:r w:rsidRPr="005A7FBE">
              <w:rPr>
                <w:sz w:val="20"/>
              </w:rPr>
              <w:t>•Mínimo de 5 anos contra defeitos de fabricação</w:t>
            </w:r>
          </w:p>
        </w:tc>
        <w:tc>
          <w:tcPr>
            <w:tcW w:w="1413" w:type="dxa"/>
            <w:vAlign w:val="center"/>
          </w:tcPr>
          <w:p w14:paraId="06022E6B" w14:textId="2BDC63D0"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1CBB84A2" w14:textId="5D94362A" w:rsidR="00650198" w:rsidRPr="005A7FBE" w:rsidRDefault="00650198" w:rsidP="00650198">
            <w:pPr>
              <w:jc w:val="center"/>
              <w:rPr>
                <w:color w:val="000000" w:themeColor="text1"/>
                <w:sz w:val="20"/>
              </w:rPr>
            </w:pPr>
            <w:r w:rsidRPr="005A7FBE">
              <w:rPr>
                <w:color w:val="000000"/>
                <w:kern w:val="3"/>
                <w:sz w:val="20"/>
                <w:lang w:bidi="hi-IN"/>
              </w:rPr>
              <w:t>16</w:t>
            </w:r>
          </w:p>
        </w:tc>
        <w:tc>
          <w:tcPr>
            <w:tcW w:w="1304" w:type="dxa"/>
            <w:vAlign w:val="center"/>
          </w:tcPr>
          <w:p w14:paraId="60DBF272" w14:textId="6CD937A4" w:rsidR="00650198" w:rsidRPr="00650198" w:rsidRDefault="00650198" w:rsidP="00650198">
            <w:pPr>
              <w:jc w:val="center"/>
              <w:rPr>
                <w:b/>
                <w:bCs/>
                <w:color w:val="000000" w:themeColor="text1"/>
                <w:sz w:val="20"/>
              </w:rPr>
            </w:pPr>
            <w:r w:rsidRPr="00650198">
              <w:rPr>
                <w:b/>
                <w:bCs/>
                <w:color w:val="000000"/>
                <w:sz w:val="20"/>
              </w:rPr>
              <w:t>606,40</w:t>
            </w:r>
          </w:p>
        </w:tc>
        <w:tc>
          <w:tcPr>
            <w:tcW w:w="1417" w:type="dxa"/>
            <w:vAlign w:val="center"/>
          </w:tcPr>
          <w:p w14:paraId="70F0F712" w14:textId="685A455F" w:rsidR="00650198" w:rsidRPr="00650198" w:rsidRDefault="00650198" w:rsidP="00650198">
            <w:pPr>
              <w:jc w:val="center"/>
              <w:rPr>
                <w:b/>
                <w:bCs/>
                <w:color w:val="000000" w:themeColor="text1"/>
                <w:sz w:val="20"/>
              </w:rPr>
            </w:pPr>
            <w:r w:rsidRPr="00650198">
              <w:rPr>
                <w:b/>
                <w:bCs/>
                <w:color w:val="000000"/>
                <w:sz w:val="20"/>
              </w:rPr>
              <w:t>9.702,40</w:t>
            </w:r>
          </w:p>
        </w:tc>
      </w:tr>
      <w:tr w:rsidR="00650198" w:rsidRPr="00910675" w14:paraId="79B8E15D" w14:textId="77777777" w:rsidTr="00A62DC1">
        <w:trPr>
          <w:trHeight w:val="284"/>
          <w:jc w:val="center"/>
        </w:trPr>
        <w:tc>
          <w:tcPr>
            <w:tcW w:w="709" w:type="dxa"/>
            <w:vAlign w:val="center"/>
          </w:tcPr>
          <w:p w14:paraId="23F86210" w14:textId="316C55E3"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15</w:t>
            </w:r>
          </w:p>
        </w:tc>
        <w:tc>
          <w:tcPr>
            <w:tcW w:w="3827" w:type="dxa"/>
            <w:vAlign w:val="center"/>
          </w:tcPr>
          <w:p w14:paraId="19EEC55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1.Pneu, Medida: 195/65 R15</w:t>
            </w:r>
          </w:p>
          <w:p w14:paraId="7815A3D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713C993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•Radial, sem câmara (</w:t>
            </w:r>
            <w:proofErr w:type="spellStart"/>
            <w:r w:rsidRPr="005A7FBE">
              <w:rPr>
                <w:sz w:val="20"/>
                <w:szCs w:val="20"/>
                <w:lang w:val="pt-BR"/>
              </w:rPr>
              <w:t>tubeless</w:t>
            </w:r>
            <w:proofErr w:type="spellEnd"/>
            <w:r w:rsidRPr="005A7FBE">
              <w:rPr>
                <w:sz w:val="20"/>
                <w:szCs w:val="20"/>
                <w:lang w:val="pt-BR"/>
              </w:rPr>
              <w:t>)</w:t>
            </w:r>
          </w:p>
          <w:p w14:paraId="3CCEF93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6B3CC21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•Veículos de passeio médios </w:t>
            </w:r>
            <w:proofErr w:type="gramStart"/>
            <w:r w:rsidRPr="005A7FBE">
              <w:rPr>
                <w:sz w:val="20"/>
                <w:szCs w:val="20"/>
                <w:lang w:val="pt-BR"/>
              </w:rPr>
              <w:t xml:space="preserve">( </w:t>
            </w:r>
            <w:proofErr w:type="gramEnd"/>
            <w:r w:rsidRPr="005A7FBE">
              <w:rPr>
                <w:sz w:val="20"/>
                <w:szCs w:val="20"/>
                <w:lang w:val="pt-BR"/>
              </w:rPr>
              <w:t xml:space="preserve">fiat </w:t>
            </w:r>
            <w:proofErr w:type="spellStart"/>
            <w:r w:rsidRPr="005A7FBE">
              <w:rPr>
                <w:sz w:val="20"/>
                <w:szCs w:val="20"/>
                <w:lang w:val="pt-BR"/>
              </w:rPr>
              <w:t>strada</w:t>
            </w:r>
            <w:proofErr w:type="spellEnd"/>
            <w:r w:rsidRPr="005A7FBE">
              <w:rPr>
                <w:sz w:val="20"/>
                <w:szCs w:val="20"/>
                <w:lang w:val="pt-BR"/>
              </w:rPr>
              <w:t xml:space="preserve"> 2025)</w:t>
            </w:r>
          </w:p>
          <w:p w14:paraId="14F0101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•Uso urbano e rodoviário, com foco em conforto, segurança e durabilidade</w:t>
            </w:r>
          </w:p>
          <w:p w14:paraId="58A6A49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0C04107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•Mínimo: 91H</w:t>
            </w:r>
          </w:p>
          <w:p w14:paraId="12F86B2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91 = 615 kg por pneu</w:t>
            </w:r>
          </w:p>
          <w:p w14:paraId="5F33099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H = até 210 km/h</w:t>
            </w:r>
          </w:p>
          <w:p w14:paraId="4404951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•Serão aceitas classificações superiores (</w:t>
            </w:r>
            <w:proofErr w:type="spellStart"/>
            <w:r w:rsidRPr="005A7FBE">
              <w:rPr>
                <w:sz w:val="20"/>
                <w:szCs w:val="20"/>
                <w:lang w:val="pt-BR"/>
              </w:rPr>
              <w:t>ex</w:t>
            </w:r>
            <w:proofErr w:type="spellEnd"/>
            <w:r w:rsidRPr="005A7FBE">
              <w:rPr>
                <w:sz w:val="20"/>
                <w:szCs w:val="20"/>
                <w:lang w:val="pt-BR"/>
              </w:rPr>
              <w:t>: 95H, 91V)</w:t>
            </w:r>
          </w:p>
          <w:p w14:paraId="7ED8710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Tipo de uso:</w:t>
            </w:r>
          </w:p>
          <w:p w14:paraId="5074823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•Rodoviário, com foco em conforto, aderência e economia de combustível</w:t>
            </w:r>
          </w:p>
          <w:p w14:paraId="20B54BA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Banda de Rodagem:</w:t>
            </w:r>
          </w:p>
          <w:p w14:paraId="662347C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assimétrico ou simétrico otimizado</w:t>
            </w:r>
          </w:p>
          <w:p w14:paraId="7285E43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•Quatro sulcos longitudinais para drenagem de água e segurança em piso molhado</w:t>
            </w:r>
          </w:p>
          <w:p w14:paraId="159168B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066B718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62EF063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•Composto de sílica (preferencial), que proporciona menor desgaste e mais aderência</w:t>
            </w:r>
          </w:p>
          <w:p w14:paraId="06CEFC8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Certificações obrigatórias:</w:t>
            </w:r>
          </w:p>
          <w:p w14:paraId="4DB95FA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•INMETRO</w:t>
            </w:r>
          </w:p>
          <w:p w14:paraId="5B97DA3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•ISO 9001</w:t>
            </w:r>
          </w:p>
          <w:p w14:paraId="6B9A770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•DOT (caso importado)</w:t>
            </w:r>
          </w:p>
          <w:p w14:paraId="1FD5DAC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Garantia:</w:t>
            </w:r>
          </w:p>
          <w:p w14:paraId="0AD6C4C0" w14:textId="6A35FE65" w:rsidR="00650198" w:rsidRPr="005A7FBE" w:rsidRDefault="00650198" w:rsidP="00650198">
            <w:pPr>
              <w:tabs>
                <w:tab w:val="left" w:pos="198"/>
                <w:tab w:val="left" w:pos="423"/>
              </w:tabs>
              <w:rPr>
                <w:color w:val="000000" w:themeColor="text1"/>
                <w:sz w:val="20"/>
              </w:rPr>
            </w:pPr>
            <w:r w:rsidRPr="005A7FBE">
              <w:rPr>
                <w:sz w:val="20"/>
              </w:rPr>
              <w:t xml:space="preserve">•Mínimo de5 anos contra defeitos de </w:t>
            </w:r>
            <w:r w:rsidRPr="005A7FBE">
              <w:rPr>
                <w:sz w:val="20"/>
              </w:rPr>
              <w:lastRenderedPageBreak/>
              <w:t>fabricação</w:t>
            </w:r>
          </w:p>
        </w:tc>
        <w:tc>
          <w:tcPr>
            <w:tcW w:w="1413" w:type="dxa"/>
            <w:vAlign w:val="center"/>
          </w:tcPr>
          <w:p w14:paraId="6C46B16B" w14:textId="02976883"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6F11547F" w14:textId="60F6F20C" w:rsidR="00650198" w:rsidRPr="005A7FBE" w:rsidRDefault="00650198" w:rsidP="00650198">
            <w:pPr>
              <w:pStyle w:val="TableParagraph"/>
              <w:ind w:left="6"/>
              <w:jc w:val="center"/>
              <w:rPr>
                <w:color w:val="000000" w:themeColor="text1"/>
                <w:sz w:val="20"/>
                <w:szCs w:val="20"/>
              </w:rPr>
            </w:pPr>
            <w:r w:rsidRPr="005A7FBE">
              <w:rPr>
                <w:color w:val="000000"/>
                <w:kern w:val="3"/>
                <w:sz w:val="20"/>
                <w:szCs w:val="20"/>
                <w:lang w:eastAsia="pt-BR" w:bidi="hi-IN"/>
              </w:rPr>
              <w:t>16</w:t>
            </w:r>
          </w:p>
        </w:tc>
        <w:tc>
          <w:tcPr>
            <w:tcW w:w="1304" w:type="dxa"/>
            <w:vAlign w:val="center"/>
          </w:tcPr>
          <w:p w14:paraId="06E38B72" w14:textId="090C0D9A" w:rsidR="00650198" w:rsidRPr="00650198" w:rsidRDefault="00650198" w:rsidP="00650198">
            <w:pPr>
              <w:jc w:val="center"/>
              <w:rPr>
                <w:b/>
                <w:bCs/>
                <w:color w:val="000000" w:themeColor="text1"/>
                <w:sz w:val="20"/>
              </w:rPr>
            </w:pPr>
            <w:r w:rsidRPr="00650198">
              <w:rPr>
                <w:b/>
                <w:bCs/>
                <w:color w:val="000000"/>
                <w:sz w:val="20"/>
              </w:rPr>
              <w:t>413,65</w:t>
            </w:r>
          </w:p>
        </w:tc>
        <w:tc>
          <w:tcPr>
            <w:tcW w:w="1417" w:type="dxa"/>
            <w:vAlign w:val="center"/>
          </w:tcPr>
          <w:p w14:paraId="626938E7" w14:textId="7AEED2CE" w:rsidR="00650198" w:rsidRPr="00650198" w:rsidRDefault="00650198" w:rsidP="00650198">
            <w:pPr>
              <w:jc w:val="center"/>
              <w:rPr>
                <w:b/>
                <w:bCs/>
                <w:color w:val="000000" w:themeColor="text1"/>
                <w:sz w:val="20"/>
              </w:rPr>
            </w:pPr>
            <w:r w:rsidRPr="00650198">
              <w:rPr>
                <w:b/>
                <w:bCs/>
                <w:color w:val="000000"/>
                <w:sz w:val="20"/>
              </w:rPr>
              <w:t>6.618,40</w:t>
            </w:r>
          </w:p>
        </w:tc>
      </w:tr>
      <w:tr w:rsidR="00650198" w:rsidRPr="00910675" w14:paraId="0153AC17" w14:textId="77777777" w:rsidTr="00A62DC1">
        <w:trPr>
          <w:trHeight w:val="284"/>
          <w:jc w:val="center"/>
        </w:trPr>
        <w:tc>
          <w:tcPr>
            <w:tcW w:w="709" w:type="dxa"/>
            <w:vAlign w:val="center"/>
          </w:tcPr>
          <w:p w14:paraId="4F4B3C49" w14:textId="2427AF1F"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16</w:t>
            </w:r>
          </w:p>
        </w:tc>
        <w:tc>
          <w:tcPr>
            <w:tcW w:w="3827" w:type="dxa"/>
            <w:vAlign w:val="center"/>
          </w:tcPr>
          <w:p w14:paraId="7CB0A4C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265/65 R17</w:t>
            </w:r>
          </w:p>
          <w:p w14:paraId="1FAF42A3" w14:textId="77777777" w:rsidR="00650198" w:rsidRPr="005A7FBE" w:rsidRDefault="00650198" w:rsidP="00650198">
            <w:pPr>
              <w:pStyle w:val="TableParagraph"/>
              <w:tabs>
                <w:tab w:val="left" w:pos="198"/>
                <w:tab w:val="left" w:pos="423"/>
              </w:tabs>
              <w:rPr>
                <w:sz w:val="20"/>
                <w:szCs w:val="20"/>
                <w:lang w:val="pt-BR"/>
              </w:rPr>
            </w:pPr>
          </w:p>
          <w:p w14:paraId="219C2BE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Aplicação: Veículos utilitários, SUVs e caminhonetes 4x2 e 4x4</w:t>
            </w:r>
          </w:p>
          <w:p w14:paraId="7F4DEC39" w14:textId="77777777" w:rsidR="00650198" w:rsidRPr="005A7FBE" w:rsidRDefault="00650198" w:rsidP="00650198">
            <w:pPr>
              <w:pStyle w:val="TableParagraph"/>
              <w:tabs>
                <w:tab w:val="left" w:pos="198"/>
                <w:tab w:val="left" w:pos="423"/>
              </w:tabs>
              <w:rPr>
                <w:sz w:val="20"/>
                <w:szCs w:val="20"/>
                <w:lang w:val="pt-BR"/>
              </w:rPr>
            </w:pPr>
          </w:p>
          <w:p w14:paraId="6B6C51B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112 (1.120 kg por pneu)</w:t>
            </w:r>
          </w:p>
          <w:p w14:paraId="358717C5" w14:textId="77777777" w:rsidR="00650198" w:rsidRPr="005A7FBE" w:rsidRDefault="00650198" w:rsidP="00650198">
            <w:pPr>
              <w:pStyle w:val="TableParagraph"/>
              <w:tabs>
                <w:tab w:val="left" w:pos="198"/>
                <w:tab w:val="left" w:pos="423"/>
              </w:tabs>
              <w:rPr>
                <w:sz w:val="20"/>
                <w:szCs w:val="20"/>
                <w:lang w:val="pt-BR"/>
              </w:rPr>
            </w:pPr>
          </w:p>
          <w:p w14:paraId="1AA7AF0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T (190 km/h)</w:t>
            </w:r>
          </w:p>
          <w:p w14:paraId="2DF20D1D" w14:textId="77777777" w:rsidR="00650198" w:rsidRPr="005A7FBE" w:rsidRDefault="00650198" w:rsidP="00650198">
            <w:pPr>
              <w:pStyle w:val="TableParagraph"/>
              <w:tabs>
                <w:tab w:val="left" w:pos="198"/>
                <w:tab w:val="left" w:pos="423"/>
              </w:tabs>
              <w:rPr>
                <w:sz w:val="20"/>
                <w:szCs w:val="20"/>
                <w:lang w:val="pt-BR"/>
              </w:rPr>
            </w:pPr>
          </w:p>
          <w:p w14:paraId="39EDD12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737D80CF" w14:textId="77777777" w:rsidR="00650198" w:rsidRPr="005A7FBE" w:rsidRDefault="00650198" w:rsidP="00650198">
            <w:pPr>
              <w:pStyle w:val="TableParagraph"/>
              <w:tabs>
                <w:tab w:val="left" w:pos="198"/>
                <w:tab w:val="left" w:pos="423"/>
              </w:tabs>
              <w:rPr>
                <w:sz w:val="20"/>
                <w:szCs w:val="20"/>
                <w:lang w:val="pt-BR"/>
              </w:rPr>
            </w:pPr>
          </w:p>
          <w:p w14:paraId="30C3758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w:t>
            </w:r>
            <w:proofErr w:type="spellStart"/>
            <w:r w:rsidRPr="005A7FBE">
              <w:rPr>
                <w:sz w:val="20"/>
                <w:szCs w:val="20"/>
                <w:lang w:val="pt-BR"/>
              </w:rPr>
              <w:t>All-Terrain</w:t>
            </w:r>
            <w:proofErr w:type="spellEnd"/>
            <w:r w:rsidRPr="005A7FBE">
              <w:rPr>
                <w:sz w:val="20"/>
                <w:szCs w:val="20"/>
                <w:lang w:val="pt-BR"/>
              </w:rPr>
              <w:t xml:space="preserve"> (uso misto, estrada e off-</w:t>
            </w:r>
            <w:proofErr w:type="spellStart"/>
            <w:r w:rsidRPr="005A7FBE">
              <w:rPr>
                <w:sz w:val="20"/>
                <w:szCs w:val="20"/>
                <w:lang w:val="pt-BR"/>
              </w:rPr>
              <w:t>road</w:t>
            </w:r>
            <w:proofErr w:type="spellEnd"/>
            <w:r w:rsidRPr="005A7FBE">
              <w:rPr>
                <w:sz w:val="20"/>
                <w:szCs w:val="20"/>
                <w:lang w:val="pt-BR"/>
              </w:rPr>
              <w:t xml:space="preserve"> leve)</w:t>
            </w:r>
          </w:p>
          <w:p w14:paraId="55802D95" w14:textId="77777777" w:rsidR="00650198" w:rsidRPr="005A7FBE" w:rsidRDefault="00650198" w:rsidP="00650198">
            <w:pPr>
              <w:pStyle w:val="TableParagraph"/>
              <w:tabs>
                <w:tab w:val="left" w:pos="198"/>
                <w:tab w:val="left" w:pos="423"/>
              </w:tabs>
              <w:rPr>
                <w:sz w:val="20"/>
                <w:szCs w:val="20"/>
                <w:lang w:val="pt-BR"/>
              </w:rPr>
            </w:pPr>
          </w:p>
          <w:p w14:paraId="316184C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 com sulcos largos para escoamento de água e maior aderência em pista molhada</w:t>
            </w:r>
          </w:p>
          <w:p w14:paraId="05304D85" w14:textId="77777777" w:rsidR="00650198" w:rsidRPr="005A7FBE" w:rsidRDefault="00650198" w:rsidP="00650198">
            <w:pPr>
              <w:pStyle w:val="TableParagraph"/>
              <w:tabs>
                <w:tab w:val="left" w:pos="198"/>
                <w:tab w:val="left" w:pos="423"/>
              </w:tabs>
              <w:rPr>
                <w:sz w:val="20"/>
                <w:szCs w:val="20"/>
                <w:lang w:val="pt-BR"/>
              </w:rPr>
            </w:pPr>
          </w:p>
          <w:p w14:paraId="291A9EC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carcaça reforçada para maior resistência a impactos e desgaste</w:t>
            </w:r>
          </w:p>
          <w:p w14:paraId="7D49888F" w14:textId="77777777" w:rsidR="00650198" w:rsidRPr="005A7FBE" w:rsidRDefault="00650198" w:rsidP="00650198">
            <w:pPr>
              <w:pStyle w:val="TableParagraph"/>
              <w:tabs>
                <w:tab w:val="left" w:pos="198"/>
                <w:tab w:val="left" w:pos="423"/>
              </w:tabs>
              <w:rPr>
                <w:sz w:val="20"/>
                <w:szCs w:val="20"/>
                <w:lang w:val="pt-BR"/>
              </w:rPr>
            </w:pPr>
          </w:p>
          <w:p w14:paraId="0908E17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normas vigentes</w:t>
            </w:r>
          </w:p>
          <w:p w14:paraId="34BE747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0986B1B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454A340" w14:textId="0F5D04C4" w:rsidR="00650198" w:rsidRPr="005A7FBE" w:rsidRDefault="00650198" w:rsidP="00650198">
            <w:pPr>
              <w:tabs>
                <w:tab w:val="left" w:pos="198"/>
                <w:tab w:val="left" w:pos="423"/>
              </w:tabs>
              <w:rPr>
                <w:color w:val="000000" w:themeColor="text1"/>
                <w:sz w:val="20"/>
              </w:rPr>
            </w:pPr>
            <w:r w:rsidRPr="005A7FBE">
              <w:rPr>
                <w:sz w:val="20"/>
              </w:rPr>
              <w:t>Garantia mínima: 5 anos contra defeito de fabricação</w:t>
            </w:r>
          </w:p>
        </w:tc>
        <w:tc>
          <w:tcPr>
            <w:tcW w:w="1413" w:type="dxa"/>
            <w:vAlign w:val="center"/>
          </w:tcPr>
          <w:p w14:paraId="0E0782DA" w14:textId="29B636A1"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5133AC4D" w14:textId="6EE400B8" w:rsidR="00650198" w:rsidRPr="005A7FBE" w:rsidRDefault="00650198" w:rsidP="00650198">
            <w:pPr>
              <w:jc w:val="center"/>
              <w:rPr>
                <w:color w:val="000000" w:themeColor="text1"/>
                <w:sz w:val="20"/>
              </w:rPr>
            </w:pPr>
            <w:r w:rsidRPr="005A7FBE">
              <w:rPr>
                <w:color w:val="000000"/>
                <w:kern w:val="3"/>
                <w:sz w:val="20"/>
                <w:lang w:bidi="hi-IN"/>
              </w:rPr>
              <w:t>08</w:t>
            </w:r>
          </w:p>
        </w:tc>
        <w:tc>
          <w:tcPr>
            <w:tcW w:w="1304" w:type="dxa"/>
            <w:vAlign w:val="center"/>
          </w:tcPr>
          <w:p w14:paraId="4665EE46" w14:textId="034043F7" w:rsidR="00650198" w:rsidRPr="00650198" w:rsidRDefault="00650198" w:rsidP="00650198">
            <w:pPr>
              <w:jc w:val="center"/>
              <w:rPr>
                <w:b/>
                <w:bCs/>
                <w:color w:val="000000" w:themeColor="text1"/>
                <w:sz w:val="20"/>
              </w:rPr>
            </w:pPr>
            <w:r w:rsidRPr="00650198">
              <w:rPr>
                <w:b/>
                <w:bCs/>
                <w:color w:val="000000"/>
                <w:sz w:val="20"/>
              </w:rPr>
              <w:t>976,69</w:t>
            </w:r>
          </w:p>
        </w:tc>
        <w:tc>
          <w:tcPr>
            <w:tcW w:w="1417" w:type="dxa"/>
            <w:vAlign w:val="center"/>
          </w:tcPr>
          <w:p w14:paraId="4F72C746" w14:textId="592B7993" w:rsidR="00650198" w:rsidRPr="00650198" w:rsidRDefault="00650198" w:rsidP="00650198">
            <w:pPr>
              <w:jc w:val="center"/>
              <w:rPr>
                <w:b/>
                <w:bCs/>
                <w:color w:val="000000" w:themeColor="text1"/>
                <w:sz w:val="20"/>
              </w:rPr>
            </w:pPr>
            <w:r w:rsidRPr="00650198">
              <w:rPr>
                <w:b/>
                <w:bCs/>
                <w:color w:val="000000"/>
                <w:sz w:val="20"/>
              </w:rPr>
              <w:t>7.813,52</w:t>
            </w:r>
          </w:p>
        </w:tc>
      </w:tr>
      <w:tr w:rsidR="00650198" w:rsidRPr="00910675" w14:paraId="1EC6C507" w14:textId="77777777" w:rsidTr="00A62DC1">
        <w:trPr>
          <w:trHeight w:val="284"/>
          <w:jc w:val="center"/>
        </w:trPr>
        <w:tc>
          <w:tcPr>
            <w:tcW w:w="709" w:type="dxa"/>
            <w:vAlign w:val="center"/>
          </w:tcPr>
          <w:p w14:paraId="08F8AD9D" w14:textId="217600F2" w:rsidR="00650198" w:rsidRPr="00910675" w:rsidRDefault="00650198" w:rsidP="00650198">
            <w:pPr>
              <w:jc w:val="center"/>
              <w:rPr>
                <w:b/>
                <w:bCs/>
                <w:color w:val="000000" w:themeColor="text1"/>
                <w:sz w:val="22"/>
                <w:szCs w:val="22"/>
              </w:rPr>
            </w:pPr>
            <w:r w:rsidRPr="00910675">
              <w:rPr>
                <w:b/>
                <w:bCs/>
                <w:color w:val="000000" w:themeColor="text1"/>
                <w:sz w:val="22"/>
                <w:szCs w:val="22"/>
              </w:rPr>
              <w:t>17</w:t>
            </w:r>
          </w:p>
        </w:tc>
        <w:tc>
          <w:tcPr>
            <w:tcW w:w="3827" w:type="dxa"/>
            <w:vAlign w:val="center"/>
          </w:tcPr>
          <w:p w14:paraId="3BFC7F4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w:t>
            </w:r>
          </w:p>
          <w:p w14:paraId="60AB273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165/70 R13</w:t>
            </w:r>
          </w:p>
          <w:p w14:paraId="210D8A0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1F752F3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6DA0664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3D80BF2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0F333EA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3BF63DB7" w14:textId="77777777" w:rsidR="00650198" w:rsidRPr="005A7FBE" w:rsidRDefault="00650198" w:rsidP="00650198">
            <w:pPr>
              <w:pStyle w:val="TableParagraph"/>
              <w:tabs>
                <w:tab w:val="left" w:pos="198"/>
                <w:tab w:val="left" w:pos="423"/>
              </w:tabs>
              <w:rPr>
                <w:sz w:val="20"/>
                <w:szCs w:val="20"/>
                <w:lang w:val="pt-BR"/>
              </w:rPr>
            </w:pPr>
          </w:p>
          <w:p w14:paraId="70AA7B2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57439A0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5778D8F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5228F83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08C81AF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FBE8722" w14:textId="77777777" w:rsidR="00650198" w:rsidRPr="005A7FBE" w:rsidRDefault="00650198" w:rsidP="00650198">
            <w:pPr>
              <w:pStyle w:val="TableParagraph"/>
              <w:tabs>
                <w:tab w:val="left" w:pos="198"/>
                <w:tab w:val="left" w:pos="423"/>
              </w:tabs>
              <w:rPr>
                <w:sz w:val="20"/>
                <w:szCs w:val="20"/>
                <w:lang w:val="pt-BR"/>
              </w:rPr>
            </w:pPr>
          </w:p>
          <w:p w14:paraId="4B531FA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Banda de Rodagem</w:t>
            </w:r>
          </w:p>
          <w:p w14:paraId="4EF2570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4202AAE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7B63FCB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45E308A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mínimo B e NÃO ultrapasse 72DB.</w:t>
            </w:r>
          </w:p>
          <w:p w14:paraId="31CF67B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CCA1BFC" w14:textId="77777777" w:rsidR="00650198" w:rsidRPr="005A7FBE" w:rsidRDefault="00650198" w:rsidP="00650198">
            <w:pPr>
              <w:pStyle w:val="TableParagraph"/>
              <w:tabs>
                <w:tab w:val="left" w:pos="198"/>
                <w:tab w:val="left" w:pos="423"/>
              </w:tabs>
              <w:rPr>
                <w:sz w:val="20"/>
                <w:szCs w:val="20"/>
                <w:lang w:val="pt-BR"/>
              </w:rPr>
            </w:pPr>
          </w:p>
          <w:p w14:paraId="70A08A3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59E2F03D" w14:textId="77777777" w:rsidR="00650198" w:rsidRPr="005A7FBE" w:rsidRDefault="00650198" w:rsidP="00650198">
            <w:pPr>
              <w:pStyle w:val="TableParagraph"/>
              <w:tabs>
                <w:tab w:val="left" w:pos="198"/>
                <w:tab w:val="left" w:pos="423"/>
              </w:tabs>
              <w:rPr>
                <w:sz w:val="20"/>
                <w:szCs w:val="20"/>
                <w:lang w:val="pt-BR"/>
              </w:rPr>
            </w:pPr>
          </w:p>
          <w:p w14:paraId="72273E0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6.  Certificações obrigatórias</w:t>
            </w:r>
          </w:p>
          <w:p w14:paraId="6683ABF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46A2F7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58AC2CF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6046E5A9" w14:textId="77777777" w:rsidR="00650198" w:rsidRPr="005A7FBE" w:rsidRDefault="00650198" w:rsidP="00650198">
            <w:pPr>
              <w:pStyle w:val="TableParagraph"/>
              <w:tabs>
                <w:tab w:val="left" w:pos="198"/>
                <w:tab w:val="left" w:pos="423"/>
              </w:tabs>
              <w:rPr>
                <w:sz w:val="20"/>
                <w:szCs w:val="20"/>
                <w:lang w:val="pt-BR"/>
              </w:rPr>
            </w:pPr>
          </w:p>
          <w:p w14:paraId="1AE578F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47291083" w14:textId="705F274C" w:rsidR="00650198" w:rsidRPr="005A7FBE" w:rsidRDefault="00650198" w:rsidP="00650198">
            <w:pPr>
              <w:tabs>
                <w:tab w:val="left" w:pos="198"/>
                <w:tab w:val="left" w:pos="423"/>
              </w:tabs>
              <w:rPr>
                <w:color w:val="000000" w:themeColor="text1"/>
                <w:sz w:val="20"/>
              </w:rPr>
            </w:pPr>
            <w:r w:rsidRPr="005A7FBE">
              <w:rPr>
                <w:sz w:val="20"/>
              </w:rPr>
              <w:tab/>
              <w:t>•</w:t>
            </w:r>
            <w:r w:rsidRPr="005A7FBE">
              <w:rPr>
                <w:sz w:val="20"/>
              </w:rPr>
              <w:tab/>
              <w:t>Mínimo 5 anos contra defeitos de fabricação.</w:t>
            </w:r>
          </w:p>
        </w:tc>
        <w:tc>
          <w:tcPr>
            <w:tcW w:w="1413" w:type="dxa"/>
            <w:vAlign w:val="center"/>
          </w:tcPr>
          <w:p w14:paraId="0D6B5F70" w14:textId="02CEF885"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6B390A1A" w14:textId="2326CB50" w:rsidR="00650198" w:rsidRPr="005A7FBE" w:rsidRDefault="00650198" w:rsidP="00650198">
            <w:pPr>
              <w:jc w:val="center"/>
              <w:rPr>
                <w:color w:val="000000" w:themeColor="text1"/>
                <w:sz w:val="20"/>
              </w:rPr>
            </w:pPr>
            <w:r w:rsidRPr="005A7FBE">
              <w:rPr>
                <w:color w:val="000000"/>
                <w:kern w:val="3"/>
                <w:sz w:val="20"/>
                <w:lang w:bidi="hi-IN"/>
              </w:rPr>
              <w:t>10</w:t>
            </w:r>
          </w:p>
        </w:tc>
        <w:tc>
          <w:tcPr>
            <w:tcW w:w="1304" w:type="dxa"/>
            <w:vAlign w:val="center"/>
          </w:tcPr>
          <w:p w14:paraId="06456D0D" w14:textId="0756D1EC" w:rsidR="00650198" w:rsidRPr="00650198" w:rsidRDefault="00650198" w:rsidP="00650198">
            <w:pPr>
              <w:jc w:val="center"/>
              <w:rPr>
                <w:b/>
                <w:bCs/>
                <w:color w:val="000000" w:themeColor="text1"/>
                <w:sz w:val="20"/>
              </w:rPr>
            </w:pPr>
            <w:r w:rsidRPr="00650198">
              <w:rPr>
                <w:b/>
                <w:bCs/>
                <w:color w:val="000000"/>
                <w:sz w:val="20"/>
              </w:rPr>
              <w:t>251,10</w:t>
            </w:r>
          </w:p>
        </w:tc>
        <w:tc>
          <w:tcPr>
            <w:tcW w:w="1417" w:type="dxa"/>
            <w:vAlign w:val="center"/>
          </w:tcPr>
          <w:p w14:paraId="30754AE3" w14:textId="6934A787" w:rsidR="00650198" w:rsidRPr="00650198" w:rsidRDefault="00650198" w:rsidP="00650198">
            <w:pPr>
              <w:jc w:val="center"/>
              <w:rPr>
                <w:b/>
                <w:bCs/>
                <w:color w:val="000000" w:themeColor="text1"/>
                <w:sz w:val="20"/>
              </w:rPr>
            </w:pPr>
            <w:r w:rsidRPr="00650198">
              <w:rPr>
                <w:b/>
                <w:bCs/>
                <w:color w:val="000000"/>
                <w:sz w:val="20"/>
              </w:rPr>
              <w:t>2.511,00</w:t>
            </w:r>
          </w:p>
        </w:tc>
      </w:tr>
      <w:tr w:rsidR="00650198" w:rsidRPr="00910675" w14:paraId="2D690FB4" w14:textId="77777777" w:rsidTr="00A62DC1">
        <w:trPr>
          <w:trHeight w:val="284"/>
          <w:jc w:val="center"/>
        </w:trPr>
        <w:tc>
          <w:tcPr>
            <w:tcW w:w="709" w:type="dxa"/>
            <w:vAlign w:val="center"/>
          </w:tcPr>
          <w:p w14:paraId="1664B50D" w14:textId="470EFEBC"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18</w:t>
            </w:r>
          </w:p>
        </w:tc>
        <w:tc>
          <w:tcPr>
            <w:tcW w:w="3827" w:type="dxa"/>
            <w:vAlign w:val="center"/>
          </w:tcPr>
          <w:p w14:paraId="50D863E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w:t>
            </w:r>
          </w:p>
          <w:p w14:paraId="187E93A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185/65 R14</w:t>
            </w:r>
          </w:p>
          <w:p w14:paraId="4AF3409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7102A3C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0D529E0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35845E9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322C77C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6EFAFEDA" w14:textId="77777777" w:rsidR="00650198" w:rsidRPr="005A7FBE" w:rsidRDefault="00650198" w:rsidP="00650198">
            <w:pPr>
              <w:pStyle w:val="TableParagraph"/>
              <w:tabs>
                <w:tab w:val="left" w:pos="198"/>
                <w:tab w:val="left" w:pos="423"/>
              </w:tabs>
              <w:rPr>
                <w:sz w:val="20"/>
                <w:szCs w:val="20"/>
                <w:lang w:val="pt-BR"/>
              </w:rPr>
            </w:pPr>
          </w:p>
          <w:p w14:paraId="2E0FE5E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32F4DBA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769BDA6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5417875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25B055F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8DFEA5B" w14:textId="77777777" w:rsidR="00650198" w:rsidRPr="005A7FBE" w:rsidRDefault="00650198" w:rsidP="00650198">
            <w:pPr>
              <w:pStyle w:val="TableParagraph"/>
              <w:tabs>
                <w:tab w:val="left" w:pos="198"/>
                <w:tab w:val="left" w:pos="423"/>
              </w:tabs>
              <w:rPr>
                <w:sz w:val="20"/>
                <w:szCs w:val="20"/>
                <w:lang w:val="pt-BR"/>
              </w:rPr>
            </w:pPr>
          </w:p>
          <w:p w14:paraId="412E934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Banda de Rodagem</w:t>
            </w:r>
          </w:p>
          <w:p w14:paraId="32D4EC2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2D735F9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3E27072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7A49970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mínimo B e NÃO ultrapasse 72DB.</w:t>
            </w:r>
          </w:p>
          <w:p w14:paraId="743445D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468B9B4" w14:textId="77777777" w:rsidR="00650198" w:rsidRPr="005A7FBE" w:rsidRDefault="00650198" w:rsidP="00650198">
            <w:pPr>
              <w:pStyle w:val="TableParagraph"/>
              <w:tabs>
                <w:tab w:val="left" w:pos="198"/>
                <w:tab w:val="left" w:pos="423"/>
              </w:tabs>
              <w:rPr>
                <w:sz w:val="20"/>
                <w:szCs w:val="20"/>
                <w:lang w:val="pt-BR"/>
              </w:rPr>
            </w:pPr>
          </w:p>
          <w:p w14:paraId="10A8EB76" w14:textId="77777777" w:rsidR="00650198" w:rsidRPr="005A7FBE" w:rsidRDefault="00650198" w:rsidP="00650198">
            <w:pPr>
              <w:pStyle w:val="TableParagraph"/>
              <w:tabs>
                <w:tab w:val="left" w:pos="198"/>
                <w:tab w:val="left" w:pos="423"/>
              </w:tabs>
              <w:rPr>
                <w:sz w:val="20"/>
                <w:szCs w:val="20"/>
                <w:lang w:val="pt-BR"/>
              </w:rPr>
            </w:pPr>
          </w:p>
          <w:p w14:paraId="3B5DC2C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1705BC30" w14:textId="77777777" w:rsidR="00650198" w:rsidRPr="005A7FBE" w:rsidRDefault="00650198" w:rsidP="00650198">
            <w:pPr>
              <w:pStyle w:val="TableParagraph"/>
              <w:tabs>
                <w:tab w:val="left" w:pos="198"/>
                <w:tab w:val="left" w:pos="423"/>
              </w:tabs>
              <w:rPr>
                <w:sz w:val="20"/>
                <w:szCs w:val="20"/>
                <w:lang w:val="pt-BR"/>
              </w:rPr>
            </w:pPr>
          </w:p>
          <w:p w14:paraId="52112EE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Certificações obrigatórias</w:t>
            </w:r>
          </w:p>
          <w:p w14:paraId="7840B62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5998B8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4E8B8AD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5A5A6C84" w14:textId="77777777" w:rsidR="00650198" w:rsidRPr="005A7FBE" w:rsidRDefault="00650198" w:rsidP="00650198">
            <w:pPr>
              <w:pStyle w:val="TableParagraph"/>
              <w:tabs>
                <w:tab w:val="left" w:pos="198"/>
                <w:tab w:val="left" w:pos="423"/>
              </w:tabs>
              <w:rPr>
                <w:sz w:val="20"/>
                <w:szCs w:val="20"/>
                <w:lang w:val="pt-BR"/>
              </w:rPr>
            </w:pPr>
          </w:p>
          <w:p w14:paraId="5A01DAF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3082786F" w14:textId="14394B56" w:rsidR="00650198" w:rsidRPr="005A7FBE" w:rsidRDefault="00650198" w:rsidP="00650198">
            <w:pPr>
              <w:tabs>
                <w:tab w:val="left" w:pos="198"/>
                <w:tab w:val="left" w:pos="423"/>
              </w:tabs>
              <w:rPr>
                <w:color w:val="000000" w:themeColor="text1"/>
                <w:sz w:val="20"/>
              </w:rPr>
            </w:pPr>
            <w:r w:rsidRPr="005A7FBE">
              <w:rPr>
                <w:sz w:val="20"/>
              </w:rPr>
              <w:tab/>
              <w:t>•</w:t>
            </w:r>
            <w:r w:rsidRPr="005A7FBE">
              <w:rPr>
                <w:sz w:val="20"/>
              </w:rPr>
              <w:tab/>
              <w:t>Mínimo 5 anos de garantia contra defeitos de fabricação.</w:t>
            </w:r>
          </w:p>
        </w:tc>
        <w:tc>
          <w:tcPr>
            <w:tcW w:w="1413" w:type="dxa"/>
            <w:vAlign w:val="center"/>
          </w:tcPr>
          <w:p w14:paraId="18530375" w14:textId="59C078AF"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43B85DC5" w14:textId="627A40DC" w:rsidR="00650198" w:rsidRPr="005A7FBE" w:rsidRDefault="00650198" w:rsidP="00650198">
            <w:pPr>
              <w:jc w:val="center"/>
              <w:rPr>
                <w:color w:val="000000" w:themeColor="text1"/>
                <w:sz w:val="20"/>
              </w:rPr>
            </w:pPr>
            <w:r w:rsidRPr="005A7FBE">
              <w:rPr>
                <w:color w:val="000000"/>
                <w:kern w:val="3"/>
                <w:sz w:val="20"/>
                <w:lang w:bidi="hi-IN"/>
              </w:rPr>
              <w:t>10</w:t>
            </w:r>
          </w:p>
        </w:tc>
        <w:tc>
          <w:tcPr>
            <w:tcW w:w="1304" w:type="dxa"/>
            <w:vAlign w:val="center"/>
          </w:tcPr>
          <w:p w14:paraId="12F2263C" w14:textId="74EC2ED1" w:rsidR="00650198" w:rsidRPr="00650198" w:rsidRDefault="00650198" w:rsidP="00650198">
            <w:pPr>
              <w:jc w:val="center"/>
              <w:rPr>
                <w:b/>
                <w:bCs/>
                <w:color w:val="000000" w:themeColor="text1"/>
                <w:sz w:val="20"/>
              </w:rPr>
            </w:pPr>
            <w:r w:rsidRPr="00650198">
              <w:rPr>
                <w:b/>
                <w:bCs/>
                <w:color w:val="000000"/>
                <w:sz w:val="20"/>
              </w:rPr>
              <w:t>294,37</w:t>
            </w:r>
          </w:p>
        </w:tc>
        <w:tc>
          <w:tcPr>
            <w:tcW w:w="1417" w:type="dxa"/>
            <w:vAlign w:val="center"/>
          </w:tcPr>
          <w:p w14:paraId="6EB19333" w14:textId="0C75A376" w:rsidR="00650198" w:rsidRPr="00650198" w:rsidRDefault="00650198" w:rsidP="00650198">
            <w:pPr>
              <w:jc w:val="center"/>
              <w:rPr>
                <w:b/>
                <w:bCs/>
                <w:color w:val="000000" w:themeColor="text1"/>
                <w:sz w:val="20"/>
              </w:rPr>
            </w:pPr>
            <w:r w:rsidRPr="00650198">
              <w:rPr>
                <w:b/>
                <w:bCs/>
                <w:color w:val="000000"/>
                <w:sz w:val="20"/>
              </w:rPr>
              <w:t>2.943,70</w:t>
            </w:r>
          </w:p>
        </w:tc>
      </w:tr>
      <w:tr w:rsidR="00650198" w:rsidRPr="00910675" w14:paraId="76B3AB3E" w14:textId="77777777" w:rsidTr="00A62DC1">
        <w:trPr>
          <w:trHeight w:val="284"/>
          <w:jc w:val="center"/>
        </w:trPr>
        <w:tc>
          <w:tcPr>
            <w:tcW w:w="709" w:type="dxa"/>
            <w:vAlign w:val="center"/>
          </w:tcPr>
          <w:p w14:paraId="380ADDCE" w14:textId="254F3C54" w:rsidR="00650198" w:rsidRPr="00910675" w:rsidRDefault="00650198" w:rsidP="00650198">
            <w:pPr>
              <w:jc w:val="center"/>
              <w:rPr>
                <w:b/>
                <w:bCs/>
                <w:color w:val="000000" w:themeColor="text1"/>
                <w:sz w:val="22"/>
                <w:szCs w:val="22"/>
              </w:rPr>
            </w:pPr>
            <w:r w:rsidRPr="00910675">
              <w:rPr>
                <w:b/>
                <w:bCs/>
                <w:color w:val="000000" w:themeColor="text1"/>
                <w:sz w:val="22"/>
                <w:szCs w:val="22"/>
              </w:rPr>
              <w:t>19</w:t>
            </w:r>
          </w:p>
        </w:tc>
        <w:tc>
          <w:tcPr>
            <w:tcW w:w="3827" w:type="dxa"/>
            <w:vAlign w:val="center"/>
          </w:tcPr>
          <w:p w14:paraId="0717168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w:t>
            </w:r>
          </w:p>
          <w:p w14:paraId="1BC92F3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195/55 R15</w:t>
            </w:r>
          </w:p>
          <w:p w14:paraId="1025EEF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1A4DF96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3C651B8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0DDD548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7F013E2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6DBB0A7A" w14:textId="77777777" w:rsidR="00650198" w:rsidRPr="005A7FBE" w:rsidRDefault="00650198" w:rsidP="00650198">
            <w:pPr>
              <w:pStyle w:val="TableParagraph"/>
              <w:tabs>
                <w:tab w:val="left" w:pos="198"/>
                <w:tab w:val="left" w:pos="423"/>
              </w:tabs>
              <w:rPr>
                <w:sz w:val="20"/>
                <w:szCs w:val="20"/>
                <w:lang w:val="pt-BR"/>
              </w:rPr>
            </w:pPr>
          </w:p>
          <w:p w14:paraId="3B8DEB1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4E81E76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6896CD1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7C466BB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349FBB4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6EDF69AD" w14:textId="77777777" w:rsidR="00650198" w:rsidRPr="005A7FBE" w:rsidRDefault="00650198" w:rsidP="00650198">
            <w:pPr>
              <w:pStyle w:val="TableParagraph"/>
              <w:tabs>
                <w:tab w:val="left" w:pos="198"/>
                <w:tab w:val="left" w:pos="423"/>
              </w:tabs>
              <w:rPr>
                <w:sz w:val="20"/>
                <w:szCs w:val="20"/>
                <w:lang w:val="pt-BR"/>
              </w:rPr>
            </w:pPr>
          </w:p>
          <w:p w14:paraId="0BE6137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5. Banda de Rodagem</w:t>
            </w:r>
          </w:p>
          <w:p w14:paraId="1485EC1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70BEEDB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67B3857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6D14E2C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mínimo B e NÃO ultrapasse 72DB.</w:t>
            </w:r>
          </w:p>
          <w:p w14:paraId="554DBCD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22538E28" w14:textId="77777777" w:rsidR="00650198" w:rsidRPr="005A7FBE" w:rsidRDefault="00650198" w:rsidP="00650198">
            <w:pPr>
              <w:pStyle w:val="TableParagraph"/>
              <w:tabs>
                <w:tab w:val="left" w:pos="198"/>
                <w:tab w:val="left" w:pos="423"/>
              </w:tabs>
              <w:rPr>
                <w:sz w:val="20"/>
                <w:szCs w:val="20"/>
                <w:lang w:val="pt-BR"/>
              </w:rPr>
            </w:pPr>
          </w:p>
          <w:p w14:paraId="7A81518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4E2155F9" w14:textId="77777777" w:rsidR="00650198" w:rsidRPr="005A7FBE" w:rsidRDefault="00650198" w:rsidP="00650198">
            <w:pPr>
              <w:pStyle w:val="TableParagraph"/>
              <w:tabs>
                <w:tab w:val="left" w:pos="198"/>
                <w:tab w:val="left" w:pos="423"/>
              </w:tabs>
              <w:rPr>
                <w:sz w:val="20"/>
                <w:szCs w:val="20"/>
                <w:lang w:val="pt-BR"/>
              </w:rPr>
            </w:pPr>
          </w:p>
          <w:p w14:paraId="6FEC18A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Certificações obrigatórias</w:t>
            </w:r>
          </w:p>
          <w:p w14:paraId="4F79DD4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12A281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950982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43EADB6D" w14:textId="77777777" w:rsidR="00650198" w:rsidRPr="005A7FBE" w:rsidRDefault="00650198" w:rsidP="00650198">
            <w:pPr>
              <w:pStyle w:val="TableParagraph"/>
              <w:tabs>
                <w:tab w:val="left" w:pos="198"/>
                <w:tab w:val="left" w:pos="423"/>
              </w:tabs>
              <w:rPr>
                <w:sz w:val="20"/>
                <w:szCs w:val="20"/>
                <w:lang w:val="pt-BR"/>
              </w:rPr>
            </w:pPr>
          </w:p>
          <w:p w14:paraId="23F0BFB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13EBFE4E" w14:textId="65F77E29"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ab/>
              <w:t>•</w:t>
            </w:r>
            <w:r w:rsidRPr="005A7FBE">
              <w:rPr>
                <w:sz w:val="20"/>
                <w:szCs w:val="20"/>
                <w:lang w:val="pt-BR"/>
              </w:rPr>
              <w:tab/>
              <w:t xml:space="preserve">Mínimo </w:t>
            </w:r>
            <w:proofErr w:type="gramStart"/>
            <w:r w:rsidRPr="005A7FBE">
              <w:rPr>
                <w:sz w:val="20"/>
                <w:szCs w:val="20"/>
                <w:lang w:val="pt-BR"/>
              </w:rPr>
              <w:t>5</w:t>
            </w:r>
            <w:proofErr w:type="gramEnd"/>
            <w:r w:rsidRPr="005A7FBE">
              <w:rPr>
                <w:sz w:val="20"/>
                <w:szCs w:val="20"/>
                <w:lang w:val="pt-BR"/>
              </w:rPr>
              <w:t xml:space="preserve"> anos contra  defeitos de fábrica.</w:t>
            </w:r>
          </w:p>
        </w:tc>
        <w:tc>
          <w:tcPr>
            <w:tcW w:w="1413" w:type="dxa"/>
            <w:vAlign w:val="center"/>
          </w:tcPr>
          <w:p w14:paraId="5F87C156" w14:textId="5F0D4536"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vAlign w:val="center"/>
          </w:tcPr>
          <w:p w14:paraId="7610F99F" w14:textId="0D09C73D" w:rsidR="00650198" w:rsidRPr="005A7FBE" w:rsidRDefault="00650198" w:rsidP="00650198">
            <w:pPr>
              <w:jc w:val="center"/>
              <w:rPr>
                <w:color w:val="000000" w:themeColor="text1"/>
                <w:sz w:val="20"/>
              </w:rPr>
            </w:pPr>
            <w:r w:rsidRPr="005A7FBE">
              <w:rPr>
                <w:color w:val="000000"/>
                <w:kern w:val="3"/>
                <w:sz w:val="20"/>
                <w:lang w:bidi="hi-IN"/>
              </w:rPr>
              <w:t>16</w:t>
            </w:r>
          </w:p>
        </w:tc>
        <w:tc>
          <w:tcPr>
            <w:tcW w:w="1304" w:type="dxa"/>
            <w:vAlign w:val="center"/>
          </w:tcPr>
          <w:p w14:paraId="044552DC" w14:textId="3815A31D" w:rsidR="00650198" w:rsidRPr="00650198" w:rsidRDefault="00650198" w:rsidP="00650198">
            <w:pPr>
              <w:jc w:val="center"/>
              <w:rPr>
                <w:b/>
                <w:bCs/>
                <w:color w:val="000000" w:themeColor="text1"/>
                <w:sz w:val="20"/>
              </w:rPr>
            </w:pPr>
            <w:r w:rsidRPr="00650198">
              <w:rPr>
                <w:b/>
                <w:bCs/>
                <w:color w:val="000000"/>
                <w:sz w:val="20"/>
              </w:rPr>
              <w:t>377,32</w:t>
            </w:r>
          </w:p>
        </w:tc>
        <w:tc>
          <w:tcPr>
            <w:tcW w:w="1417" w:type="dxa"/>
            <w:vAlign w:val="center"/>
          </w:tcPr>
          <w:p w14:paraId="72886C67" w14:textId="1BC448F0" w:rsidR="00650198" w:rsidRPr="00650198" w:rsidRDefault="00650198" w:rsidP="00650198">
            <w:pPr>
              <w:jc w:val="center"/>
              <w:rPr>
                <w:b/>
                <w:bCs/>
                <w:color w:val="000000" w:themeColor="text1"/>
                <w:sz w:val="20"/>
              </w:rPr>
            </w:pPr>
            <w:r w:rsidRPr="00650198">
              <w:rPr>
                <w:b/>
                <w:bCs/>
                <w:color w:val="000000"/>
                <w:sz w:val="20"/>
              </w:rPr>
              <w:t>6.037,12</w:t>
            </w:r>
          </w:p>
        </w:tc>
      </w:tr>
      <w:tr w:rsidR="00650198" w:rsidRPr="00910675" w14:paraId="2668C1AF" w14:textId="77777777" w:rsidTr="00A62DC1">
        <w:trPr>
          <w:trHeight w:val="284"/>
          <w:jc w:val="center"/>
        </w:trPr>
        <w:tc>
          <w:tcPr>
            <w:tcW w:w="709" w:type="dxa"/>
            <w:vAlign w:val="center"/>
          </w:tcPr>
          <w:p w14:paraId="3EA81B9D" w14:textId="6BCA27AC"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20</w:t>
            </w:r>
          </w:p>
        </w:tc>
        <w:tc>
          <w:tcPr>
            <w:tcW w:w="3827" w:type="dxa"/>
            <w:vAlign w:val="center"/>
          </w:tcPr>
          <w:p w14:paraId="4B2D256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 Pneu, Medida</w:t>
            </w:r>
          </w:p>
          <w:p w14:paraId="1E00F41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185/60 R15</w:t>
            </w:r>
          </w:p>
          <w:p w14:paraId="25A163D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 de construção</w:t>
            </w:r>
          </w:p>
          <w:p w14:paraId="3B7ED84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0C3C4B6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0026657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5C0E9FE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38184FEF" w14:textId="77777777" w:rsidR="00650198" w:rsidRPr="005A7FBE" w:rsidRDefault="00650198" w:rsidP="00650198">
            <w:pPr>
              <w:pStyle w:val="TableParagraph"/>
              <w:tabs>
                <w:tab w:val="left" w:pos="198"/>
                <w:tab w:val="left" w:pos="423"/>
              </w:tabs>
              <w:rPr>
                <w:sz w:val="20"/>
                <w:szCs w:val="20"/>
                <w:lang w:val="pt-BR"/>
              </w:rPr>
            </w:pPr>
          </w:p>
          <w:p w14:paraId="17BF59D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Índice de Carga e Velocidade</w:t>
            </w:r>
          </w:p>
          <w:p w14:paraId="22E67B0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7F0A80E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5100E59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2A7444B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497E0F08" w14:textId="77777777" w:rsidR="00650198" w:rsidRPr="005A7FBE" w:rsidRDefault="00650198" w:rsidP="00650198">
            <w:pPr>
              <w:pStyle w:val="TableParagraph"/>
              <w:tabs>
                <w:tab w:val="left" w:pos="198"/>
                <w:tab w:val="left" w:pos="423"/>
              </w:tabs>
              <w:rPr>
                <w:sz w:val="20"/>
                <w:szCs w:val="20"/>
                <w:lang w:val="pt-BR"/>
              </w:rPr>
            </w:pPr>
          </w:p>
          <w:p w14:paraId="04136FD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Banda de Rodagem</w:t>
            </w:r>
          </w:p>
          <w:p w14:paraId="78B72F7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26A52C0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2996876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0ED5F84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mínima B e NÃO ultrapasse 72DB.</w:t>
            </w:r>
          </w:p>
          <w:p w14:paraId="41A27E8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1DDE15C" w14:textId="77777777" w:rsidR="00650198" w:rsidRPr="005A7FBE" w:rsidRDefault="00650198" w:rsidP="00650198">
            <w:pPr>
              <w:pStyle w:val="TableParagraph"/>
              <w:tabs>
                <w:tab w:val="left" w:pos="198"/>
                <w:tab w:val="left" w:pos="423"/>
              </w:tabs>
              <w:rPr>
                <w:sz w:val="20"/>
                <w:szCs w:val="20"/>
                <w:lang w:val="pt-BR"/>
              </w:rPr>
            </w:pPr>
          </w:p>
          <w:p w14:paraId="081B3CC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17F63951" w14:textId="77777777" w:rsidR="00650198" w:rsidRPr="005A7FBE" w:rsidRDefault="00650198" w:rsidP="00650198">
            <w:pPr>
              <w:pStyle w:val="TableParagraph"/>
              <w:tabs>
                <w:tab w:val="left" w:pos="198"/>
                <w:tab w:val="left" w:pos="423"/>
              </w:tabs>
              <w:rPr>
                <w:sz w:val="20"/>
                <w:szCs w:val="20"/>
                <w:lang w:val="pt-BR"/>
              </w:rPr>
            </w:pPr>
          </w:p>
          <w:p w14:paraId="5C01884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Certificações obrigatórias</w:t>
            </w:r>
          </w:p>
          <w:p w14:paraId="41D6F4C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E7A157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5C97656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37191594" w14:textId="77777777" w:rsidR="00650198" w:rsidRPr="005A7FBE" w:rsidRDefault="00650198" w:rsidP="00650198">
            <w:pPr>
              <w:pStyle w:val="TableParagraph"/>
              <w:tabs>
                <w:tab w:val="left" w:pos="198"/>
                <w:tab w:val="left" w:pos="423"/>
              </w:tabs>
              <w:rPr>
                <w:sz w:val="20"/>
                <w:szCs w:val="20"/>
                <w:lang w:val="pt-BR"/>
              </w:rPr>
            </w:pPr>
          </w:p>
          <w:p w14:paraId="585D925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Garantia</w:t>
            </w:r>
          </w:p>
          <w:p w14:paraId="52382C6D" w14:textId="18C45A65"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ab/>
              <w:t>•</w:t>
            </w:r>
            <w:r w:rsidRPr="005A7FBE">
              <w:rPr>
                <w:sz w:val="20"/>
                <w:szCs w:val="20"/>
                <w:lang w:val="pt-BR"/>
              </w:rPr>
              <w:tab/>
              <w:t>Mínimo 5 anos contra defeitos de fabricação.</w:t>
            </w:r>
          </w:p>
        </w:tc>
        <w:tc>
          <w:tcPr>
            <w:tcW w:w="1413" w:type="dxa"/>
            <w:vAlign w:val="center"/>
          </w:tcPr>
          <w:p w14:paraId="500D3BFF" w14:textId="78153A91"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vAlign w:val="center"/>
          </w:tcPr>
          <w:p w14:paraId="26C37CC8" w14:textId="23F29268" w:rsidR="00650198" w:rsidRPr="005A7FBE" w:rsidRDefault="00650198" w:rsidP="00650198">
            <w:pPr>
              <w:jc w:val="center"/>
              <w:rPr>
                <w:color w:val="000000" w:themeColor="text1"/>
                <w:sz w:val="20"/>
              </w:rPr>
            </w:pPr>
            <w:r w:rsidRPr="005A7FBE">
              <w:rPr>
                <w:sz w:val="20"/>
              </w:rPr>
              <w:t>16</w:t>
            </w:r>
          </w:p>
        </w:tc>
        <w:tc>
          <w:tcPr>
            <w:tcW w:w="1304" w:type="dxa"/>
            <w:vAlign w:val="center"/>
          </w:tcPr>
          <w:p w14:paraId="3496C1A6" w14:textId="27C40259" w:rsidR="00650198" w:rsidRPr="00650198" w:rsidRDefault="00650198" w:rsidP="00650198">
            <w:pPr>
              <w:jc w:val="center"/>
              <w:rPr>
                <w:b/>
                <w:bCs/>
                <w:color w:val="000000" w:themeColor="text1"/>
                <w:sz w:val="20"/>
              </w:rPr>
            </w:pPr>
            <w:r w:rsidRPr="00650198">
              <w:rPr>
                <w:b/>
                <w:bCs/>
                <w:color w:val="000000"/>
                <w:sz w:val="20"/>
              </w:rPr>
              <w:t>377,64</w:t>
            </w:r>
          </w:p>
        </w:tc>
        <w:tc>
          <w:tcPr>
            <w:tcW w:w="1417" w:type="dxa"/>
            <w:vAlign w:val="center"/>
          </w:tcPr>
          <w:p w14:paraId="168FD19A" w14:textId="4089E903" w:rsidR="00650198" w:rsidRPr="00650198" w:rsidRDefault="00650198" w:rsidP="00650198">
            <w:pPr>
              <w:jc w:val="center"/>
              <w:rPr>
                <w:b/>
                <w:bCs/>
                <w:color w:val="000000" w:themeColor="text1"/>
                <w:sz w:val="20"/>
              </w:rPr>
            </w:pPr>
            <w:r w:rsidRPr="00650198">
              <w:rPr>
                <w:b/>
                <w:bCs/>
                <w:color w:val="000000"/>
                <w:sz w:val="20"/>
              </w:rPr>
              <w:t>6.042,24</w:t>
            </w:r>
          </w:p>
        </w:tc>
      </w:tr>
      <w:tr w:rsidR="00650198" w:rsidRPr="00910675" w14:paraId="66230738"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0C268E" w14:textId="4560E46D" w:rsidR="00650198" w:rsidRPr="00910675" w:rsidRDefault="00650198" w:rsidP="00650198">
            <w:pPr>
              <w:jc w:val="center"/>
              <w:rPr>
                <w:b/>
                <w:bCs/>
                <w:color w:val="000000" w:themeColor="text1"/>
                <w:sz w:val="22"/>
                <w:szCs w:val="22"/>
              </w:rPr>
            </w:pPr>
            <w:r w:rsidRPr="00910675">
              <w:rPr>
                <w:b/>
                <w:bCs/>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2BE775A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175/65 R14</w:t>
            </w:r>
          </w:p>
          <w:p w14:paraId="69994149" w14:textId="77777777" w:rsidR="00650198" w:rsidRPr="005A7FBE" w:rsidRDefault="00650198" w:rsidP="00650198">
            <w:pPr>
              <w:pStyle w:val="TableParagraph"/>
              <w:tabs>
                <w:tab w:val="left" w:pos="198"/>
                <w:tab w:val="left" w:pos="423"/>
              </w:tabs>
              <w:rPr>
                <w:sz w:val="20"/>
                <w:szCs w:val="20"/>
                <w:lang w:val="pt-BR"/>
              </w:rPr>
            </w:pPr>
          </w:p>
          <w:p w14:paraId="376A818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Aplicação: veículos de passeio, compactos e utilitários leves</w:t>
            </w:r>
          </w:p>
          <w:p w14:paraId="0BF738F6" w14:textId="77777777" w:rsidR="00650198" w:rsidRPr="005A7FBE" w:rsidRDefault="00650198" w:rsidP="00650198">
            <w:pPr>
              <w:pStyle w:val="TableParagraph"/>
              <w:tabs>
                <w:tab w:val="left" w:pos="198"/>
                <w:tab w:val="left" w:pos="423"/>
              </w:tabs>
              <w:rPr>
                <w:sz w:val="20"/>
                <w:szCs w:val="20"/>
                <w:lang w:val="pt-BR"/>
              </w:rPr>
            </w:pPr>
          </w:p>
          <w:p w14:paraId="2650FBF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82 (475 kg por pneu)</w:t>
            </w:r>
          </w:p>
          <w:p w14:paraId="0BDE772A" w14:textId="77777777" w:rsidR="00650198" w:rsidRPr="005A7FBE" w:rsidRDefault="00650198" w:rsidP="00650198">
            <w:pPr>
              <w:pStyle w:val="TableParagraph"/>
              <w:tabs>
                <w:tab w:val="left" w:pos="198"/>
                <w:tab w:val="left" w:pos="423"/>
              </w:tabs>
              <w:rPr>
                <w:sz w:val="20"/>
                <w:szCs w:val="20"/>
                <w:lang w:val="pt-BR"/>
              </w:rPr>
            </w:pPr>
          </w:p>
          <w:p w14:paraId="708E509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T (190 km/h)</w:t>
            </w:r>
          </w:p>
          <w:p w14:paraId="1EB66B87" w14:textId="77777777" w:rsidR="00650198" w:rsidRPr="005A7FBE" w:rsidRDefault="00650198" w:rsidP="00650198">
            <w:pPr>
              <w:pStyle w:val="TableParagraph"/>
              <w:tabs>
                <w:tab w:val="left" w:pos="198"/>
                <w:tab w:val="left" w:pos="423"/>
              </w:tabs>
              <w:rPr>
                <w:sz w:val="20"/>
                <w:szCs w:val="20"/>
                <w:lang w:val="pt-BR"/>
              </w:rPr>
            </w:pPr>
          </w:p>
          <w:p w14:paraId="5747D63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79F1A9FC" w14:textId="77777777" w:rsidR="00650198" w:rsidRPr="005A7FBE" w:rsidRDefault="00650198" w:rsidP="00650198">
            <w:pPr>
              <w:pStyle w:val="TableParagraph"/>
              <w:tabs>
                <w:tab w:val="left" w:pos="198"/>
                <w:tab w:val="left" w:pos="423"/>
              </w:tabs>
              <w:rPr>
                <w:sz w:val="20"/>
                <w:szCs w:val="20"/>
                <w:lang w:val="pt-BR"/>
              </w:rPr>
            </w:pPr>
          </w:p>
          <w:p w14:paraId="4713169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42577ECB" w14:textId="77777777" w:rsidR="00650198" w:rsidRPr="005A7FBE" w:rsidRDefault="00650198" w:rsidP="00650198">
            <w:pPr>
              <w:pStyle w:val="TableParagraph"/>
              <w:tabs>
                <w:tab w:val="left" w:pos="198"/>
                <w:tab w:val="left" w:pos="423"/>
              </w:tabs>
              <w:rPr>
                <w:sz w:val="20"/>
                <w:szCs w:val="20"/>
                <w:lang w:val="pt-BR"/>
              </w:rPr>
            </w:pPr>
          </w:p>
          <w:p w14:paraId="31A811F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 com sulcos longitudinais e transversais que favoreçam escoamento de água, reduzindo risco de aquaplanagem</w:t>
            </w:r>
          </w:p>
          <w:p w14:paraId="17C5A02D" w14:textId="77777777" w:rsidR="00650198" w:rsidRPr="005A7FBE" w:rsidRDefault="00650198" w:rsidP="00650198">
            <w:pPr>
              <w:pStyle w:val="TableParagraph"/>
              <w:tabs>
                <w:tab w:val="left" w:pos="198"/>
                <w:tab w:val="left" w:pos="423"/>
              </w:tabs>
              <w:rPr>
                <w:sz w:val="20"/>
                <w:szCs w:val="20"/>
                <w:lang w:val="pt-BR"/>
              </w:rPr>
            </w:pPr>
          </w:p>
          <w:p w14:paraId="139E8C5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composto de borracha que garanta maior quilometragem e resistência ao desgaste regular</w:t>
            </w:r>
          </w:p>
          <w:p w14:paraId="447B46C4" w14:textId="77777777" w:rsidR="00650198" w:rsidRPr="005A7FBE" w:rsidRDefault="00650198" w:rsidP="00650198">
            <w:pPr>
              <w:pStyle w:val="TableParagraph"/>
              <w:tabs>
                <w:tab w:val="left" w:pos="198"/>
                <w:tab w:val="left" w:pos="423"/>
              </w:tabs>
              <w:rPr>
                <w:sz w:val="20"/>
                <w:szCs w:val="20"/>
                <w:lang w:val="pt-BR"/>
              </w:rPr>
            </w:pPr>
          </w:p>
          <w:p w14:paraId="4856A08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3E590DE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977D70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Mínimo de 5 anos de garantia contra defeitos de fábrica.</w:t>
            </w:r>
          </w:p>
          <w:p w14:paraId="0580D52E" w14:textId="77777777" w:rsidR="00650198" w:rsidRPr="005A7FBE" w:rsidRDefault="00650198" w:rsidP="00650198">
            <w:pPr>
              <w:pStyle w:val="TableParagraph"/>
              <w:tabs>
                <w:tab w:val="left" w:pos="198"/>
                <w:tab w:val="left" w:pos="423"/>
              </w:tabs>
              <w:rPr>
                <w:sz w:val="20"/>
                <w:szCs w:val="20"/>
                <w:lang w:val="pt-BR"/>
              </w:rPr>
            </w:pPr>
          </w:p>
          <w:p w14:paraId="3A7EEAA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técnicas vigentes</w:t>
            </w:r>
          </w:p>
          <w:p w14:paraId="31FCD133" w14:textId="77777777" w:rsidR="00650198" w:rsidRPr="005A7FBE" w:rsidRDefault="00650198" w:rsidP="00650198">
            <w:pPr>
              <w:pStyle w:val="TableParagraph"/>
              <w:tabs>
                <w:tab w:val="left" w:pos="198"/>
                <w:tab w:val="left" w:pos="423"/>
              </w:tabs>
              <w:rPr>
                <w:sz w:val="20"/>
                <w:szCs w:val="20"/>
                <w:lang w:val="pt-BR"/>
              </w:rPr>
            </w:pPr>
          </w:p>
          <w:p w14:paraId="6A2FC96F" w14:textId="4AF264C6" w:rsidR="00650198" w:rsidRPr="005A7FBE" w:rsidRDefault="00650198" w:rsidP="00650198">
            <w:pPr>
              <w:tabs>
                <w:tab w:val="left" w:pos="198"/>
                <w:tab w:val="left" w:pos="423"/>
              </w:tabs>
              <w:rPr>
                <w:color w:val="000000" w:themeColor="text1"/>
                <w:sz w:val="20"/>
              </w:rPr>
            </w:pPr>
            <w:r w:rsidRPr="005A7FBE">
              <w:rPr>
                <w:sz w:val="20"/>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464F9BD6" w14:textId="5746B81B"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771A4BE3" w14:textId="305CD94D" w:rsidR="00650198" w:rsidRPr="005A7FBE" w:rsidRDefault="00650198" w:rsidP="00650198">
            <w:pPr>
              <w:jc w:val="center"/>
              <w:rPr>
                <w:color w:val="000000" w:themeColor="text1"/>
                <w:sz w:val="20"/>
              </w:rPr>
            </w:pPr>
            <w:r w:rsidRPr="005A7FBE">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6DE39ED" w14:textId="3EBF106F" w:rsidR="00650198" w:rsidRPr="00650198" w:rsidRDefault="00650198" w:rsidP="00650198">
            <w:pPr>
              <w:jc w:val="center"/>
              <w:rPr>
                <w:b/>
                <w:bCs/>
                <w:color w:val="000000" w:themeColor="text1"/>
                <w:sz w:val="20"/>
              </w:rPr>
            </w:pPr>
            <w:r w:rsidRPr="00650198">
              <w:rPr>
                <w:b/>
                <w:bCs/>
                <w:color w:val="000000"/>
                <w:sz w:val="20"/>
              </w:rPr>
              <w:t>301,25</w:t>
            </w:r>
          </w:p>
        </w:tc>
        <w:tc>
          <w:tcPr>
            <w:tcW w:w="1417" w:type="dxa"/>
            <w:tcBorders>
              <w:top w:val="single" w:sz="4" w:space="0" w:color="auto"/>
              <w:left w:val="single" w:sz="4" w:space="0" w:color="auto"/>
              <w:bottom w:val="single" w:sz="4" w:space="0" w:color="auto"/>
              <w:right w:val="single" w:sz="4" w:space="0" w:color="auto"/>
            </w:tcBorders>
            <w:vAlign w:val="center"/>
          </w:tcPr>
          <w:p w14:paraId="566119AE" w14:textId="14F9BBFB" w:rsidR="00650198" w:rsidRPr="00650198" w:rsidRDefault="00650198" w:rsidP="00650198">
            <w:pPr>
              <w:jc w:val="center"/>
              <w:rPr>
                <w:b/>
                <w:bCs/>
                <w:color w:val="000000" w:themeColor="text1"/>
                <w:sz w:val="20"/>
              </w:rPr>
            </w:pPr>
            <w:r w:rsidRPr="00650198">
              <w:rPr>
                <w:b/>
                <w:bCs/>
                <w:color w:val="000000"/>
                <w:sz w:val="20"/>
              </w:rPr>
              <w:t>3.012,50</w:t>
            </w:r>
          </w:p>
        </w:tc>
      </w:tr>
      <w:tr w:rsidR="00650198" w:rsidRPr="00910675" w14:paraId="5F2AF72A"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D8D578" w14:textId="3127F5A7"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22</w:t>
            </w:r>
          </w:p>
        </w:tc>
        <w:tc>
          <w:tcPr>
            <w:tcW w:w="3827" w:type="dxa"/>
            <w:tcBorders>
              <w:top w:val="single" w:sz="4" w:space="0" w:color="auto"/>
              <w:left w:val="single" w:sz="4" w:space="0" w:color="auto"/>
              <w:bottom w:val="single" w:sz="4" w:space="0" w:color="auto"/>
              <w:right w:val="single" w:sz="4" w:space="0" w:color="auto"/>
            </w:tcBorders>
            <w:vAlign w:val="center"/>
          </w:tcPr>
          <w:p w14:paraId="7509329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Especificações do Item: Pneu 90/90 R21</w:t>
            </w:r>
          </w:p>
          <w:p w14:paraId="7CE6BFF7" w14:textId="77777777" w:rsidR="00650198" w:rsidRPr="005A7FBE" w:rsidRDefault="00650198" w:rsidP="00650198">
            <w:pPr>
              <w:pStyle w:val="TableParagraph"/>
              <w:tabs>
                <w:tab w:val="left" w:pos="198"/>
                <w:tab w:val="left" w:pos="423"/>
              </w:tabs>
              <w:rPr>
                <w:sz w:val="20"/>
                <w:szCs w:val="20"/>
                <w:lang w:val="pt-BR"/>
              </w:rPr>
            </w:pPr>
          </w:p>
          <w:p w14:paraId="3B5F635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Medida: 90/90 R21</w:t>
            </w:r>
          </w:p>
          <w:p w14:paraId="5572B6C7" w14:textId="77777777" w:rsidR="00650198" w:rsidRPr="005A7FBE" w:rsidRDefault="00650198" w:rsidP="00650198">
            <w:pPr>
              <w:pStyle w:val="TableParagraph"/>
              <w:tabs>
                <w:tab w:val="left" w:pos="198"/>
                <w:tab w:val="left" w:pos="423"/>
              </w:tabs>
              <w:rPr>
                <w:sz w:val="20"/>
                <w:szCs w:val="20"/>
                <w:lang w:val="pt-BR"/>
              </w:rPr>
            </w:pPr>
          </w:p>
          <w:p w14:paraId="2CDAD6A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Aplicação: motocicletas de uso urbano, rodoviário e misto (</w:t>
            </w:r>
            <w:proofErr w:type="spellStart"/>
            <w:r w:rsidRPr="005A7FBE">
              <w:rPr>
                <w:sz w:val="20"/>
                <w:szCs w:val="20"/>
                <w:lang w:val="pt-BR"/>
              </w:rPr>
              <w:t>trail</w:t>
            </w:r>
            <w:proofErr w:type="spellEnd"/>
            <w:r w:rsidRPr="005A7FBE">
              <w:rPr>
                <w:sz w:val="20"/>
                <w:szCs w:val="20"/>
                <w:lang w:val="pt-BR"/>
              </w:rPr>
              <w:t>/</w:t>
            </w:r>
            <w:proofErr w:type="spellStart"/>
            <w:r w:rsidRPr="005A7FBE">
              <w:rPr>
                <w:sz w:val="20"/>
                <w:szCs w:val="20"/>
                <w:lang w:val="pt-BR"/>
              </w:rPr>
              <w:t>adventure</w:t>
            </w:r>
            <w:proofErr w:type="spellEnd"/>
            <w:r w:rsidRPr="005A7FBE">
              <w:rPr>
                <w:sz w:val="20"/>
                <w:szCs w:val="20"/>
                <w:lang w:val="pt-BR"/>
              </w:rPr>
              <w:t>)</w:t>
            </w:r>
          </w:p>
          <w:p w14:paraId="6269566D" w14:textId="77777777" w:rsidR="00650198" w:rsidRPr="005A7FBE" w:rsidRDefault="00650198" w:rsidP="00650198">
            <w:pPr>
              <w:pStyle w:val="TableParagraph"/>
              <w:tabs>
                <w:tab w:val="left" w:pos="198"/>
                <w:tab w:val="left" w:pos="423"/>
              </w:tabs>
              <w:rPr>
                <w:sz w:val="20"/>
                <w:szCs w:val="20"/>
                <w:lang w:val="pt-BR"/>
              </w:rPr>
            </w:pPr>
          </w:p>
          <w:p w14:paraId="7E256F4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54 (212 kg por pneu)</w:t>
            </w:r>
          </w:p>
          <w:p w14:paraId="7D2C101F" w14:textId="77777777" w:rsidR="00650198" w:rsidRPr="005A7FBE" w:rsidRDefault="00650198" w:rsidP="00650198">
            <w:pPr>
              <w:pStyle w:val="TableParagraph"/>
              <w:tabs>
                <w:tab w:val="left" w:pos="198"/>
                <w:tab w:val="left" w:pos="423"/>
              </w:tabs>
              <w:rPr>
                <w:sz w:val="20"/>
                <w:szCs w:val="20"/>
                <w:lang w:val="pt-BR"/>
              </w:rPr>
            </w:pPr>
          </w:p>
          <w:p w14:paraId="1E73812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H (210 km/h)</w:t>
            </w:r>
          </w:p>
          <w:p w14:paraId="502E93CD" w14:textId="77777777" w:rsidR="00650198" w:rsidRPr="005A7FBE" w:rsidRDefault="00650198" w:rsidP="00650198">
            <w:pPr>
              <w:pStyle w:val="TableParagraph"/>
              <w:tabs>
                <w:tab w:val="left" w:pos="198"/>
                <w:tab w:val="left" w:pos="423"/>
              </w:tabs>
              <w:rPr>
                <w:sz w:val="20"/>
                <w:szCs w:val="20"/>
                <w:lang w:val="pt-BR"/>
              </w:rPr>
            </w:pPr>
          </w:p>
          <w:p w14:paraId="25E9092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Tipo de construção: Radial </w:t>
            </w:r>
          </w:p>
          <w:p w14:paraId="780FC872" w14:textId="77777777" w:rsidR="00650198" w:rsidRPr="005A7FBE" w:rsidRDefault="00650198" w:rsidP="00650198">
            <w:pPr>
              <w:pStyle w:val="TableParagraph"/>
              <w:tabs>
                <w:tab w:val="left" w:pos="198"/>
                <w:tab w:val="left" w:pos="423"/>
              </w:tabs>
              <w:rPr>
                <w:sz w:val="20"/>
                <w:szCs w:val="20"/>
                <w:lang w:val="pt-BR"/>
              </w:rPr>
            </w:pPr>
          </w:p>
          <w:p w14:paraId="1089A39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 xml:space="preserve">-Road / </w:t>
            </w:r>
            <w:proofErr w:type="spellStart"/>
            <w:r w:rsidRPr="005A7FBE">
              <w:rPr>
                <w:sz w:val="20"/>
                <w:szCs w:val="20"/>
                <w:lang w:val="pt-BR"/>
              </w:rPr>
              <w:t>Trail</w:t>
            </w:r>
            <w:proofErr w:type="spellEnd"/>
            <w:r w:rsidRPr="005A7FBE">
              <w:rPr>
                <w:sz w:val="20"/>
                <w:szCs w:val="20"/>
                <w:lang w:val="pt-BR"/>
              </w:rPr>
              <w:t xml:space="preserve"> (adequado tanto para asfalto quanto estradas de terra)</w:t>
            </w:r>
          </w:p>
          <w:p w14:paraId="0B56B4F3" w14:textId="77777777" w:rsidR="00650198" w:rsidRPr="005A7FBE" w:rsidRDefault="00650198" w:rsidP="00650198">
            <w:pPr>
              <w:pStyle w:val="TableParagraph"/>
              <w:tabs>
                <w:tab w:val="left" w:pos="198"/>
                <w:tab w:val="left" w:pos="423"/>
              </w:tabs>
              <w:rPr>
                <w:sz w:val="20"/>
                <w:szCs w:val="20"/>
                <w:lang w:val="pt-BR"/>
              </w:rPr>
            </w:pPr>
          </w:p>
          <w:p w14:paraId="18688BD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blocos otimizados para boa tração em superfícies variadas, com sulcos que favoreçam o escoamento de água.</w:t>
            </w:r>
          </w:p>
          <w:p w14:paraId="7DCAA953" w14:textId="77777777" w:rsidR="00650198" w:rsidRPr="005A7FBE" w:rsidRDefault="00650198" w:rsidP="00650198">
            <w:pPr>
              <w:pStyle w:val="TableParagraph"/>
              <w:tabs>
                <w:tab w:val="left" w:pos="198"/>
                <w:tab w:val="left" w:pos="423"/>
              </w:tabs>
              <w:rPr>
                <w:sz w:val="20"/>
                <w:szCs w:val="20"/>
                <w:lang w:val="pt-BR"/>
              </w:rPr>
            </w:pPr>
          </w:p>
          <w:p w14:paraId="62CEC1A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carcaça reforçada para maior resistência contra impactos e cortes em vias não pavimentadas</w:t>
            </w:r>
          </w:p>
          <w:p w14:paraId="30E7D7BF" w14:textId="77777777" w:rsidR="00650198" w:rsidRPr="005A7FBE" w:rsidRDefault="00650198" w:rsidP="00650198">
            <w:pPr>
              <w:pStyle w:val="TableParagraph"/>
              <w:tabs>
                <w:tab w:val="left" w:pos="198"/>
                <w:tab w:val="left" w:pos="423"/>
              </w:tabs>
              <w:rPr>
                <w:sz w:val="20"/>
                <w:szCs w:val="20"/>
                <w:lang w:val="pt-BR"/>
              </w:rPr>
            </w:pPr>
          </w:p>
          <w:p w14:paraId="494C771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Conforto e segurança: estabilidade em </w:t>
            </w:r>
            <w:r w:rsidRPr="005A7FBE">
              <w:rPr>
                <w:sz w:val="20"/>
                <w:szCs w:val="20"/>
                <w:lang w:val="pt-BR"/>
              </w:rPr>
              <w:lastRenderedPageBreak/>
              <w:t>curvas, aderência em pista seca e molhada, e baixo nível de vibração</w:t>
            </w:r>
          </w:p>
          <w:p w14:paraId="1581190E" w14:textId="77777777" w:rsidR="00650198" w:rsidRPr="005A7FBE" w:rsidRDefault="00650198" w:rsidP="00650198">
            <w:pPr>
              <w:pStyle w:val="TableParagraph"/>
              <w:tabs>
                <w:tab w:val="left" w:pos="198"/>
                <w:tab w:val="left" w:pos="423"/>
              </w:tabs>
              <w:rPr>
                <w:sz w:val="20"/>
                <w:szCs w:val="20"/>
                <w:lang w:val="pt-BR"/>
              </w:rPr>
            </w:pPr>
          </w:p>
          <w:p w14:paraId="14AAD8F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normas vigentes</w:t>
            </w:r>
          </w:p>
          <w:p w14:paraId="795191DB" w14:textId="77777777" w:rsidR="00650198" w:rsidRPr="005A7FBE" w:rsidRDefault="00650198" w:rsidP="00650198">
            <w:pPr>
              <w:pStyle w:val="TableParagraph"/>
              <w:tabs>
                <w:tab w:val="left" w:pos="198"/>
                <w:tab w:val="left" w:pos="423"/>
              </w:tabs>
              <w:rPr>
                <w:sz w:val="20"/>
                <w:szCs w:val="20"/>
                <w:lang w:val="pt-BR"/>
              </w:rPr>
            </w:pPr>
          </w:p>
          <w:p w14:paraId="61824C89" w14:textId="49556583" w:rsidR="00650198" w:rsidRPr="005A7FBE" w:rsidRDefault="00650198" w:rsidP="00650198">
            <w:pPr>
              <w:tabs>
                <w:tab w:val="left" w:pos="198"/>
                <w:tab w:val="left" w:pos="423"/>
              </w:tabs>
              <w:rPr>
                <w:color w:val="000000" w:themeColor="text1"/>
                <w:sz w:val="20"/>
              </w:rPr>
            </w:pPr>
            <w:r w:rsidRPr="005A7FBE">
              <w:rPr>
                <w:sz w:val="20"/>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5EBF0BD8" w14:textId="7A5150AF"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623642C5" w14:textId="405C6591" w:rsidR="00650198" w:rsidRPr="005A7FBE" w:rsidRDefault="00650198" w:rsidP="00650198">
            <w:pPr>
              <w:jc w:val="center"/>
              <w:rPr>
                <w:color w:val="000000" w:themeColor="text1"/>
                <w:sz w:val="20"/>
              </w:rPr>
            </w:pPr>
            <w:r w:rsidRPr="005A7FBE">
              <w:rPr>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56AC6F95" w14:textId="5102A178" w:rsidR="00650198" w:rsidRPr="00650198" w:rsidRDefault="00650198" w:rsidP="00650198">
            <w:pPr>
              <w:jc w:val="center"/>
              <w:rPr>
                <w:b/>
                <w:bCs/>
                <w:color w:val="000000" w:themeColor="text1"/>
                <w:sz w:val="20"/>
              </w:rPr>
            </w:pPr>
            <w:r w:rsidRPr="00650198">
              <w:rPr>
                <w:b/>
                <w:bCs/>
                <w:color w:val="000000"/>
                <w:sz w:val="20"/>
              </w:rPr>
              <w:t>262,30</w:t>
            </w:r>
          </w:p>
        </w:tc>
        <w:tc>
          <w:tcPr>
            <w:tcW w:w="1417" w:type="dxa"/>
            <w:tcBorders>
              <w:top w:val="single" w:sz="4" w:space="0" w:color="auto"/>
              <w:left w:val="single" w:sz="4" w:space="0" w:color="auto"/>
              <w:bottom w:val="single" w:sz="4" w:space="0" w:color="auto"/>
              <w:right w:val="single" w:sz="4" w:space="0" w:color="auto"/>
            </w:tcBorders>
            <w:vAlign w:val="center"/>
          </w:tcPr>
          <w:p w14:paraId="3041962D" w14:textId="36CA7C3E" w:rsidR="00650198" w:rsidRPr="00650198" w:rsidRDefault="00650198" w:rsidP="00650198">
            <w:pPr>
              <w:jc w:val="center"/>
              <w:rPr>
                <w:b/>
                <w:bCs/>
                <w:color w:val="000000" w:themeColor="text1"/>
                <w:sz w:val="20"/>
              </w:rPr>
            </w:pPr>
            <w:r w:rsidRPr="00650198">
              <w:rPr>
                <w:b/>
                <w:bCs/>
                <w:color w:val="000000"/>
                <w:sz w:val="20"/>
              </w:rPr>
              <w:t>524,60</w:t>
            </w:r>
          </w:p>
        </w:tc>
      </w:tr>
      <w:tr w:rsidR="00650198" w:rsidRPr="00910675" w14:paraId="58F8292D"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58F6A7" w14:textId="6507C927"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23</w:t>
            </w:r>
          </w:p>
        </w:tc>
        <w:tc>
          <w:tcPr>
            <w:tcW w:w="3827" w:type="dxa"/>
            <w:tcBorders>
              <w:top w:val="single" w:sz="4" w:space="0" w:color="auto"/>
              <w:left w:val="single" w:sz="4" w:space="0" w:color="auto"/>
              <w:bottom w:val="single" w:sz="4" w:space="0" w:color="auto"/>
              <w:right w:val="single" w:sz="4" w:space="0" w:color="auto"/>
            </w:tcBorders>
            <w:vAlign w:val="center"/>
          </w:tcPr>
          <w:p w14:paraId="33B14D0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120/80 R18</w:t>
            </w:r>
          </w:p>
          <w:p w14:paraId="33E41DB2" w14:textId="77777777" w:rsidR="00650198" w:rsidRPr="005A7FBE" w:rsidRDefault="00650198" w:rsidP="00650198">
            <w:pPr>
              <w:pStyle w:val="TableParagraph"/>
              <w:tabs>
                <w:tab w:val="left" w:pos="198"/>
                <w:tab w:val="left" w:pos="423"/>
              </w:tabs>
              <w:rPr>
                <w:sz w:val="20"/>
                <w:szCs w:val="20"/>
                <w:lang w:val="pt-BR"/>
              </w:rPr>
            </w:pPr>
          </w:p>
          <w:p w14:paraId="5153F29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Aplicação: motocicletas de médio porte, modelos </w:t>
            </w:r>
            <w:proofErr w:type="spellStart"/>
            <w:r w:rsidRPr="005A7FBE">
              <w:rPr>
                <w:sz w:val="20"/>
                <w:szCs w:val="20"/>
                <w:lang w:val="pt-BR"/>
              </w:rPr>
              <w:t>on</w:t>
            </w:r>
            <w:proofErr w:type="spellEnd"/>
            <w:r w:rsidRPr="005A7FBE">
              <w:rPr>
                <w:sz w:val="20"/>
                <w:szCs w:val="20"/>
                <w:lang w:val="pt-BR"/>
              </w:rPr>
              <w:t>/off-</w:t>
            </w:r>
            <w:proofErr w:type="spellStart"/>
            <w:r w:rsidRPr="005A7FBE">
              <w:rPr>
                <w:sz w:val="20"/>
                <w:szCs w:val="20"/>
                <w:lang w:val="pt-BR"/>
              </w:rPr>
              <w:t>road</w:t>
            </w:r>
            <w:proofErr w:type="spellEnd"/>
            <w:r w:rsidRPr="005A7FBE">
              <w:rPr>
                <w:sz w:val="20"/>
                <w:szCs w:val="20"/>
                <w:lang w:val="pt-BR"/>
              </w:rPr>
              <w:t xml:space="preserve">, </w:t>
            </w:r>
            <w:proofErr w:type="spellStart"/>
            <w:r w:rsidRPr="005A7FBE">
              <w:rPr>
                <w:sz w:val="20"/>
                <w:szCs w:val="20"/>
                <w:lang w:val="pt-BR"/>
              </w:rPr>
              <w:t>trail</w:t>
            </w:r>
            <w:proofErr w:type="spellEnd"/>
            <w:r w:rsidRPr="005A7FBE">
              <w:rPr>
                <w:sz w:val="20"/>
                <w:szCs w:val="20"/>
                <w:lang w:val="pt-BR"/>
              </w:rPr>
              <w:t xml:space="preserve"> e </w:t>
            </w:r>
            <w:proofErr w:type="spellStart"/>
            <w:r w:rsidRPr="005A7FBE">
              <w:rPr>
                <w:sz w:val="20"/>
                <w:szCs w:val="20"/>
                <w:lang w:val="pt-BR"/>
              </w:rPr>
              <w:t>adventure</w:t>
            </w:r>
            <w:proofErr w:type="spellEnd"/>
          </w:p>
          <w:p w14:paraId="1C8E0B75" w14:textId="77777777" w:rsidR="00650198" w:rsidRPr="005A7FBE" w:rsidRDefault="00650198" w:rsidP="00650198">
            <w:pPr>
              <w:pStyle w:val="TableParagraph"/>
              <w:tabs>
                <w:tab w:val="left" w:pos="198"/>
                <w:tab w:val="left" w:pos="423"/>
              </w:tabs>
              <w:rPr>
                <w:sz w:val="20"/>
                <w:szCs w:val="20"/>
                <w:lang w:val="pt-BR"/>
              </w:rPr>
            </w:pPr>
          </w:p>
          <w:p w14:paraId="105A4C5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62 (265 kg por pneu)</w:t>
            </w:r>
          </w:p>
          <w:p w14:paraId="733062D9" w14:textId="77777777" w:rsidR="00650198" w:rsidRPr="005A7FBE" w:rsidRDefault="00650198" w:rsidP="00650198">
            <w:pPr>
              <w:pStyle w:val="TableParagraph"/>
              <w:tabs>
                <w:tab w:val="left" w:pos="198"/>
                <w:tab w:val="left" w:pos="423"/>
              </w:tabs>
              <w:rPr>
                <w:sz w:val="20"/>
                <w:szCs w:val="20"/>
                <w:lang w:val="pt-BR"/>
              </w:rPr>
            </w:pPr>
          </w:p>
          <w:p w14:paraId="224D219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H (210 km/h)</w:t>
            </w:r>
          </w:p>
          <w:p w14:paraId="040E29A0" w14:textId="77777777" w:rsidR="00650198" w:rsidRPr="005A7FBE" w:rsidRDefault="00650198" w:rsidP="00650198">
            <w:pPr>
              <w:pStyle w:val="TableParagraph"/>
              <w:tabs>
                <w:tab w:val="left" w:pos="198"/>
                <w:tab w:val="left" w:pos="423"/>
              </w:tabs>
              <w:rPr>
                <w:sz w:val="20"/>
                <w:szCs w:val="20"/>
                <w:lang w:val="pt-BR"/>
              </w:rPr>
            </w:pPr>
          </w:p>
          <w:p w14:paraId="2E5F801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Tipo de construção: Radial </w:t>
            </w:r>
          </w:p>
          <w:p w14:paraId="20C1EF90" w14:textId="77777777" w:rsidR="00650198" w:rsidRPr="005A7FBE" w:rsidRDefault="00650198" w:rsidP="00650198">
            <w:pPr>
              <w:pStyle w:val="TableParagraph"/>
              <w:tabs>
                <w:tab w:val="left" w:pos="198"/>
                <w:tab w:val="left" w:pos="423"/>
              </w:tabs>
              <w:rPr>
                <w:sz w:val="20"/>
                <w:szCs w:val="20"/>
                <w:lang w:val="pt-BR"/>
              </w:rPr>
            </w:pPr>
          </w:p>
          <w:p w14:paraId="4B102EC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/Off-Road (adequado tanto para rodovias quanto estradas vicinais e terrenos mistos)</w:t>
            </w:r>
          </w:p>
          <w:p w14:paraId="46E00686" w14:textId="77777777" w:rsidR="00650198" w:rsidRPr="005A7FBE" w:rsidRDefault="00650198" w:rsidP="00650198">
            <w:pPr>
              <w:pStyle w:val="TableParagraph"/>
              <w:tabs>
                <w:tab w:val="left" w:pos="198"/>
                <w:tab w:val="left" w:pos="423"/>
              </w:tabs>
              <w:rPr>
                <w:sz w:val="20"/>
                <w:szCs w:val="20"/>
                <w:lang w:val="pt-BR"/>
              </w:rPr>
            </w:pPr>
          </w:p>
          <w:p w14:paraId="1B67284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blocos largos, com sulcos profundos para tração em diferentes superfícies e boa drenagem de água</w:t>
            </w:r>
          </w:p>
          <w:p w14:paraId="5F8137AF" w14:textId="77777777" w:rsidR="00650198" w:rsidRPr="005A7FBE" w:rsidRDefault="00650198" w:rsidP="00650198">
            <w:pPr>
              <w:pStyle w:val="TableParagraph"/>
              <w:tabs>
                <w:tab w:val="left" w:pos="198"/>
                <w:tab w:val="left" w:pos="423"/>
              </w:tabs>
              <w:rPr>
                <w:sz w:val="20"/>
                <w:szCs w:val="20"/>
                <w:lang w:val="pt-BR"/>
              </w:rPr>
            </w:pPr>
          </w:p>
          <w:p w14:paraId="7B42132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carcaça reforçada para resistência a impactos, cortes e maior vida útil</w:t>
            </w:r>
          </w:p>
          <w:p w14:paraId="30E4E209" w14:textId="77777777" w:rsidR="00650198" w:rsidRPr="005A7FBE" w:rsidRDefault="00650198" w:rsidP="00650198">
            <w:pPr>
              <w:pStyle w:val="TableParagraph"/>
              <w:tabs>
                <w:tab w:val="left" w:pos="198"/>
                <w:tab w:val="left" w:pos="423"/>
              </w:tabs>
              <w:rPr>
                <w:sz w:val="20"/>
                <w:szCs w:val="20"/>
                <w:lang w:val="pt-BR"/>
              </w:rPr>
            </w:pPr>
          </w:p>
          <w:p w14:paraId="57C02F4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Conforto e segurança: boa estabilidade em curvas, frenagens seguras e menor vibração em vias asfaltadas</w:t>
            </w:r>
          </w:p>
          <w:p w14:paraId="02E2F052" w14:textId="77777777" w:rsidR="00650198" w:rsidRPr="005A7FBE" w:rsidRDefault="00650198" w:rsidP="00650198">
            <w:pPr>
              <w:pStyle w:val="TableParagraph"/>
              <w:tabs>
                <w:tab w:val="left" w:pos="198"/>
                <w:tab w:val="left" w:pos="423"/>
              </w:tabs>
              <w:rPr>
                <w:sz w:val="20"/>
                <w:szCs w:val="20"/>
                <w:lang w:val="pt-BR"/>
              </w:rPr>
            </w:pPr>
          </w:p>
          <w:p w14:paraId="572A236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069BEC74" w14:textId="77777777" w:rsidR="00650198" w:rsidRPr="005A7FBE" w:rsidRDefault="00650198" w:rsidP="00650198">
            <w:pPr>
              <w:pStyle w:val="TableParagraph"/>
              <w:tabs>
                <w:tab w:val="left" w:pos="198"/>
                <w:tab w:val="left" w:pos="423"/>
              </w:tabs>
              <w:rPr>
                <w:sz w:val="20"/>
                <w:szCs w:val="20"/>
                <w:lang w:val="pt-BR"/>
              </w:rPr>
            </w:pPr>
          </w:p>
          <w:p w14:paraId="05FB29D5" w14:textId="26CAC8B4" w:rsidR="00650198" w:rsidRPr="005A7FBE" w:rsidRDefault="00650198" w:rsidP="00650198">
            <w:pPr>
              <w:tabs>
                <w:tab w:val="left" w:pos="198"/>
                <w:tab w:val="left" w:pos="423"/>
              </w:tabs>
              <w:rPr>
                <w:color w:val="000000" w:themeColor="text1"/>
                <w:sz w:val="20"/>
              </w:rPr>
            </w:pPr>
            <w:r w:rsidRPr="005A7FBE">
              <w:rPr>
                <w:sz w:val="20"/>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0F807698" w14:textId="0BFC1227"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52711F" w14:textId="3FFB8EF1" w:rsidR="00650198" w:rsidRPr="005A7FBE" w:rsidRDefault="00650198" w:rsidP="00650198">
            <w:pPr>
              <w:jc w:val="center"/>
              <w:rPr>
                <w:color w:val="000000" w:themeColor="text1"/>
                <w:sz w:val="20"/>
              </w:rPr>
            </w:pPr>
            <w:r w:rsidRPr="005A7FBE">
              <w:rPr>
                <w:sz w:val="20"/>
              </w:rPr>
              <w:t>02</w:t>
            </w:r>
          </w:p>
        </w:tc>
        <w:tc>
          <w:tcPr>
            <w:tcW w:w="1304" w:type="dxa"/>
            <w:tcBorders>
              <w:top w:val="single" w:sz="4" w:space="0" w:color="auto"/>
              <w:left w:val="single" w:sz="4" w:space="0" w:color="auto"/>
              <w:bottom w:val="single" w:sz="4" w:space="0" w:color="auto"/>
              <w:right w:val="single" w:sz="4" w:space="0" w:color="auto"/>
            </w:tcBorders>
            <w:vAlign w:val="center"/>
          </w:tcPr>
          <w:p w14:paraId="4BCA8C2D" w14:textId="41C03490" w:rsidR="00650198" w:rsidRPr="00650198" w:rsidRDefault="00650198" w:rsidP="00650198">
            <w:pPr>
              <w:jc w:val="center"/>
              <w:rPr>
                <w:b/>
                <w:bCs/>
                <w:color w:val="000000" w:themeColor="text1"/>
                <w:sz w:val="20"/>
              </w:rPr>
            </w:pPr>
            <w:r w:rsidRPr="00650198">
              <w:rPr>
                <w:b/>
                <w:bCs/>
                <w:color w:val="000000"/>
                <w:sz w:val="20"/>
              </w:rPr>
              <w:t>336,13</w:t>
            </w:r>
          </w:p>
        </w:tc>
        <w:tc>
          <w:tcPr>
            <w:tcW w:w="1417" w:type="dxa"/>
            <w:tcBorders>
              <w:top w:val="single" w:sz="4" w:space="0" w:color="auto"/>
              <w:left w:val="single" w:sz="4" w:space="0" w:color="auto"/>
              <w:bottom w:val="single" w:sz="4" w:space="0" w:color="auto"/>
              <w:right w:val="single" w:sz="4" w:space="0" w:color="auto"/>
            </w:tcBorders>
            <w:vAlign w:val="center"/>
          </w:tcPr>
          <w:p w14:paraId="347072FD" w14:textId="62B7508C" w:rsidR="00650198" w:rsidRPr="00650198" w:rsidRDefault="00650198" w:rsidP="00650198">
            <w:pPr>
              <w:jc w:val="center"/>
              <w:rPr>
                <w:b/>
                <w:bCs/>
                <w:color w:val="000000" w:themeColor="text1"/>
                <w:sz w:val="20"/>
              </w:rPr>
            </w:pPr>
            <w:r w:rsidRPr="00650198">
              <w:rPr>
                <w:b/>
                <w:bCs/>
                <w:color w:val="000000"/>
                <w:sz w:val="20"/>
              </w:rPr>
              <w:t>672,26</w:t>
            </w:r>
          </w:p>
        </w:tc>
      </w:tr>
      <w:tr w:rsidR="00650198" w:rsidRPr="00910675" w14:paraId="79ADF9D8"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509850" w14:textId="76BCD3ED" w:rsidR="00650198" w:rsidRPr="00910675" w:rsidRDefault="00650198" w:rsidP="00650198">
            <w:pPr>
              <w:jc w:val="center"/>
              <w:rPr>
                <w:b/>
                <w:bCs/>
                <w:color w:val="000000" w:themeColor="text1"/>
                <w:sz w:val="22"/>
                <w:szCs w:val="22"/>
              </w:rPr>
            </w:pPr>
            <w:r w:rsidRPr="00910675">
              <w:rPr>
                <w:b/>
                <w:bCs/>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30A77B8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205/55 R16</w:t>
            </w:r>
          </w:p>
          <w:p w14:paraId="243BE5C8" w14:textId="77777777" w:rsidR="00650198" w:rsidRPr="005A7FBE" w:rsidRDefault="00650198" w:rsidP="00650198">
            <w:pPr>
              <w:pStyle w:val="TableParagraph"/>
              <w:tabs>
                <w:tab w:val="left" w:pos="198"/>
                <w:tab w:val="left" w:pos="423"/>
              </w:tabs>
              <w:rPr>
                <w:sz w:val="20"/>
                <w:szCs w:val="20"/>
                <w:lang w:val="pt-BR"/>
              </w:rPr>
            </w:pPr>
          </w:p>
          <w:p w14:paraId="28EAF26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58628E4B" w14:textId="77777777" w:rsidR="00650198" w:rsidRPr="005A7FBE" w:rsidRDefault="00650198" w:rsidP="00650198">
            <w:pPr>
              <w:pStyle w:val="TableParagraph"/>
              <w:tabs>
                <w:tab w:val="left" w:pos="198"/>
                <w:tab w:val="left" w:pos="423"/>
              </w:tabs>
              <w:rPr>
                <w:sz w:val="20"/>
                <w:szCs w:val="20"/>
                <w:lang w:val="pt-BR"/>
              </w:rPr>
            </w:pPr>
          </w:p>
          <w:p w14:paraId="57F9BF8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91 (615 kg por pneu)</w:t>
            </w:r>
          </w:p>
          <w:p w14:paraId="233516DA" w14:textId="77777777" w:rsidR="00650198" w:rsidRPr="005A7FBE" w:rsidRDefault="00650198" w:rsidP="00650198">
            <w:pPr>
              <w:pStyle w:val="TableParagraph"/>
              <w:tabs>
                <w:tab w:val="left" w:pos="198"/>
                <w:tab w:val="left" w:pos="423"/>
              </w:tabs>
              <w:rPr>
                <w:sz w:val="20"/>
                <w:szCs w:val="20"/>
                <w:lang w:val="pt-BR"/>
              </w:rPr>
            </w:pPr>
          </w:p>
          <w:p w14:paraId="46BA724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V (240 km/h)</w:t>
            </w:r>
          </w:p>
          <w:p w14:paraId="79BDDEE8" w14:textId="77777777" w:rsidR="00650198" w:rsidRPr="005A7FBE" w:rsidRDefault="00650198" w:rsidP="00650198">
            <w:pPr>
              <w:pStyle w:val="TableParagraph"/>
              <w:tabs>
                <w:tab w:val="left" w:pos="198"/>
                <w:tab w:val="left" w:pos="423"/>
              </w:tabs>
              <w:rPr>
                <w:sz w:val="20"/>
                <w:szCs w:val="20"/>
                <w:lang w:val="pt-BR"/>
              </w:rPr>
            </w:pPr>
          </w:p>
          <w:p w14:paraId="041D6C7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77D5A56E" w14:textId="77777777" w:rsidR="00650198" w:rsidRPr="005A7FBE" w:rsidRDefault="00650198" w:rsidP="00650198">
            <w:pPr>
              <w:pStyle w:val="TableParagraph"/>
              <w:tabs>
                <w:tab w:val="left" w:pos="198"/>
                <w:tab w:val="left" w:pos="423"/>
              </w:tabs>
              <w:rPr>
                <w:sz w:val="20"/>
                <w:szCs w:val="20"/>
                <w:lang w:val="pt-BR"/>
              </w:rPr>
            </w:pPr>
          </w:p>
          <w:p w14:paraId="5A385543"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3E2BBF2F" w14:textId="77777777" w:rsidR="00650198" w:rsidRPr="005A7FBE" w:rsidRDefault="00650198" w:rsidP="00650198">
            <w:pPr>
              <w:pStyle w:val="TableParagraph"/>
              <w:tabs>
                <w:tab w:val="left" w:pos="198"/>
                <w:tab w:val="left" w:pos="423"/>
              </w:tabs>
              <w:rPr>
                <w:sz w:val="20"/>
                <w:szCs w:val="20"/>
                <w:lang w:val="pt-BR"/>
              </w:rPr>
            </w:pPr>
          </w:p>
          <w:p w14:paraId="2F5251B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04163CBE" w14:textId="77777777" w:rsidR="00650198" w:rsidRPr="005A7FBE" w:rsidRDefault="00650198" w:rsidP="00650198">
            <w:pPr>
              <w:pStyle w:val="TableParagraph"/>
              <w:tabs>
                <w:tab w:val="left" w:pos="198"/>
                <w:tab w:val="left" w:pos="423"/>
              </w:tabs>
              <w:rPr>
                <w:sz w:val="20"/>
                <w:szCs w:val="20"/>
                <w:lang w:val="pt-BR"/>
              </w:rPr>
            </w:pPr>
          </w:p>
          <w:p w14:paraId="6424F54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Durabilidade: composto de borracha resistente ao desgaste, oferecendo maior quilometragem</w:t>
            </w:r>
          </w:p>
          <w:p w14:paraId="78E27DBB" w14:textId="77777777" w:rsidR="00650198" w:rsidRPr="005A7FBE" w:rsidRDefault="00650198" w:rsidP="00650198">
            <w:pPr>
              <w:pStyle w:val="TableParagraph"/>
              <w:tabs>
                <w:tab w:val="left" w:pos="198"/>
                <w:tab w:val="left" w:pos="423"/>
              </w:tabs>
              <w:rPr>
                <w:sz w:val="20"/>
                <w:szCs w:val="20"/>
                <w:lang w:val="pt-BR"/>
              </w:rPr>
            </w:pPr>
          </w:p>
          <w:p w14:paraId="23FE601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70B89D8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5804212" w14:textId="77777777" w:rsidR="00650198" w:rsidRPr="005A7FBE" w:rsidRDefault="00650198" w:rsidP="00650198">
            <w:pPr>
              <w:pStyle w:val="TableParagraph"/>
              <w:tabs>
                <w:tab w:val="left" w:pos="198"/>
                <w:tab w:val="left" w:pos="423"/>
              </w:tabs>
              <w:rPr>
                <w:sz w:val="20"/>
                <w:szCs w:val="20"/>
                <w:lang w:val="pt-BR"/>
              </w:rPr>
            </w:pPr>
          </w:p>
          <w:p w14:paraId="54739A7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71F96653" w14:textId="77777777" w:rsidR="00650198" w:rsidRPr="005A7FBE" w:rsidRDefault="00650198" w:rsidP="00650198">
            <w:pPr>
              <w:pStyle w:val="TableParagraph"/>
              <w:tabs>
                <w:tab w:val="left" w:pos="198"/>
                <w:tab w:val="left" w:pos="423"/>
              </w:tabs>
              <w:rPr>
                <w:sz w:val="20"/>
                <w:szCs w:val="20"/>
                <w:lang w:val="pt-BR"/>
              </w:rPr>
            </w:pPr>
          </w:p>
          <w:p w14:paraId="05EFFD4C" w14:textId="07D7669B" w:rsidR="00650198" w:rsidRPr="005A7FBE" w:rsidRDefault="00650198" w:rsidP="00650198">
            <w:pPr>
              <w:tabs>
                <w:tab w:val="left" w:pos="198"/>
                <w:tab w:val="left" w:pos="423"/>
              </w:tabs>
              <w:rPr>
                <w:color w:val="000000" w:themeColor="text1"/>
                <w:sz w:val="20"/>
              </w:rPr>
            </w:pPr>
            <w:r w:rsidRPr="005A7FBE">
              <w:rPr>
                <w:sz w:val="20"/>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62D503FB" w14:textId="1F81E618"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210696F1" w14:textId="160991BA" w:rsidR="00650198" w:rsidRPr="005A7FBE" w:rsidRDefault="00650198" w:rsidP="00650198">
            <w:pPr>
              <w:jc w:val="center"/>
              <w:rPr>
                <w:color w:val="000000" w:themeColor="text1"/>
                <w:sz w:val="20"/>
              </w:rPr>
            </w:pPr>
            <w:r w:rsidRPr="005A7FBE">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4D95E77" w14:textId="08B5C15A" w:rsidR="00650198" w:rsidRPr="00650198" w:rsidRDefault="00650198" w:rsidP="00650198">
            <w:pPr>
              <w:jc w:val="center"/>
              <w:rPr>
                <w:b/>
                <w:bCs/>
                <w:color w:val="000000" w:themeColor="text1"/>
                <w:sz w:val="20"/>
              </w:rPr>
            </w:pPr>
            <w:r w:rsidRPr="00650198">
              <w:rPr>
                <w:b/>
                <w:bCs/>
                <w:color w:val="000000"/>
                <w:sz w:val="20"/>
              </w:rPr>
              <w:t>274,69</w:t>
            </w:r>
          </w:p>
        </w:tc>
        <w:tc>
          <w:tcPr>
            <w:tcW w:w="1417" w:type="dxa"/>
            <w:tcBorders>
              <w:top w:val="single" w:sz="4" w:space="0" w:color="auto"/>
              <w:left w:val="single" w:sz="4" w:space="0" w:color="auto"/>
              <w:bottom w:val="single" w:sz="4" w:space="0" w:color="auto"/>
              <w:right w:val="single" w:sz="4" w:space="0" w:color="auto"/>
            </w:tcBorders>
            <w:vAlign w:val="center"/>
          </w:tcPr>
          <w:p w14:paraId="7209B692" w14:textId="5BF9A1E1" w:rsidR="00650198" w:rsidRPr="00650198" w:rsidRDefault="00650198" w:rsidP="00650198">
            <w:pPr>
              <w:jc w:val="center"/>
              <w:rPr>
                <w:b/>
                <w:bCs/>
                <w:color w:val="000000" w:themeColor="text1"/>
                <w:sz w:val="20"/>
              </w:rPr>
            </w:pPr>
            <w:r w:rsidRPr="00650198">
              <w:rPr>
                <w:b/>
                <w:bCs/>
                <w:color w:val="000000"/>
                <w:sz w:val="20"/>
              </w:rPr>
              <w:t>2.746,90</w:t>
            </w:r>
          </w:p>
        </w:tc>
      </w:tr>
      <w:tr w:rsidR="00650198" w:rsidRPr="00910675" w14:paraId="2FEBAA63"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56C895" w14:textId="451B277B"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25</w:t>
            </w:r>
          </w:p>
        </w:tc>
        <w:tc>
          <w:tcPr>
            <w:tcW w:w="3827" w:type="dxa"/>
            <w:tcBorders>
              <w:top w:val="single" w:sz="4" w:space="0" w:color="auto"/>
              <w:left w:val="single" w:sz="4" w:space="0" w:color="auto"/>
              <w:bottom w:val="single" w:sz="4" w:space="0" w:color="auto"/>
              <w:right w:val="single" w:sz="4" w:space="0" w:color="auto"/>
            </w:tcBorders>
            <w:vAlign w:val="center"/>
          </w:tcPr>
          <w:p w14:paraId="08284F0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Pneu, Medida: 900-20 uso rural severo</w:t>
            </w:r>
            <w:r w:rsidRPr="005A7FBE">
              <w:rPr>
                <w:sz w:val="20"/>
                <w:szCs w:val="20"/>
                <w:lang w:val="pt-BR"/>
              </w:rPr>
              <w:tab/>
              <w:t xml:space="preserve">tração borrachudo, mínimo </w:t>
            </w:r>
            <w:proofErr w:type="gramStart"/>
            <w:r w:rsidRPr="005A7FBE">
              <w:rPr>
                <w:sz w:val="20"/>
                <w:szCs w:val="20"/>
                <w:lang w:val="pt-BR"/>
              </w:rPr>
              <w:t>14PR ,</w:t>
            </w:r>
            <w:proofErr w:type="gramEnd"/>
            <w:r w:rsidRPr="005A7FBE">
              <w:rPr>
                <w:sz w:val="20"/>
                <w:szCs w:val="20"/>
                <w:lang w:val="pt-BR"/>
              </w:rPr>
              <w:t xml:space="preserve"> banda reforçada, uso em estradas de chão</w:t>
            </w:r>
          </w:p>
          <w:p w14:paraId="0D6CC42B" w14:textId="77777777" w:rsidR="00650198" w:rsidRPr="005A7FBE" w:rsidRDefault="00650198" w:rsidP="00650198">
            <w:pPr>
              <w:pStyle w:val="TableParagraph"/>
              <w:tabs>
                <w:tab w:val="left" w:pos="198"/>
                <w:tab w:val="left" w:pos="423"/>
              </w:tabs>
              <w:rPr>
                <w:sz w:val="20"/>
                <w:szCs w:val="20"/>
                <w:lang w:val="en-US"/>
              </w:rPr>
            </w:pPr>
            <w:r w:rsidRPr="005A7FBE">
              <w:rPr>
                <w:sz w:val="20"/>
                <w:szCs w:val="20"/>
                <w:lang w:val="en-US"/>
              </w:rPr>
              <w:t xml:space="preserve">- </w:t>
            </w:r>
            <w:proofErr w:type="spellStart"/>
            <w:r w:rsidRPr="005A7FBE">
              <w:rPr>
                <w:sz w:val="20"/>
                <w:szCs w:val="20"/>
                <w:lang w:val="en-US"/>
              </w:rPr>
              <w:t>Garantia</w:t>
            </w:r>
            <w:proofErr w:type="spellEnd"/>
            <w:r w:rsidRPr="005A7FBE">
              <w:rPr>
                <w:sz w:val="20"/>
                <w:szCs w:val="20"/>
                <w:lang w:val="en-US"/>
              </w:rPr>
              <w:t xml:space="preserve"> </w:t>
            </w:r>
            <w:proofErr w:type="spellStart"/>
            <w:r w:rsidRPr="005A7FBE">
              <w:rPr>
                <w:sz w:val="20"/>
                <w:szCs w:val="20"/>
                <w:lang w:val="en-US"/>
              </w:rPr>
              <w:t>mínima</w:t>
            </w:r>
            <w:proofErr w:type="spellEnd"/>
            <w:r w:rsidRPr="005A7FBE">
              <w:rPr>
                <w:sz w:val="20"/>
                <w:szCs w:val="20"/>
                <w:lang w:val="en-US"/>
              </w:rPr>
              <w:t xml:space="preserve"> de 12 </w:t>
            </w:r>
            <w:proofErr w:type="spellStart"/>
            <w:r w:rsidRPr="005A7FBE">
              <w:rPr>
                <w:sz w:val="20"/>
                <w:szCs w:val="20"/>
                <w:lang w:val="en-US"/>
              </w:rPr>
              <w:t>meses</w:t>
            </w:r>
            <w:proofErr w:type="spellEnd"/>
            <w:r w:rsidRPr="005A7FBE">
              <w:rPr>
                <w:sz w:val="20"/>
                <w:szCs w:val="20"/>
                <w:lang w:val="en-US"/>
              </w:rPr>
              <w:t xml:space="preserve"> contra </w:t>
            </w:r>
            <w:proofErr w:type="spellStart"/>
            <w:r w:rsidRPr="005A7FBE">
              <w:rPr>
                <w:sz w:val="20"/>
                <w:szCs w:val="20"/>
                <w:lang w:val="en-US"/>
              </w:rPr>
              <w:t>defeitos</w:t>
            </w:r>
            <w:proofErr w:type="spellEnd"/>
            <w:r w:rsidRPr="005A7FBE">
              <w:rPr>
                <w:sz w:val="20"/>
                <w:szCs w:val="20"/>
                <w:lang w:val="en-US"/>
              </w:rPr>
              <w:t xml:space="preserve"> de </w:t>
            </w:r>
            <w:proofErr w:type="spellStart"/>
            <w:r w:rsidRPr="005A7FBE">
              <w:rPr>
                <w:sz w:val="20"/>
                <w:szCs w:val="20"/>
                <w:lang w:val="en-US"/>
              </w:rPr>
              <w:t>fabricação</w:t>
            </w:r>
            <w:proofErr w:type="spellEnd"/>
          </w:p>
          <w:p w14:paraId="7659D25E" w14:textId="352657A3" w:rsidR="00650198" w:rsidRPr="005A7FBE" w:rsidRDefault="00650198" w:rsidP="00650198">
            <w:pPr>
              <w:tabs>
                <w:tab w:val="left" w:pos="198"/>
                <w:tab w:val="left" w:pos="423"/>
              </w:tabs>
              <w:rPr>
                <w:color w:val="000000" w:themeColor="text1"/>
                <w:sz w:val="20"/>
              </w:rPr>
            </w:pPr>
          </w:p>
        </w:tc>
        <w:tc>
          <w:tcPr>
            <w:tcW w:w="1413" w:type="dxa"/>
            <w:tcBorders>
              <w:top w:val="single" w:sz="4" w:space="0" w:color="auto"/>
              <w:left w:val="single" w:sz="4" w:space="0" w:color="auto"/>
              <w:bottom w:val="single" w:sz="4" w:space="0" w:color="auto"/>
              <w:right w:val="single" w:sz="4" w:space="0" w:color="auto"/>
            </w:tcBorders>
            <w:vAlign w:val="center"/>
          </w:tcPr>
          <w:p w14:paraId="6EE862F9" w14:textId="19F0D7E1"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429C9FD" w14:textId="5E828463" w:rsidR="00650198" w:rsidRPr="005A7FBE" w:rsidRDefault="00650198" w:rsidP="00650198">
            <w:pPr>
              <w:jc w:val="center"/>
              <w:rPr>
                <w:color w:val="000000" w:themeColor="text1"/>
                <w:sz w:val="20"/>
              </w:rPr>
            </w:pPr>
            <w:r w:rsidRPr="005A7FBE">
              <w:rPr>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3236DF87" w14:textId="0869FEAE" w:rsidR="00650198" w:rsidRPr="00650198" w:rsidRDefault="00650198" w:rsidP="00650198">
            <w:pPr>
              <w:jc w:val="center"/>
              <w:rPr>
                <w:b/>
                <w:bCs/>
                <w:color w:val="000000" w:themeColor="text1"/>
                <w:sz w:val="20"/>
              </w:rPr>
            </w:pPr>
            <w:r w:rsidRPr="00650198">
              <w:rPr>
                <w:b/>
                <w:bCs/>
                <w:color w:val="000000"/>
                <w:sz w:val="20"/>
              </w:rPr>
              <w:t>1.335,60</w:t>
            </w:r>
          </w:p>
        </w:tc>
        <w:tc>
          <w:tcPr>
            <w:tcW w:w="1417" w:type="dxa"/>
            <w:tcBorders>
              <w:top w:val="single" w:sz="4" w:space="0" w:color="auto"/>
              <w:left w:val="single" w:sz="4" w:space="0" w:color="auto"/>
              <w:bottom w:val="single" w:sz="4" w:space="0" w:color="auto"/>
              <w:right w:val="single" w:sz="4" w:space="0" w:color="auto"/>
            </w:tcBorders>
            <w:vAlign w:val="center"/>
          </w:tcPr>
          <w:p w14:paraId="7E2A181A" w14:textId="17D8482E" w:rsidR="00650198" w:rsidRPr="00650198" w:rsidRDefault="00650198" w:rsidP="00650198">
            <w:pPr>
              <w:jc w:val="center"/>
              <w:rPr>
                <w:b/>
                <w:bCs/>
                <w:color w:val="000000" w:themeColor="text1"/>
                <w:sz w:val="20"/>
              </w:rPr>
            </w:pPr>
            <w:r w:rsidRPr="00650198">
              <w:rPr>
                <w:b/>
                <w:bCs/>
                <w:color w:val="000000"/>
                <w:sz w:val="20"/>
              </w:rPr>
              <w:t>10.684,80</w:t>
            </w:r>
          </w:p>
        </w:tc>
      </w:tr>
      <w:tr w:rsidR="00650198" w:rsidRPr="00910675" w14:paraId="59A06952"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F46510" w14:textId="3DC6613E" w:rsidR="00650198" w:rsidRPr="00910675" w:rsidRDefault="00650198" w:rsidP="00650198">
            <w:pPr>
              <w:jc w:val="center"/>
              <w:rPr>
                <w:b/>
                <w:bCs/>
                <w:color w:val="000000" w:themeColor="text1"/>
                <w:sz w:val="22"/>
                <w:szCs w:val="22"/>
              </w:rPr>
            </w:pPr>
            <w:r w:rsidRPr="00910675">
              <w:rPr>
                <w:b/>
                <w:bCs/>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vAlign w:val="center"/>
          </w:tcPr>
          <w:p w14:paraId="501DAE4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1.Pneu, Medida</w:t>
            </w:r>
          </w:p>
          <w:p w14:paraId="1DB4556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•17.5 R25</w:t>
            </w:r>
          </w:p>
          <w:p w14:paraId="2A3D284F" w14:textId="77777777" w:rsidR="00650198" w:rsidRPr="005A7FBE" w:rsidRDefault="00650198" w:rsidP="00650198">
            <w:pPr>
              <w:pStyle w:val="TableParagraph"/>
              <w:tabs>
                <w:tab w:val="left" w:pos="198"/>
                <w:tab w:val="left" w:pos="423"/>
              </w:tabs>
              <w:rPr>
                <w:sz w:val="20"/>
                <w:szCs w:val="20"/>
                <w:lang w:val="pt-BR"/>
              </w:rPr>
            </w:pPr>
          </w:p>
          <w:p w14:paraId="07403B0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2. Tipo</w:t>
            </w:r>
          </w:p>
          <w:p w14:paraId="4624B38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•Pneu radial (preferencial para maior durabilidade e conforto operacional)</w:t>
            </w:r>
          </w:p>
          <w:p w14:paraId="0908799F" w14:textId="77777777" w:rsidR="00650198" w:rsidRPr="005A7FBE" w:rsidRDefault="00650198" w:rsidP="00650198">
            <w:pPr>
              <w:pStyle w:val="TableParagraph"/>
              <w:tabs>
                <w:tab w:val="left" w:pos="198"/>
                <w:tab w:val="left" w:pos="423"/>
              </w:tabs>
              <w:rPr>
                <w:sz w:val="20"/>
                <w:szCs w:val="20"/>
                <w:lang w:val="pt-BR"/>
              </w:rPr>
            </w:pPr>
          </w:p>
          <w:p w14:paraId="252E7CF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3. Aplicação</w:t>
            </w:r>
          </w:p>
          <w:p w14:paraId="037DC08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Equipamentos fora-de-estrada (pás carregadeiras)</w:t>
            </w:r>
          </w:p>
          <w:p w14:paraId="0A5044A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severo em terraplanagem, obras públicas.</w:t>
            </w:r>
          </w:p>
          <w:p w14:paraId="446772D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4. Banda de Rodagem</w:t>
            </w:r>
          </w:p>
          <w:p w14:paraId="4FACB13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mínimo L3</w:t>
            </w:r>
            <w:proofErr w:type="gramStart"/>
            <w:r w:rsidRPr="005A7FBE">
              <w:rPr>
                <w:sz w:val="20"/>
                <w:szCs w:val="20"/>
                <w:lang w:val="pt-BR"/>
              </w:rPr>
              <w:t xml:space="preserve">  </w:t>
            </w:r>
            <w:proofErr w:type="gramEnd"/>
            <w:r w:rsidRPr="005A7FBE">
              <w:rPr>
                <w:sz w:val="20"/>
                <w:szCs w:val="20"/>
                <w:lang w:val="pt-BR"/>
              </w:rPr>
              <w:t>(uso misto: tração + resistência)</w:t>
            </w:r>
          </w:p>
          <w:p w14:paraId="2F16628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largos e autolimpantes</w:t>
            </w:r>
          </w:p>
          <w:p w14:paraId="08CF3BC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para resistência a impactos e cortes</w:t>
            </w:r>
          </w:p>
          <w:p w14:paraId="1133F2A5" w14:textId="77777777" w:rsidR="00650198" w:rsidRPr="005A7FBE" w:rsidRDefault="00650198" w:rsidP="00650198">
            <w:pPr>
              <w:pStyle w:val="TableParagraph"/>
              <w:tabs>
                <w:tab w:val="left" w:pos="198"/>
                <w:tab w:val="left" w:pos="423"/>
              </w:tabs>
              <w:rPr>
                <w:sz w:val="20"/>
                <w:szCs w:val="20"/>
                <w:lang w:val="pt-BR"/>
              </w:rPr>
            </w:pPr>
          </w:p>
          <w:p w14:paraId="10F058C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5. Lonas / PR</w:t>
            </w:r>
          </w:p>
          <w:p w14:paraId="6F8A333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16 PR ou superior</w:t>
            </w:r>
          </w:p>
          <w:p w14:paraId="23DBA0E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múltiplas lonas de nylon e/ou aço</w:t>
            </w:r>
          </w:p>
          <w:p w14:paraId="3BB92C6A" w14:textId="77777777" w:rsidR="00650198" w:rsidRPr="005A7FBE" w:rsidRDefault="00650198" w:rsidP="00650198">
            <w:pPr>
              <w:pStyle w:val="TableParagraph"/>
              <w:tabs>
                <w:tab w:val="left" w:pos="198"/>
                <w:tab w:val="left" w:pos="423"/>
              </w:tabs>
              <w:rPr>
                <w:sz w:val="20"/>
                <w:szCs w:val="20"/>
                <w:lang w:val="pt-BR"/>
              </w:rPr>
            </w:pPr>
          </w:p>
          <w:p w14:paraId="49E9BE9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6. Capacidade de Carga</w:t>
            </w:r>
          </w:p>
          <w:p w14:paraId="2740954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Entre 3.000 kg a 4.200 kg </w:t>
            </w:r>
          </w:p>
          <w:p w14:paraId="73AB54A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de trabalho: entre 4.0 e 5.5 bar (58 a 80 </w:t>
            </w:r>
            <w:proofErr w:type="spellStart"/>
            <w:r w:rsidRPr="005A7FBE">
              <w:rPr>
                <w:sz w:val="20"/>
                <w:szCs w:val="20"/>
                <w:lang w:val="pt-BR"/>
              </w:rPr>
              <w:t>psi</w:t>
            </w:r>
            <w:proofErr w:type="spellEnd"/>
            <w:r w:rsidRPr="005A7FBE">
              <w:rPr>
                <w:sz w:val="20"/>
                <w:szCs w:val="20"/>
                <w:lang w:val="pt-BR"/>
              </w:rPr>
              <w:t>), dependendo do modelo e aplicação</w:t>
            </w:r>
          </w:p>
          <w:p w14:paraId="0EDC5E2C" w14:textId="77777777" w:rsidR="00650198" w:rsidRPr="005A7FBE" w:rsidRDefault="00650198" w:rsidP="00650198">
            <w:pPr>
              <w:pStyle w:val="TableParagraph"/>
              <w:tabs>
                <w:tab w:val="left" w:pos="198"/>
                <w:tab w:val="left" w:pos="423"/>
              </w:tabs>
              <w:rPr>
                <w:sz w:val="20"/>
                <w:szCs w:val="20"/>
                <w:lang w:val="pt-BR"/>
              </w:rPr>
            </w:pPr>
          </w:p>
          <w:p w14:paraId="3715720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7. Tipo de Terreno</w:t>
            </w:r>
          </w:p>
          <w:p w14:paraId="4CC58C8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Terrenos irregulares, rochosos, argilosos e mistos</w:t>
            </w:r>
          </w:p>
          <w:p w14:paraId="51AC0FA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Obras urbanas e rurais, construção civil pesada</w:t>
            </w:r>
          </w:p>
          <w:p w14:paraId="50E12487" w14:textId="77777777" w:rsidR="00650198" w:rsidRPr="005A7FBE" w:rsidRDefault="00650198" w:rsidP="00650198">
            <w:pPr>
              <w:pStyle w:val="TableParagraph"/>
              <w:tabs>
                <w:tab w:val="left" w:pos="198"/>
                <w:tab w:val="left" w:pos="423"/>
              </w:tabs>
              <w:rPr>
                <w:sz w:val="20"/>
                <w:szCs w:val="20"/>
                <w:lang w:val="pt-BR"/>
              </w:rPr>
            </w:pPr>
          </w:p>
          <w:p w14:paraId="684324F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8. Uso sem Câmara</w:t>
            </w:r>
          </w:p>
          <w:p w14:paraId="72EEBE7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r>
          </w:p>
          <w:p w14:paraId="4C0EFE01" w14:textId="77777777" w:rsidR="00650198" w:rsidRPr="005A7FBE" w:rsidRDefault="00650198" w:rsidP="00650198">
            <w:pPr>
              <w:pStyle w:val="TableParagraph"/>
              <w:tabs>
                <w:tab w:val="left" w:pos="198"/>
                <w:tab w:val="left" w:pos="423"/>
              </w:tabs>
              <w:rPr>
                <w:sz w:val="20"/>
                <w:szCs w:val="20"/>
                <w:lang w:val="pt-BR"/>
              </w:rPr>
            </w:pPr>
          </w:p>
          <w:p w14:paraId="76334D8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9. Certificações Obrigatórias</w:t>
            </w:r>
          </w:p>
          <w:p w14:paraId="2932BDE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INMETRO</w:t>
            </w:r>
          </w:p>
          <w:p w14:paraId="1AAB98F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4418EE7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(em caso de pneus importados)</w:t>
            </w:r>
          </w:p>
          <w:p w14:paraId="0B81FD5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10. Garantia</w:t>
            </w:r>
          </w:p>
          <w:p w14:paraId="00D6137F" w14:textId="78318504"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ab/>
              <w:t>•</w:t>
            </w:r>
            <w:r w:rsidRPr="005A7FBE">
              <w:rPr>
                <w:sz w:val="20"/>
                <w:szCs w:val="20"/>
                <w:lang w:val="pt-BR"/>
              </w:rPr>
              <w:tab/>
              <w:t>Mínimo de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2FB6AC34" w14:textId="78C6AE30" w:rsidR="00650198" w:rsidRPr="005A7FBE" w:rsidRDefault="00650198" w:rsidP="00650198">
            <w:pPr>
              <w:jc w:val="center"/>
              <w:rPr>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DF92228" w14:textId="0F29C351" w:rsidR="00650198" w:rsidRPr="005A7FBE" w:rsidRDefault="00650198" w:rsidP="00650198">
            <w:pPr>
              <w:jc w:val="center"/>
              <w:rPr>
                <w:color w:val="000000" w:themeColor="text1"/>
                <w:sz w:val="20"/>
              </w:rPr>
            </w:pPr>
            <w:r w:rsidRPr="005A7FBE">
              <w:rPr>
                <w:sz w:val="20"/>
              </w:rPr>
              <w:t>26</w:t>
            </w:r>
          </w:p>
        </w:tc>
        <w:tc>
          <w:tcPr>
            <w:tcW w:w="1304" w:type="dxa"/>
            <w:tcBorders>
              <w:top w:val="single" w:sz="4" w:space="0" w:color="auto"/>
              <w:left w:val="single" w:sz="4" w:space="0" w:color="auto"/>
              <w:bottom w:val="single" w:sz="4" w:space="0" w:color="auto"/>
              <w:right w:val="single" w:sz="4" w:space="0" w:color="auto"/>
            </w:tcBorders>
            <w:vAlign w:val="center"/>
          </w:tcPr>
          <w:p w14:paraId="29A020A7" w14:textId="7A78238D" w:rsidR="00650198" w:rsidRPr="00650198" w:rsidRDefault="00650198" w:rsidP="00650198">
            <w:pPr>
              <w:jc w:val="center"/>
              <w:rPr>
                <w:b/>
                <w:bCs/>
                <w:color w:val="000000" w:themeColor="text1"/>
                <w:sz w:val="20"/>
              </w:rPr>
            </w:pPr>
            <w:r w:rsidRPr="00650198">
              <w:rPr>
                <w:b/>
                <w:bCs/>
                <w:color w:val="000000"/>
                <w:sz w:val="20"/>
              </w:rPr>
              <w:t>3.645,55</w:t>
            </w:r>
          </w:p>
        </w:tc>
        <w:tc>
          <w:tcPr>
            <w:tcW w:w="1417" w:type="dxa"/>
            <w:tcBorders>
              <w:top w:val="single" w:sz="4" w:space="0" w:color="auto"/>
              <w:left w:val="single" w:sz="4" w:space="0" w:color="auto"/>
              <w:bottom w:val="single" w:sz="4" w:space="0" w:color="auto"/>
              <w:right w:val="single" w:sz="4" w:space="0" w:color="auto"/>
            </w:tcBorders>
            <w:vAlign w:val="center"/>
          </w:tcPr>
          <w:p w14:paraId="7F1166C4" w14:textId="7D4BEE16" w:rsidR="00650198" w:rsidRPr="00650198" w:rsidRDefault="00650198" w:rsidP="00650198">
            <w:pPr>
              <w:jc w:val="center"/>
              <w:rPr>
                <w:b/>
                <w:bCs/>
                <w:color w:val="000000" w:themeColor="text1"/>
                <w:sz w:val="20"/>
              </w:rPr>
            </w:pPr>
            <w:r w:rsidRPr="00650198">
              <w:rPr>
                <w:b/>
                <w:bCs/>
                <w:color w:val="000000"/>
                <w:sz w:val="20"/>
              </w:rPr>
              <w:t>94.784,30</w:t>
            </w:r>
          </w:p>
        </w:tc>
      </w:tr>
      <w:tr w:rsidR="00650198" w:rsidRPr="00910675" w14:paraId="1CE6BD9A"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9F5579C" w14:textId="7E8D4CE7" w:rsidR="00650198" w:rsidRPr="00910675" w:rsidRDefault="00650198" w:rsidP="00650198">
            <w:pPr>
              <w:jc w:val="center"/>
              <w:rPr>
                <w:b/>
                <w:bCs/>
                <w:color w:val="000000" w:themeColor="text1"/>
                <w:sz w:val="22"/>
                <w:szCs w:val="22"/>
              </w:rPr>
            </w:pPr>
            <w:r w:rsidRPr="00910675">
              <w:rPr>
                <w:b/>
                <w:bCs/>
                <w:color w:val="000000" w:themeColor="text1"/>
                <w:sz w:val="22"/>
                <w:szCs w:val="22"/>
              </w:rPr>
              <w:lastRenderedPageBreak/>
              <w:t>27</w:t>
            </w:r>
          </w:p>
        </w:tc>
        <w:tc>
          <w:tcPr>
            <w:tcW w:w="3827" w:type="dxa"/>
            <w:tcBorders>
              <w:top w:val="single" w:sz="4" w:space="0" w:color="auto"/>
              <w:left w:val="single" w:sz="4" w:space="0" w:color="auto"/>
              <w:bottom w:val="single" w:sz="4" w:space="0" w:color="auto"/>
              <w:right w:val="single" w:sz="4" w:space="0" w:color="auto"/>
            </w:tcBorders>
            <w:vAlign w:val="center"/>
          </w:tcPr>
          <w:p w14:paraId="5036C2A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225/75 R16 LT. 10 LONAS 115/112N FORZAM TRAÇÃO LAMEIRO</w:t>
            </w:r>
          </w:p>
          <w:p w14:paraId="5FD684C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SEM CÂMARA</w:t>
            </w:r>
          </w:p>
          <w:p w14:paraId="43B035F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RADIAL</w:t>
            </w:r>
          </w:p>
          <w:p w14:paraId="5A12E14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PNEUS </w:t>
            </w:r>
            <w:r w:rsidRPr="005A7FBE">
              <w:rPr>
                <w:b/>
                <w:sz w:val="20"/>
                <w:szCs w:val="20"/>
                <w:lang w:val="pt-BR"/>
              </w:rPr>
              <w:t xml:space="preserve">MT </w:t>
            </w:r>
            <w:r w:rsidRPr="005A7FBE">
              <w:rPr>
                <w:sz w:val="20"/>
                <w:szCs w:val="20"/>
                <w:lang w:val="pt-BR"/>
              </w:rPr>
              <w:t xml:space="preserve">TERRA </w:t>
            </w:r>
          </w:p>
          <w:p w14:paraId="2159428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COM SELO DO IMETRO</w:t>
            </w:r>
          </w:p>
          <w:p w14:paraId="7858FCF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08EC9E9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542F004B" w14:textId="1CDF00C8"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COM GARANTIA MÍNIMA DE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2A2B2A91" w14:textId="42B4CD17" w:rsidR="00650198" w:rsidRPr="005A7FBE" w:rsidRDefault="00650198" w:rsidP="00650198">
            <w:pPr>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50CD70A" w14:textId="7D78926D" w:rsidR="00650198" w:rsidRPr="005A7FBE" w:rsidRDefault="00650198" w:rsidP="00650198">
            <w:pPr>
              <w:jc w:val="center"/>
              <w:rPr>
                <w:color w:val="000000" w:themeColor="text1"/>
                <w:sz w:val="20"/>
              </w:rPr>
            </w:pPr>
            <w:r w:rsidRPr="005A7FBE">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8A276B8" w14:textId="59433073" w:rsidR="00650198" w:rsidRPr="00650198" w:rsidRDefault="00650198" w:rsidP="00650198">
            <w:pPr>
              <w:jc w:val="center"/>
              <w:rPr>
                <w:b/>
                <w:bCs/>
                <w:color w:val="000000" w:themeColor="text1"/>
                <w:sz w:val="20"/>
              </w:rPr>
            </w:pPr>
            <w:r w:rsidRPr="00650198">
              <w:rPr>
                <w:b/>
                <w:bCs/>
                <w:color w:val="000000"/>
                <w:sz w:val="20"/>
              </w:rPr>
              <w:t>902,93</w:t>
            </w:r>
          </w:p>
        </w:tc>
        <w:tc>
          <w:tcPr>
            <w:tcW w:w="1417" w:type="dxa"/>
            <w:tcBorders>
              <w:top w:val="single" w:sz="4" w:space="0" w:color="auto"/>
              <w:left w:val="single" w:sz="4" w:space="0" w:color="auto"/>
              <w:bottom w:val="single" w:sz="4" w:space="0" w:color="auto"/>
              <w:right w:val="single" w:sz="4" w:space="0" w:color="auto"/>
            </w:tcBorders>
            <w:vAlign w:val="center"/>
          </w:tcPr>
          <w:p w14:paraId="3BB153C0" w14:textId="6D6C240A" w:rsidR="00650198" w:rsidRPr="00650198" w:rsidRDefault="00650198" w:rsidP="00650198">
            <w:pPr>
              <w:jc w:val="center"/>
              <w:rPr>
                <w:b/>
                <w:bCs/>
                <w:color w:val="000000" w:themeColor="text1"/>
                <w:sz w:val="20"/>
              </w:rPr>
            </w:pPr>
            <w:r w:rsidRPr="00650198">
              <w:rPr>
                <w:b/>
                <w:bCs/>
                <w:color w:val="000000"/>
                <w:sz w:val="20"/>
              </w:rPr>
              <w:t>18.058,60</w:t>
            </w:r>
          </w:p>
        </w:tc>
      </w:tr>
      <w:tr w:rsidR="00650198" w:rsidRPr="00910675" w14:paraId="3B4E0218"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04700C" w14:textId="0DCC41C4" w:rsidR="00650198" w:rsidRPr="00910675" w:rsidRDefault="00650198" w:rsidP="00650198">
            <w:pPr>
              <w:jc w:val="center"/>
              <w:rPr>
                <w:b/>
                <w:bCs/>
                <w:color w:val="000000" w:themeColor="text1"/>
                <w:sz w:val="22"/>
                <w:szCs w:val="22"/>
              </w:rPr>
            </w:pPr>
            <w:r w:rsidRPr="00910675">
              <w:rPr>
                <w:b/>
                <w:bCs/>
                <w:color w:val="000000" w:themeColor="text1"/>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14:paraId="15966A2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225/75 R16 LT. 10 LONAS 115/112N FORZAM TRAÇÃO LAMEIRO</w:t>
            </w:r>
          </w:p>
          <w:p w14:paraId="4672BB5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SEM CÂMARA</w:t>
            </w:r>
          </w:p>
          <w:p w14:paraId="3A8B129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RADIAL</w:t>
            </w:r>
          </w:p>
          <w:p w14:paraId="0455E87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PNEUS </w:t>
            </w:r>
            <w:r w:rsidRPr="005A7FBE">
              <w:rPr>
                <w:b/>
                <w:sz w:val="20"/>
                <w:szCs w:val="20"/>
                <w:lang w:val="pt-BR"/>
              </w:rPr>
              <w:t>AT</w:t>
            </w:r>
            <w:r w:rsidRPr="005A7FBE">
              <w:rPr>
                <w:sz w:val="20"/>
                <w:szCs w:val="20"/>
                <w:lang w:val="pt-BR"/>
              </w:rPr>
              <w:t xml:space="preserve"> ASFALTO</w:t>
            </w:r>
          </w:p>
          <w:p w14:paraId="6EC4692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COM SELO DO IMETRO</w:t>
            </w:r>
          </w:p>
          <w:p w14:paraId="00041A4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386FCB9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3E123A3" w14:textId="77777777" w:rsidR="00650198" w:rsidRPr="005A7FBE" w:rsidRDefault="00650198" w:rsidP="00650198">
            <w:pPr>
              <w:pStyle w:val="TableParagraph"/>
              <w:tabs>
                <w:tab w:val="left" w:pos="198"/>
                <w:tab w:val="left" w:pos="423"/>
              </w:tabs>
              <w:rPr>
                <w:sz w:val="20"/>
                <w:szCs w:val="20"/>
                <w:lang w:val="pt-BR"/>
              </w:rPr>
            </w:pPr>
          </w:p>
          <w:p w14:paraId="544B518D" w14:textId="322DB2A7"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COM GARANTIA MÍNIMA DE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68847C37" w14:textId="29456475"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D9E3CB2" w14:textId="5E055162" w:rsidR="00650198" w:rsidRPr="005A7FBE" w:rsidRDefault="00650198" w:rsidP="00650198">
            <w:pPr>
              <w:jc w:val="center"/>
              <w:rPr>
                <w:color w:val="000000" w:themeColor="text1"/>
                <w:sz w:val="20"/>
              </w:rPr>
            </w:pPr>
            <w:r w:rsidRPr="005A7FBE">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A8B5605" w14:textId="32C47615" w:rsidR="00650198" w:rsidRPr="00650198" w:rsidRDefault="00650198" w:rsidP="00650198">
            <w:pPr>
              <w:jc w:val="center"/>
              <w:rPr>
                <w:b/>
                <w:bCs/>
                <w:color w:val="000000" w:themeColor="text1"/>
                <w:sz w:val="20"/>
              </w:rPr>
            </w:pPr>
            <w:r w:rsidRPr="00650198">
              <w:rPr>
                <w:b/>
                <w:bCs/>
                <w:color w:val="000000"/>
                <w:sz w:val="20"/>
              </w:rPr>
              <w:t>600,86</w:t>
            </w:r>
          </w:p>
        </w:tc>
        <w:tc>
          <w:tcPr>
            <w:tcW w:w="1417" w:type="dxa"/>
            <w:tcBorders>
              <w:top w:val="single" w:sz="4" w:space="0" w:color="auto"/>
              <w:left w:val="single" w:sz="4" w:space="0" w:color="auto"/>
              <w:bottom w:val="single" w:sz="4" w:space="0" w:color="auto"/>
              <w:right w:val="single" w:sz="4" w:space="0" w:color="auto"/>
            </w:tcBorders>
            <w:vAlign w:val="center"/>
          </w:tcPr>
          <w:p w14:paraId="4E700A75" w14:textId="418BB1BD" w:rsidR="00650198" w:rsidRPr="00650198" w:rsidRDefault="00650198" w:rsidP="00650198">
            <w:pPr>
              <w:jc w:val="center"/>
              <w:rPr>
                <w:b/>
                <w:bCs/>
                <w:color w:val="000000" w:themeColor="text1"/>
                <w:sz w:val="20"/>
              </w:rPr>
            </w:pPr>
            <w:r w:rsidRPr="00650198">
              <w:rPr>
                <w:b/>
                <w:bCs/>
                <w:color w:val="000000"/>
                <w:sz w:val="20"/>
              </w:rPr>
              <w:t>6.008,60</w:t>
            </w:r>
          </w:p>
        </w:tc>
      </w:tr>
      <w:tr w:rsidR="00650198" w:rsidRPr="00910675" w14:paraId="6B14C6DE"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1A95684" w14:textId="7C429A75" w:rsidR="00650198" w:rsidRPr="00910675" w:rsidRDefault="00650198" w:rsidP="00650198">
            <w:pPr>
              <w:jc w:val="center"/>
              <w:rPr>
                <w:b/>
                <w:bCs/>
                <w:color w:val="000000" w:themeColor="text1"/>
                <w:sz w:val="22"/>
                <w:szCs w:val="22"/>
              </w:rPr>
            </w:pPr>
            <w:r>
              <w:rPr>
                <w:b/>
                <w:bCs/>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0D0FFA3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225/65 R16</w:t>
            </w:r>
          </w:p>
          <w:p w14:paraId="38FDD842" w14:textId="77777777" w:rsidR="00650198" w:rsidRPr="005A7FBE" w:rsidRDefault="00650198" w:rsidP="00650198">
            <w:pPr>
              <w:pStyle w:val="TableParagraph"/>
              <w:tabs>
                <w:tab w:val="left" w:pos="198"/>
                <w:tab w:val="left" w:pos="423"/>
              </w:tabs>
              <w:rPr>
                <w:sz w:val="20"/>
                <w:szCs w:val="20"/>
                <w:lang w:val="pt-BR"/>
              </w:rPr>
            </w:pPr>
          </w:p>
          <w:p w14:paraId="7D5E2720"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200FFDF3" w14:textId="77777777" w:rsidR="00650198" w:rsidRPr="005A7FBE" w:rsidRDefault="00650198" w:rsidP="00650198">
            <w:pPr>
              <w:pStyle w:val="TableParagraph"/>
              <w:tabs>
                <w:tab w:val="left" w:pos="198"/>
                <w:tab w:val="left" w:pos="423"/>
              </w:tabs>
              <w:rPr>
                <w:sz w:val="20"/>
                <w:szCs w:val="20"/>
                <w:lang w:val="pt-BR"/>
              </w:rPr>
            </w:pPr>
          </w:p>
          <w:p w14:paraId="208E088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91 (615 kg por pneu)</w:t>
            </w:r>
          </w:p>
          <w:p w14:paraId="03EAE8AF" w14:textId="77777777" w:rsidR="00650198" w:rsidRPr="005A7FBE" w:rsidRDefault="00650198" w:rsidP="00650198">
            <w:pPr>
              <w:pStyle w:val="TableParagraph"/>
              <w:tabs>
                <w:tab w:val="left" w:pos="198"/>
                <w:tab w:val="left" w:pos="423"/>
              </w:tabs>
              <w:rPr>
                <w:sz w:val="20"/>
                <w:szCs w:val="20"/>
                <w:lang w:val="pt-BR"/>
              </w:rPr>
            </w:pPr>
          </w:p>
          <w:p w14:paraId="65ED44C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V (240 km/h)</w:t>
            </w:r>
          </w:p>
          <w:p w14:paraId="5A74AA3C" w14:textId="77777777" w:rsidR="00650198" w:rsidRPr="005A7FBE" w:rsidRDefault="00650198" w:rsidP="00650198">
            <w:pPr>
              <w:pStyle w:val="TableParagraph"/>
              <w:tabs>
                <w:tab w:val="left" w:pos="198"/>
                <w:tab w:val="left" w:pos="423"/>
              </w:tabs>
              <w:rPr>
                <w:sz w:val="20"/>
                <w:szCs w:val="20"/>
                <w:lang w:val="pt-BR"/>
              </w:rPr>
            </w:pPr>
          </w:p>
          <w:p w14:paraId="48B3AA1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2F923770" w14:textId="77777777" w:rsidR="00650198" w:rsidRPr="005A7FBE" w:rsidRDefault="00650198" w:rsidP="00650198">
            <w:pPr>
              <w:pStyle w:val="TableParagraph"/>
              <w:tabs>
                <w:tab w:val="left" w:pos="198"/>
                <w:tab w:val="left" w:pos="423"/>
              </w:tabs>
              <w:rPr>
                <w:sz w:val="20"/>
                <w:szCs w:val="20"/>
                <w:lang w:val="pt-BR"/>
              </w:rPr>
            </w:pPr>
          </w:p>
          <w:p w14:paraId="176584CE"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2CA48065" w14:textId="77777777" w:rsidR="00650198" w:rsidRPr="005A7FBE" w:rsidRDefault="00650198" w:rsidP="00650198">
            <w:pPr>
              <w:pStyle w:val="TableParagraph"/>
              <w:tabs>
                <w:tab w:val="left" w:pos="198"/>
                <w:tab w:val="left" w:pos="423"/>
              </w:tabs>
              <w:rPr>
                <w:sz w:val="20"/>
                <w:szCs w:val="20"/>
                <w:lang w:val="pt-BR"/>
              </w:rPr>
            </w:pPr>
          </w:p>
          <w:p w14:paraId="3DDE66F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w:t>
            </w:r>
            <w:proofErr w:type="gramStart"/>
            <w:r w:rsidRPr="005A7FBE">
              <w:rPr>
                <w:sz w:val="20"/>
                <w:szCs w:val="20"/>
                <w:lang w:val="pt-BR"/>
              </w:rPr>
              <w:t xml:space="preserve">  </w:t>
            </w:r>
            <w:proofErr w:type="gramEnd"/>
            <w:r w:rsidRPr="005A7FBE">
              <w:rPr>
                <w:sz w:val="20"/>
                <w:szCs w:val="20"/>
                <w:lang w:val="pt-BR"/>
              </w:rPr>
              <w:t>com sulcos longitudinais e transversais para melhor drenagem de água e redução de aquaplanagem.</w:t>
            </w:r>
          </w:p>
          <w:p w14:paraId="18206454" w14:textId="77777777" w:rsidR="00650198" w:rsidRPr="005A7FBE" w:rsidRDefault="00650198" w:rsidP="00650198">
            <w:pPr>
              <w:pStyle w:val="TableParagraph"/>
              <w:tabs>
                <w:tab w:val="left" w:pos="198"/>
                <w:tab w:val="left" w:pos="423"/>
              </w:tabs>
              <w:rPr>
                <w:sz w:val="20"/>
                <w:szCs w:val="20"/>
                <w:lang w:val="pt-BR"/>
              </w:rPr>
            </w:pPr>
          </w:p>
          <w:p w14:paraId="2DB59B2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2B0DAFDC" w14:textId="77777777" w:rsidR="00650198" w:rsidRPr="005A7FBE" w:rsidRDefault="00650198" w:rsidP="00650198">
            <w:pPr>
              <w:pStyle w:val="TableParagraph"/>
              <w:tabs>
                <w:tab w:val="left" w:pos="198"/>
                <w:tab w:val="left" w:pos="423"/>
              </w:tabs>
              <w:rPr>
                <w:sz w:val="20"/>
                <w:szCs w:val="20"/>
                <w:lang w:val="pt-BR"/>
              </w:rPr>
            </w:pPr>
          </w:p>
          <w:p w14:paraId="4720677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412DD9D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70B850C" w14:textId="77777777" w:rsidR="00650198" w:rsidRPr="005A7FBE" w:rsidRDefault="00650198" w:rsidP="00650198">
            <w:pPr>
              <w:pStyle w:val="TableParagraph"/>
              <w:tabs>
                <w:tab w:val="left" w:pos="198"/>
                <w:tab w:val="left" w:pos="423"/>
              </w:tabs>
              <w:rPr>
                <w:sz w:val="20"/>
                <w:szCs w:val="20"/>
                <w:lang w:val="pt-BR"/>
              </w:rPr>
            </w:pPr>
          </w:p>
          <w:p w14:paraId="2FFBD2B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6ACF502E" w14:textId="77777777" w:rsidR="00650198" w:rsidRPr="005A7FBE" w:rsidRDefault="00650198" w:rsidP="00650198">
            <w:pPr>
              <w:pStyle w:val="TableParagraph"/>
              <w:tabs>
                <w:tab w:val="left" w:pos="198"/>
                <w:tab w:val="left" w:pos="423"/>
              </w:tabs>
              <w:rPr>
                <w:sz w:val="20"/>
                <w:szCs w:val="20"/>
                <w:lang w:val="pt-BR"/>
              </w:rPr>
            </w:pPr>
          </w:p>
          <w:p w14:paraId="1868D109" w14:textId="2E43DA2A"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0827F9E6" w14:textId="35F95FE6"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0AAA5CE" w14:textId="596AAF60" w:rsidR="00650198" w:rsidRPr="005A7FBE" w:rsidRDefault="00650198" w:rsidP="00650198">
            <w:pPr>
              <w:jc w:val="center"/>
              <w:rPr>
                <w:color w:val="000000" w:themeColor="text1"/>
                <w:sz w:val="20"/>
              </w:rPr>
            </w:pPr>
            <w:r w:rsidRPr="005A7FBE">
              <w:rPr>
                <w:sz w:val="20"/>
              </w:rPr>
              <w:t>45</w:t>
            </w:r>
          </w:p>
        </w:tc>
        <w:tc>
          <w:tcPr>
            <w:tcW w:w="1304" w:type="dxa"/>
            <w:tcBorders>
              <w:top w:val="single" w:sz="4" w:space="0" w:color="auto"/>
              <w:left w:val="single" w:sz="4" w:space="0" w:color="auto"/>
              <w:bottom w:val="single" w:sz="4" w:space="0" w:color="auto"/>
              <w:right w:val="single" w:sz="4" w:space="0" w:color="auto"/>
            </w:tcBorders>
            <w:vAlign w:val="center"/>
          </w:tcPr>
          <w:p w14:paraId="2DA77A9F" w14:textId="3E48460B" w:rsidR="00650198" w:rsidRPr="00650198" w:rsidRDefault="00650198" w:rsidP="00650198">
            <w:pPr>
              <w:jc w:val="center"/>
              <w:rPr>
                <w:b/>
                <w:bCs/>
                <w:color w:val="000000" w:themeColor="text1"/>
                <w:sz w:val="20"/>
              </w:rPr>
            </w:pPr>
            <w:r w:rsidRPr="00650198">
              <w:rPr>
                <w:b/>
                <w:bCs/>
                <w:color w:val="000000"/>
                <w:sz w:val="20"/>
              </w:rPr>
              <w:t>466,13</w:t>
            </w:r>
          </w:p>
        </w:tc>
        <w:tc>
          <w:tcPr>
            <w:tcW w:w="1417" w:type="dxa"/>
            <w:tcBorders>
              <w:top w:val="single" w:sz="4" w:space="0" w:color="auto"/>
              <w:left w:val="single" w:sz="4" w:space="0" w:color="auto"/>
              <w:bottom w:val="single" w:sz="4" w:space="0" w:color="auto"/>
              <w:right w:val="single" w:sz="4" w:space="0" w:color="auto"/>
            </w:tcBorders>
            <w:vAlign w:val="center"/>
          </w:tcPr>
          <w:p w14:paraId="0D17F4BE" w14:textId="0F6242D4" w:rsidR="00650198" w:rsidRPr="00650198" w:rsidRDefault="00650198" w:rsidP="00650198">
            <w:pPr>
              <w:jc w:val="center"/>
              <w:rPr>
                <w:b/>
                <w:bCs/>
                <w:color w:val="000000" w:themeColor="text1"/>
                <w:sz w:val="20"/>
              </w:rPr>
            </w:pPr>
            <w:r w:rsidRPr="00650198">
              <w:rPr>
                <w:b/>
                <w:bCs/>
                <w:color w:val="000000"/>
                <w:sz w:val="20"/>
              </w:rPr>
              <w:t>20.975,85</w:t>
            </w:r>
          </w:p>
        </w:tc>
      </w:tr>
      <w:tr w:rsidR="00650198" w:rsidRPr="00910675" w14:paraId="00531BA0"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2EAF898" w14:textId="1F9D213B" w:rsidR="00650198" w:rsidRPr="00910675" w:rsidRDefault="00650198" w:rsidP="00650198">
            <w:pPr>
              <w:jc w:val="center"/>
              <w:rPr>
                <w:b/>
                <w:bCs/>
                <w:color w:val="000000" w:themeColor="text1"/>
                <w:sz w:val="22"/>
                <w:szCs w:val="22"/>
              </w:rPr>
            </w:pPr>
            <w:r>
              <w:rPr>
                <w:b/>
                <w:bCs/>
                <w:color w:val="000000" w:themeColor="text1"/>
                <w:sz w:val="22"/>
                <w:szCs w:val="22"/>
              </w:rPr>
              <w:lastRenderedPageBreak/>
              <w:t>30</w:t>
            </w:r>
          </w:p>
        </w:tc>
        <w:tc>
          <w:tcPr>
            <w:tcW w:w="3827" w:type="dxa"/>
            <w:tcBorders>
              <w:top w:val="single" w:sz="4" w:space="0" w:color="auto"/>
              <w:left w:val="single" w:sz="4" w:space="0" w:color="auto"/>
              <w:bottom w:val="single" w:sz="4" w:space="0" w:color="auto"/>
              <w:right w:val="single" w:sz="4" w:space="0" w:color="auto"/>
            </w:tcBorders>
            <w:vAlign w:val="center"/>
          </w:tcPr>
          <w:p w14:paraId="6CD6CFB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205/75 R16</w:t>
            </w:r>
          </w:p>
          <w:p w14:paraId="07EB7128" w14:textId="77777777" w:rsidR="00650198" w:rsidRPr="005A7FBE" w:rsidRDefault="00650198" w:rsidP="00650198">
            <w:pPr>
              <w:pStyle w:val="TableParagraph"/>
              <w:tabs>
                <w:tab w:val="left" w:pos="198"/>
                <w:tab w:val="left" w:pos="423"/>
              </w:tabs>
              <w:rPr>
                <w:sz w:val="20"/>
                <w:szCs w:val="20"/>
                <w:lang w:val="pt-BR"/>
              </w:rPr>
            </w:pPr>
          </w:p>
          <w:p w14:paraId="6E60BEB4"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108101EB" w14:textId="77777777" w:rsidR="00650198" w:rsidRPr="005A7FBE" w:rsidRDefault="00650198" w:rsidP="00650198">
            <w:pPr>
              <w:pStyle w:val="TableParagraph"/>
              <w:tabs>
                <w:tab w:val="left" w:pos="198"/>
                <w:tab w:val="left" w:pos="423"/>
              </w:tabs>
              <w:rPr>
                <w:sz w:val="20"/>
                <w:szCs w:val="20"/>
                <w:lang w:val="pt-BR"/>
              </w:rPr>
            </w:pPr>
          </w:p>
          <w:p w14:paraId="4033580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91 (615 kg por pneu)</w:t>
            </w:r>
          </w:p>
          <w:p w14:paraId="0CC50593" w14:textId="77777777" w:rsidR="00650198" w:rsidRPr="005A7FBE" w:rsidRDefault="00650198" w:rsidP="00650198">
            <w:pPr>
              <w:pStyle w:val="TableParagraph"/>
              <w:tabs>
                <w:tab w:val="left" w:pos="198"/>
                <w:tab w:val="left" w:pos="423"/>
              </w:tabs>
              <w:rPr>
                <w:sz w:val="20"/>
                <w:szCs w:val="20"/>
                <w:lang w:val="pt-BR"/>
              </w:rPr>
            </w:pPr>
          </w:p>
          <w:p w14:paraId="7D7383A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V (240 km/h)</w:t>
            </w:r>
          </w:p>
          <w:p w14:paraId="538DD6A3" w14:textId="77777777" w:rsidR="00650198" w:rsidRPr="005A7FBE" w:rsidRDefault="00650198" w:rsidP="00650198">
            <w:pPr>
              <w:pStyle w:val="TableParagraph"/>
              <w:tabs>
                <w:tab w:val="left" w:pos="198"/>
                <w:tab w:val="left" w:pos="423"/>
              </w:tabs>
              <w:rPr>
                <w:sz w:val="20"/>
                <w:szCs w:val="20"/>
                <w:lang w:val="pt-BR"/>
              </w:rPr>
            </w:pPr>
          </w:p>
          <w:p w14:paraId="036FFD9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7A5F48B0" w14:textId="77777777" w:rsidR="00650198" w:rsidRPr="005A7FBE" w:rsidRDefault="00650198" w:rsidP="00650198">
            <w:pPr>
              <w:pStyle w:val="TableParagraph"/>
              <w:tabs>
                <w:tab w:val="left" w:pos="198"/>
                <w:tab w:val="left" w:pos="423"/>
              </w:tabs>
              <w:rPr>
                <w:sz w:val="20"/>
                <w:szCs w:val="20"/>
                <w:lang w:val="pt-BR"/>
              </w:rPr>
            </w:pPr>
          </w:p>
          <w:p w14:paraId="34747DC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740AF0AB" w14:textId="77777777" w:rsidR="00650198" w:rsidRPr="005A7FBE" w:rsidRDefault="00650198" w:rsidP="00650198">
            <w:pPr>
              <w:pStyle w:val="TableParagraph"/>
              <w:tabs>
                <w:tab w:val="left" w:pos="198"/>
                <w:tab w:val="left" w:pos="423"/>
              </w:tabs>
              <w:rPr>
                <w:sz w:val="20"/>
                <w:szCs w:val="20"/>
                <w:lang w:val="pt-BR"/>
              </w:rPr>
            </w:pPr>
          </w:p>
          <w:p w14:paraId="62BFD01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739F3236" w14:textId="77777777" w:rsidR="00650198" w:rsidRPr="005A7FBE" w:rsidRDefault="00650198" w:rsidP="00650198">
            <w:pPr>
              <w:pStyle w:val="TableParagraph"/>
              <w:tabs>
                <w:tab w:val="left" w:pos="198"/>
                <w:tab w:val="left" w:pos="423"/>
              </w:tabs>
              <w:rPr>
                <w:sz w:val="20"/>
                <w:szCs w:val="20"/>
                <w:lang w:val="pt-BR"/>
              </w:rPr>
            </w:pPr>
          </w:p>
          <w:p w14:paraId="3D56275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2D3134C4" w14:textId="77777777" w:rsidR="00650198" w:rsidRPr="005A7FBE" w:rsidRDefault="00650198" w:rsidP="00650198">
            <w:pPr>
              <w:pStyle w:val="TableParagraph"/>
              <w:tabs>
                <w:tab w:val="left" w:pos="198"/>
                <w:tab w:val="left" w:pos="423"/>
              </w:tabs>
              <w:rPr>
                <w:sz w:val="20"/>
                <w:szCs w:val="20"/>
                <w:lang w:val="pt-BR"/>
              </w:rPr>
            </w:pPr>
          </w:p>
          <w:p w14:paraId="53C2011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54B0D0E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E4B304C" w14:textId="77777777" w:rsidR="00650198" w:rsidRPr="005A7FBE" w:rsidRDefault="00650198" w:rsidP="00650198">
            <w:pPr>
              <w:pStyle w:val="TableParagraph"/>
              <w:tabs>
                <w:tab w:val="left" w:pos="198"/>
                <w:tab w:val="left" w:pos="423"/>
              </w:tabs>
              <w:rPr>
                <w:sz w:val="20"/>
                <w:szCs w:val="20"/>
                <w:lang w:val="pt-BR"/>
              </w:rPr>
            </w:pPr>
          </w:p>
          <w:p w14:paraId="4588892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2203A50C" w14:textId="77777777" w:rsidR="00650198" w:rsidRPr="005A7FBE" w:rsidRDefault="00650198" w:rsidP="00650198">
            <w:pPr>
              <w:pStyle w:val="TableParagraph"/>
              <w:tabs>
                <w:tab w:val="left" w:pos="198"/>
                <w:tab w:val="left" w:pos="423"/>
              </w:tabs>
              <w:rPr>
                <w:sz w:val="20"/>
                <w:szCs w:val="20"/>
                <w:lang w:val="pt-BR"/>
              </w:rPr>
            </w:pPr>
          </w:p>
          <w:p w14:paraId="2B4F94DE" w14:textId="00DF7017"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270EE496" w14:textId="5F6BEAE9"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1642377" w14:textId="0A7BFFFF" w:rsidR="00650198" w:rsidRPr="005A7FBE" w:rsidRDefault="00650198" w:rsidP="00650198">
            <w:pPr>
              <w:jc w:val="center"/>
              <w:rPr>
                <w:color w:val="000000" w:themeColor="text1"/>
                <w:sz w:val="20"/>
              </w:rPr>
            </w:pPr>
            <w:r w:rsidRPr="005A7FBE">
              <w:rPr>
                <w:sz w:val="20"/>
              </w:rPr>
              <w:t>66</w:t>
            </w:r>
          </w:p>
        </w:tc>
        <w:tc>
          <w:tcPr>
            <w:tcW w:w="1304" w:type="dxa"/>
            <w:tcBorders>
              <w:top w:val="single" w:sz="4" w:space="0" w:color="auto"/>
              <w:left w:val="single" w:sz="4" w:space="0" w:color="auto"/>
              <w:bottom w:val="single" w:sz="4" w:space="0" w:color="auto"/>
              <w:right w:val="single" w:sz="4" w:space="0" w:color="auto"/>
            </w:tcBorders>
            <w:vAlign w:val="center"/>
          </w:tcPr>
          <w:p w14:paraId="79B13EF4" w14:textId="705BE46D" w:rsidR="00650198" w:rsidRPr="00650198" w:rsidRDefault="00650198" w:rsidP="00650198">
            <w:pPr>
              <w:jc w:val="center"/>
              <w:rPr>
                <w:b/>
                <w:bCs/>
                <w:color w:val="000000" w:themeColor="text1"/>
                <w:sz w:val="20"/>
              </w:rPr>
            </w:pPr>
            <w:r w:rsidRPr="00650198">
              <w:rPr>
                <w:b/>
                <w:bCs/>
                <w:color w:val="000000"/>
                <w:sz w:val="20"/>
              </w:rPr>
              <w:t>470,87</w:t>
            </w:r>
          </w:p>
        </w:tc>
        <w:tc>
          <w:tcPr>
            <w:tcW w:w="1417" w:type="dxa"/>
            <w:tcBorders>
              <w:top w:val="single" w:sz="4" w:space="0" w:color="auto"/>
              <w:left w:val="single" w:sz="4" w:space="0" w:color="auto"/>
              <w:bottom w:val="single" w:sz="4" w:space="0" w:color="auto"/>
              <w:right w:val="single" w:sz="4" w:space="0" w:color="auto"/>
            </w:tcBorders>
            <w:vAlign w:val="center"/>
          </w:tcPr>
          <w:p w14:paraId="1FC915B9" w14:textId="79B4FD2F" w:rsidR="00650198" w:rsidRPr="00650198" w:rsidRDefault="00650198" w:rsidP="00650198">
            <w:pPr>
              <w:jc w:val="center"/>
              <w:rPr>
                <w:b/>
                <w:bCs/>
                <w:color w:val="000000" w:themeColor="text1"/>
                <w:sz w:val="20"/>
              </w:rPr>
            </w:pPr>
            <w:r w:rsidRPr="00650198">
              <w:rPr>
                <w:b/>
                <w:bCs/>
                <w:color w:val="000000"/>
                <w:sz w:val="20"/>
              </w:rPr>
              <w:t>31.077,42</w:t>
            </w:r>
          </w:p>
        </w:tc>
      </w:tr>
      <w:tr w:rsidR="00650198" w:rsidRPr="00910675" w14:paraId="3A85CF35"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6AEAB3" w14:textId="18295C96" w:rsidR="00650198" w:rsidRPr="00910675" w:rsidRDefault="00650198" w:rsidP="00650198">
            <w:pPr>
              <w:jc w:val="center"/>
              <w:rPr>
                <w:b/>
                <w:bCs/>
                <w:color w:val="000000" w:themeColor="text1"/>
                <w:sz w:val="22"/>
                <w:szCs w:val="22"/>
              </w:rPr>
            </w:pPr>
            <w:r>
              <w:rPr>
                <w:b/>
                <w:bCs/>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5218894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225/65 R17</w:t>
            </w:r>
          </w:p>
          <w:p w14:paraId="125659DF" w14:textId="77777777" w:rsidR="00650198" w:rsidRPr="005A7FBE" w:rsidRDefault="00650198" w:rsidP="00650198">
            <w:pPr>
              <w:pStyle w:val="TableParagraph"/>
              <w:tabs>
                <w:tab w:val="left" w:pos="198"/>
                <w:tab w:val="left" w:pos="423"/>
              </w:tabs>
              <w:rPr>
                <w:sz w:val="20"/>
                <w:szCs w:val="20"/>
                <w:lang w:val="pt-BR"/>
              </w:rPr>
            </w:pPr>
          </w:p>
          <w:p w14:paraId="15C2745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5FF4F2A8" w14:textId="77777777" w:rsidR="00650198" w:rsidRPr="005A7FBE" w:rsidRDefault="00650198" w:rsidP="00650198">
            <w:pPr>
              <w:pStyle w:val="TableParagraph"/>
              <w:tabs>
                <w:tab w:val="left" w:pos="198"/>
                <w:tab w:val="left" w:pos="423"/>
              </w:tabs>
              <w:rPr>
                <w:sz w:val="20"/>
                <w:szCs w:val="20"/>
                <w:lang w:val="pt-BR"/>
              </w:rPr>
            </w:pPr>
          </w:p>
          <w:p w14:paraId="530E0FD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91 (615 kg por pneu)</w:t>
            </w:r>
          </w:p>
          <w:p w14:paraId="5D819745" w14:textId="77777777" w:rsidR="00650198" w:rsidRPr="005A7FBE" w:rsidRDefault="00650198" w:rsidP="00650198">
            <w:pPr>
              <w:pStyle w:val="TableParagraph"/>
              <w:tabs>
                <w:tab w:val="left" w:pos="198"/>
                <w:tab w:val="left" w:pos="423"/>
              </w:tabs>
              <w:rPr>
                <w:sz w:val="20"/>
                <w:szCs w:val="20"/>
                <w:lang w:val="pt-BR"/>
              </w:rPr>
            </w:pPr>
          </w:p>
          <w:p w14:paraId="4F9523C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V (240 km/h)</w:t>
            </w:r>
          </w:p>
          <w:p w14:paraId="278B8BB3" w14:textId="77777777" w:rsidR="00650198" w:rsidRPr="005A7FBE" w:rsidRDefault="00650198" w:rsidP="00650198">
            <w:pPr>
              <w:pStyle w:val="TableParagraph"/>
              <w:tabs>
                <w:tab w:val="left" w:pos="198"/>
                <w:tab w:val="left" w:pos="423"/>
              </w:tabs>
              <w:rPr>
                <w:sz w:val="20"/>
                <w:szCs w:val="20"/>
                <w:lang w:val="pt-BR"/>
              </w:rPr>
            </w:pPr>
          </w:p>
          <w:p w14:paraId="2F7B2127"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21B3A7D1" w14:textId="77777777" w:rsidR="00650198" w:rsidRPr="005A7FBE" w:rsidRDefault="00650198" w:rsidP="00650198">
            <w:pPr>
              <w:pStyle w:val="TableParagraph"/>
              <w:tabs>
                <w:tab w:val="left" w:pos="198"/>
                <w:tab w:val="left" w:pos="423"/>
              </w:tabs>
              <w:rPr>
                <w:sz w:val="20"/>
                <w:szCs w:val="20"/>
                <w:lang w:val="pt-BR"/>
              </w:rPr>
            </w:pPr>
          </w:p>
          <w:p w14:paraId="0439BDD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3633B9F1" w14:textId="77777777" w:rsidR="00650198" w:rsidRPr="005A7FBE" w:rsidRDefault="00650198" w:rsidP="00650198">
            <w:pPr>
              <w:pStyle w:val="TableParagraph"/>
              <w:tabs>
                <w:tab w:val="left" w:pos="198"/>
                <w:tab w:val="left" w:pos="423"/>
              </w:tabs>
              <w:rPr>
                <w:sz w:val="20"/>
                <w:szCs w:val="20"/>
                <w:lang w:val="pt-BR"/>
              </w:rPr>
            </w:pPr>
          </w:p>
          <w:p w14:paraId="7971232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045F39E9" w14:textId="77777777" w:rsidR="00650198" w:rsidRPr="005A7FBE" w:rsidRDefault="00650198" w:rsidP="00650198">
            <w:pPr>
              <w:pStyle w:val="TableParagraph"/>
              <w:tabs>
                <w:tab w:val="left" w:pos="198"/>
                <w:tab w:val="left" w:pos="423"/>
              </w:tabs>
              <w:rPr>
                <w:sz w:val="20"/>
                <w:szCs w:val="20"/>
                <w:lang w:val="pt-BR"/>
              </w:rPr>
            </w:pPr>
          </w:p>
          <w:p w14:paraId="543D5AE9"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Durabilidade: composto de borracha </w:t>
            </w:r>
            <w:r w:rsidRPr="005A7FBE">
              <w:rPr>
                <w:sz w:val="20"/>
                <w:szCs w:val="20"/>
                <w:lang w:val="pt-BR"/>
              </w:rPr>
              <w:lastRenderedPageBreak/>
              <w:t>resistente ao desgaste, oferecendo maior quilometragem</w:t>
            </w:r>
          </w:p>
          <w:p w14:paraId="50D5907C" w14:textId="77777777" w:rsidR="00650198" w:rsidRPr="005A7FBE" w:rsidRDefault="00650198" w:rsidP="00650198">
            <w:pPr>
              <w:pStyle w:val="TableParagraph"/>
              <w:tabs>
                <w:tab w:val="left" w:pos="198"/>
                <w:tab w:val="left" w:pos="423"/>
              </w:tabs>
              <w:rPr>
                <w:sz w:val="20"/>
                <w:szCs w:val="20"/>
                <w:lang w:val="pt-BR"/>
              </w:rPr>
            </w:pPr>
          </w:p>
          <w:p w14:paraId="2C14B7D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31DDA84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F8E2262" w14:textId="77777777" w:rsidR="00650198" w:rsidRPr="005A7FBE" w:rsidRDefault="00650198" w:rsidP="00650198">
            <w:pPr>
              <w:pStyle w:val="TableParagraph"/>
              <w:tabs>
                <w:tab w:val="left" w:pos="198"/>
                <w:tab w:val="left" w:pos="423"/>
              </w:tabs>
              <w:rPr>
                <w:sz w:val="20"/>
                <w:szCs w:val="20"/>
                <w:lang w:val="pt-BR"/>
              </w:rPr>
            </w:pPr>
          </w:p>
          <w:p w14:paraId="2AC9DAFA"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1CE26657" w14:textId="77777777" w:rsidR="00650198" w:rsidRPr="005A7FBE" w:rsidRDefault="00650198" w:rsidP="00650198">
            <w:pPr>
              <w:pStyle w:val="TableParagraph"/>
              <w:tabs>
                <w:tab w:val="left" w:pos="198"/>
                <w:tab w:val="left" w:pos="423"/>
              </w:tabs>
              <w:rPr>
                <w:sz w:val="20"/>
                <w:szCs w:val="20"/>
                <w:lang w:val="pt-BR"/>
              </w:rPr>
            </w:pPr>
          </w:p>
          <w:p w14:paraId="2FBAAB1F" w14:textId="347CCFF4"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274392CA" w14:textId="44BFDEA9" w:rsidR="00650198" w:rsidRPr="005A7FBE" w:rsidRDefault="00650198" w:rsidP="00650198">
            <w:pPr>
              <w:ind w:right="-108" w:hanging="113"/>
              <w:jc w:val="center"/>
              <w:rPr>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6310A5" w14:textId="1B4A6442" w:rsidR="00650198" w:rsidRPr="005A7FBE" w:rsidRDefault="00650198" w:rsidP="00650198">
            <w:pPr>
              <w:jc w:val="center"/>
              <w:rPr>
                <w:color w:val="000000" w:themeColor="text1"/>
                <w:sz w:val="20"/>
              </w:rPr>
            </w:pPr>
            <w:r w:rsidRPr="005A7FBE">
              <w:rPr>
                <w:sz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01826BCD" w14:textId="5A94C8BF" w:rsidR="00650198" w:rsidRPr="00650198" w:rsidRDefault="00650198" w:rsidP="00650198">
            <w:pPr>
              <w:jc w:val="center"/>
              <w:rPr>
                <w:b/>
                <w:bCs/>
                <w:color w:val="000000" w:themeColor="text1"/>
                <w:sz w:val="20"/>
              </w:rPr>
            </w:pPr>
            <w:r w:rsidRPr="00650198">
              <w:rPr>
                <w:b/>
                <w:bCs/>
                <w:color w:val="000000"/>
                <w:sz w:val="20"/>
              </w:rPr>
              <w:t>459,39</w:t>
            </w:r>
          </w:p>
        </w:tc>
        <w:tc>
          <w:tcPr>
            <w:tcW w:w="1417" w:type="dxa"/>
            <w:tcBorders>
              <w:top w:val="single" w:sz="4" w:space="0" w:color="auto"/>
              <w:left w:val="single" w:sz="4" w:space="0" w:color="auto"/>
              <w:bottom w:val="single" w:sz="4" w:space="0" w:color="auto"/>
              <w:right w:val="single" w:sz="4" w:space="0" w:color="auto"/>
            </w:tcBorders>
            <w:vAlign w:val="center"/>
          </w:tcPr>
          <w:p w14:paraId="036E537F" w14:textId="4F1FA50B" w:rsidR="00650198" w:rsidRPr="00650198" w:rsidRDefault="00650198" w:rsidP="00650198">
            <w:pPr>
              <w:jc w:val="center"/>
              <w:rPr>
                <w:b/>
                <w:bCs/>
                <w:color w:val="000000" w:themeColor="text1"/>
                <w:sz w:val="20"/>
              </w:rPr>
            </w:pPr>
            <w:r w:rsidRPr="00650198">
              <w:rPr>
                <w:b/>
                <w:bCs/>
                <w:color w:val="000000"/>
                <w:sz w:val="20"/>
              </w:rPr>
              <w:t>6.890,85</w:t>
            </w:r>
          </w:p>
        </w:tc>
      </w:tr>
      <w:tr w:rsidR="00650198" w:rsidRPr="00910675" w14:paraId="59718BBD"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A498243" w14:textId="5576EBFB" w:rsidR="00650198" w:rsidRPr="00910675" w:rsidRDefault="00650198" w:rsidP="00650198">
            <w:pPr>
              <w:jc w:val="center"/>
              <w:rPr>
                <w:b/>
                <w:bCs/>
                <w:color w:val="000000" w:themeColor="text1"/>
                <w:sz w:val="22"/>
                <w:szCs w:val="22"/>
              </w:rPr>
            </w:pPr>
            <w:r>
              <w:rPr>
                <w:b/>
                <w:bCs/>
                <w:color w:val="000000" w:themeColor="text1"/>
                <w:sz w:val="22"/>
                <w:szCs w:val="22"/>
              </w:rPr>
              <w:lastRenderedPageBreak/>
              <w:t>32</w:t>
            </w:r>
          </w:p>
        </w:tc>
        <w:tc>
          <w:tcPr>
            <w:tcW w:w="3827" w:type="dxa"/>
            <w:tcBorders>
              <w:top w:val="single" w:sz="4" w:space="0" w:color="auto"/>
              <w:left w:val="single" w:sz="4" w:space="0" w:color="auto"/>
              <w:bottom w:val="single" w:sz="4" w:space="0" w:color="auto"/>
              <w:right w:val="single" w:sz="4" w:space="0" w:color="auto"/>
            </w:tcBorders>
          </w:tcPr>
          <w:p w14:paraId="0FF4F83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Pneu, Medida: 205/60 R16</w:t>
            </w:r>
          </w:p>
          <w:p w14:paraId="43E23CD4" w14:textId="77777777" w:rsidR="00650198" w:rsidRPr="005A7FBE" w:rsidRDefault="00650198" w:rsidP="00650198">
            <w:pPr>
              <w:pStyle w:val="TableParagraph"/>
              <w:tabs>
                <w:tab w:val="left" w:pos="198"/>
                <w:tab w:val="left" w:pos="423"/>
              </w:tabs>
              <w:rPr>
                <w:sz w:val="20"/>
                <w:szCs w:val="20"/>
                <w:lang w:val="pt-BR"/>
              </w:rPr>
            </w:pPr>
          </w:p>
          <w:p w14:paraId="5944605D"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2F31B756" w14:textId="77777777" w:rsidR="00650198" w:rsidRPr="005A7FBE" w:rsidRDefault="00650198" w:rsidP="00650198">
            <w:pPr>
              <w:pStyle w:val="TableParagraph"/>
              <w:tabs>
                <w:tab w:val="left" w:pos="198"/>
                <w:tab w:val="left" w:pos="423"/>
              </w:tabs>
              <w:rPr>
                <w:sz w:val="20"/>
                <w:szCs w:val="20"/>
                <w:lang w:val="pt-BR"/>
              </w:rPr>
            </w:pPr>
          </w:p>
          <w:p w14:paraId="2153392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carga: mínimo 91 (615 kg por pneu)</w:t>
            </w:r>
          </w:p>
          <w:p w14:paraId="10C38D7E" w14:textId="77777777" w:rsidR="00650198" w:rsidRPr="005A7FBE" w:rsidRDefault="00650198" w:rsidP="00650198">
            <w:pPr>
              <w:pStyle w:val="TableParagraph"/>
              <w:tabs>
                <w:tab w:val="left" w:pos="198"/>
                <w:tab w:val="left" w:pos="423"/>
              </w:tabs>
              <w:rPr>
                <w:sz w:val="20"/>
                <w:szCs w:val="20"/>
                <w:lang w:val="pt-BR"/>
              </w:rPr>
            </w:pPr>
          </w:p>
          <w:p w14:paraId="3917E0D5"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Índice de velocidade: mínimo V (240 km/h)</w:t>
            </w:r>
          </w:p>
          <w:p w14:paraId="64191ED9" w14:textId="77777777" w:rsidR="00650198" w:rsidRPr="005A7FBE" w:rsidRDefault="00650198" w:rsidP="00650198">
            <w:pPr>
              <w:pStyle w:val="TableParagraph"/>
              <w:tabs>
                <w:tab w:val="left" w:pos="198"/>
                <w:tab w:val="left" w:pos="423"/>
              </w:tabs>
              <w:rPr>
                <w:sz w:val="20"/>
                <w:szCs w:val="20"/>
                <w:lang w:val="pt-BR"/>
              </w:rPr>
            </w:pPr>
          </w:p>
          <w:p w14:paraId="32C15202"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Tipo de construção: Radial</w:t>
            </w:r>
          </w:p>
          <w:p w14:paraId="3D73F523" w14:textId="77777777" w:rsidR="00650198" w:rsidRPr="005A7FBE" w:rsidRDefault="00650198" w:rsidP="00650198">
            <w:pPr>
              <w:pStyle w:val="TableParagraph"/>
              <w:tabs>
                <w:tab w:val="left" w:pos="198"/>
                <w:tab w:val="left" w:pos="423"/>
              </w:tabs>
              <w:rPr>
                <w:sz w:val="20"/>
                <w:szCs w:val="20"/>
                <w:lang w:val="pt-BR"/>
              </w:rPr>
            </w:pPr>
          </w:p>
          <w:p w14:paraId="24901476"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466DB70D" w14:textId="77777777" w:rsidR="00650198" w:rsidRPr="005A7FBE" w:rsidRDefault="00650198" w:rsidP="00650198">
            <w:pPr>
              <w:pStyle w:val="TableParagraph"/>
              <w:tabs>
                <w:tab w:val="left" w:pos="198"/>
                <w:tab w:val="left" w:pos="423"/>
              </w:tabs>
              <w:rPr>
                <w:sz w:val="20"/>
                <w:szCs w:val="20"/>
                <w:lang w:val="pt-BR"/>
              </w:rPr>
            </w:pPr>
          </w:p>
          <w:p w14:paraId="7A1452CC"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Desenho da banda de rodagem: simétrico, com sulcos longitudinais e transversais para melhor drenagem de água e redução de aquaplanagem</w:t>
            </w:r>
          </w:p>
          <w:p w14:paraId="78B95D95" w14:textId="77777777" w:rsidR="00650198" w:rsidRPr="005A7FBE" w:rsidRDefault="00650198" w:rsidP="00650198">
            <w:pPr>
              <w:pStyle w:val="TableParagraph"/>
              <w:tabs>
                <w:tab w:val="left" w:pos="198"/>
                <w:tab w:val="left" w:pos="423"/>
              </w:tabs>
              <w:rPr>
                <w:sz w:val="20"/>
                <w:szCs w:val="20"/>
                <w:lang w:val="pt-BR"/>
              </w:rPr>
            </w:pPr>
          </w:p>
          <w:p w14:paraId="7A481888"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3AE21FE7" w14:textId="77777777" w:rsidR="00650198" w:rsidRPr="005A7FBE" w:rsidRDefault="00650198" w:rsidP="00650198">
            <w:pPr>
              <w:pStyle w:val="TableParagraph"/>
              <w:tabs>
                <w:tab w:val="left" w:pos="198"/>
                <w:tab w:val="left" w:pos="423"/>
              </w:tabs>
              <w:rPr>
                <w:sz w:val="20"/>
                <w:szCs w:val="20"/>
                <w:lang w:val="pt-BR"/>
              </w:rPr>
            </w:pPr>
          </w:p>
          <w:p w14:paraId="0FEEBC8F"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“A ou B” e NÃO ultrapasse 72DB.</w:t>
            </w:r>
          </w:p>
          <w:p w14:paraId="54C4730B"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F7E5693" w14:textId="77777777" w:rsidR="00650198" w:rsidRPr="005A7FBE" w:rsidRDefault="00650198" w:rsidP="00650198">
            <w:pPr>
              <w:pStyle w:val="TableParagraph"/>
              <w:tabs>
                <w:tab w:val="left" w:pos="198"/>
                <w:tab w:val="left" w:pos="423"/>
              </w:tabs>
              <w:rPr>
                <w:sz w:val="20"/>
                <w:szCs w:val="20"/>
                <w:lang w:val="pt-BR"/>
              </w:rPr>
            </w:pPr>
          </w:p>
          <w:p w14:paraId="7CCBF641" w14:textId="77777777" w:rsidR="00650198" w:rsidRPr="005A7FBE" w:rsidRDefault="00650198" w:rsidP="00650198">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37B305F0" w14:textId="77777777" w:rsidR="00650198" w:rsidRPr="005A7FBE" w:rsidRDefault="00650198" w:rsidP="00650198">
            <w:pPr>
              <w:pStyle w:val="TableParagraph"/>
              <w:tabs>
                <w:tab w:val="left" w:pos="198"/>
                <w:tab w:val="left" w:pos="423"/>
              </w:tabs>
              <w:rPr>
                <w:sz w:val="20"/>
                <w:szCs w:val="20"/>
                <w:lang w:val="pt-BR"/>
              </w:rPr>
            </w:pPr>
          </w:p>
          <w:p w14:paraId="5117212D" w14:textId="1E2B7AC6" w:rsidR="00650198" w:rsidRPr="005A7FBE" w:rsidRDefault="00650198" w:rsidP="00A62DC1">
            <w:pPr>
              <w:pStyle w:val="TableParagraph"/>
              <w:tabs>
                <w:tab w:val="left" w:pos="198"/>
                <w:tab w:val="left" w:pos="423"/>
              </w:tabs>
              <w:rPr>
                <w:color w:val="000000" w:themeColor="text1"/>
                <w:sz w:val="20"/>
                <w:szCs w:val="20"/>
              </w:rPr>
            </w:pPr>
            <w:r w:rsidRPr="005A7FBE">
              <w:rPr>
                <w:sz w:val="20"/>
                <w:szCs w:val="20"/>
                <w:lang w:val="pt-BR"/>
              </w:rPr>
              <w:t>Garantia mínima: 5 anos contra defeitos de fabricação</w:t>
            </w:r>
          </w:p>
        </w:tc>
        <w:tc>
          <w:tcPr>
            <w:tcW w:w="1413" w:type="dxa"/>
            <w:tcBorders>
              <w:top w:val="single" w:sz="4" w:space="0" w:color="auto"/>
              <w:left w:val="single" w:sz="4" w:space="0" w:color="auto"/>
              <w:bottom w:val="single" w:sz="4" w:space="0" w:color="auto"/>
              <w:right w:val="single" w:sz="4" w:space="0" w:color="auto"/>
            </w:tcBorders>
            <w:vAlign w:val="center"/>
          </w:tcPr>
          <w:p w14:paraId="7F609735" w14:textId="66ABF0C7"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795C09E" w14:textId="3EE5FD5E" w:rsidR="00650198" w:rsidRPr="005A7FBE" w:rsidRDefault="00650198" w:rsidP="00650198">
            <w:pPr>
              <w:jc w:val="center"/>
              <w:rPr>
                <w:color w:val="000000" w:themeColor="text1"/>
                <w:sz w:val="20"/>
              </w:rPr>
            </w:pPr>
            <w:r w:rsidRPr="005A7FBE">
              <w:rPr>
                <w:sz w:val="20"/>
              </w:rPr>
              <w:t>48</w:t>
            </w:r>
          </w:p>
        </w:tc>
        <w:tc>
          <w:tcPr>
            <w:tcW w:w="1304" w:type="dxa"/>
            <w:tcBorders>
              <w:top w:val="single" w:sz="4" w:space="0" w:color="auto"/>
              <w:left w:val="single" w:sz="4" w:space="0" w:color="auto"/>
              <w:bottom w:val="single" w:sz="4" w:space="0" w:color="auto"/>
              <w:right w:val="single" w:sz="4" w:space="0" w:color="auto"/>
            </w:tcBorders>
            <w:vAlign w:val="center"/>
          </w:tcPr>
          <w:p w14:paraId="070B4AB0" w14:textId="3036596C" w:rsidR="00650198" w:rsidRPr="00650198" w:rsidRDefault="00650198" w:rsidP="00650198">
            <w:pPr>
              <w:jc w:val="center"/>
              <w:rPr>
                <w:b/>
                <w:bCs/>
                <w:color w:val="000000" w:themeColor="text1"/>
                <w:sz w:val="20"/>
              </w:rPr>
            </w:pPr>
            <w:r w:rsidRPr="00650198">
              <w:rPr>
                <w:b/>
                <w:bCs/>
                <w:color w:val="000000"/>
                <w:sz w:val="20"/>
              </w:rPr>
              <w:t>488,49</w:t>
            </w:r>
          </w:p>
        </w:tc>
        <w:tc>
          <w:tcPr>
            <w:tcW w:w="1417" w:type="dxa"/>
            <w:tcBorders>
              <w:top w:val="single" w:sz="4" w:space="0" w:color="auto"/>
              <w:left w:val="single" w:sz="4" w:space="0" w:color="auto"/>
              <w:bottom w:val="single" w:sz="4" w:space="0" w:color="auto"/>
              <w:right w:val="single" w:sz="4" w:space="0" w:color="auto"/>
            </w:tcBorders>
            <w:vAlign w:val="center"/>
          </w:tcPr>
          <w:p w14:paraId="573CFAE2" w14:textId="21DA988A" w:rsidR="00650198" w:rsidRPr="00650198" w:rsidRDefault="00650198" w:rsidP="00650198">
            <w:pPr>
              <w:jc w:val="center"/>
              <w:rPr>
                <w:b/>
                <w:bCs/>
                <w:color w:val="000000" w:themeColor="text1"/>
                <w:sz w:val="20"/>
              </w:rPr>
            </w:pPr>
            <w:r w:rsidRPr="00650198">
              <w:rPr>
                <w:b/>
                <w:bCs/>
                <w:color w:val="000000"/>
                <w:sz w:val="20"/>
              </w:rPr>
              <w:t>23.447,52</w:t>
            </w:r>
          </w:p>
        </w:tc>
      </w:tr>
      <w:tr w:rsidR="00650198" w:rsidRPr="00910675" w14:paraId="2181E8D8"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100116" w14:textId="34FE94F2" w:rsidR="00650198" w:rsidRPr="00910675" w:rsidRDefault="00650198" w:rsidP="00650198">
            <w:pPr>
              <w:jc w:val="center"/>
              <w:rPr>
                <w:b/>
                <w:bCs/>
                <w:color w:val="000000" w:themeColor="text1"/>
                <w:sz w:val="22"/>
                <w:szCs w:val="22"/>
              </w:rPr>
            </w:pPr>
            <w:r>
              <w:rPr>
                <w:b/>
                <w:bCs/>
                <w:color w:val="000000" w:themeColor="text1"/>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tcPr>
          <w:p w14:paraId="3B06689B" w14:textId="1835C3C9"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Câmara p/pneu 900-20</w:t>
            </w:r>
          </w:p>
        </w:tc>
        <w:tc>
          <w:tcPr>
            <w:tcW w:w="1413" w:type="dxa"/>
            <w:tcBorders>
              <w:top w:val="single" w:sz="4" w:space="0" w:color="auto"/>
              <w:left w:val="single" w:sz="4" w:space="0" w:color="auto"/>
              <w:bottom w:val="single" w:sz="4" w:space="0" w:color="auto"/>
              <w:right w:val="single" w:sz="4" w:space="0" w:color="auto"/>
            </w:tcBorders>
            <w:vAlign w:val="center"/>
          </w:tcPr>
          <w:p w14:paraId="7FE7E450" w14:textId="6DCB04B1"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2ED861" w14:textId="073AA577" w:rsidR="00650198" w:rsidRPr="005A7FBE" w:rsidRDefault="00650198" w:rsidP="00650198">
            <w:pPr>
              <w:jc w:val="center"/>
              <w:rPr>
                <w:color w:val="000000" w:themeColor="text1"/>
                <w:sz w:val="20"/>
              </w:rPr>
            </w:pPr>
            <w:r w:rsidRPr="005A7FBE">
              <w:rPr>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6630033D" w14:textId="4A8F1B51" w:rsidR="00650198" w:rsidRPr="00650198" w:rsidRDefault="00650198" w:rsidP="00650198">
            <w:pPr>
              <w:jc w:val="center"/>
              <w:rPr>
                <w:b/>
                <w:bCs/>
                <w:color w:val="000000" w:themeColor="text1"/>
                <w:sz w:val="20"/>
              </w:rPr>
            </w:pPr>
            <w:r w:rsidRPr="00650198">
              <w:rPr>
                <w:b/>
                <w:bCs/>
                <w:color w:val="000000"/>
                <w:sz w:val="20"/>
              </w:rPr>
              <w:t>116,26</w:t>
            </w:r>
          </w:p>
        </w:tc>
        <w:tc>
          <w:tcPr>
            <w:tcW w:w="1417" w:type="dxa"/>
            <w:tcBorders>
              <w:top w:val="single" w:sz="4" w:space="0" w:color="auto"/>
              <w:left w:val="single" w:sz="4" w:space="0" w:color="auto"/>
              <w:bottom w:val="single" w:sz="4" w:space="0" w:color="auto"/>
              <w:right w:val="single" w:sz="4" w:space="0" w:color="auto"/>
            </w:tcBorders>
            <w:vAlign w:val="center"/>
          </w:tcPr>
          <w:p w14:paraId="5AF91AB1" w14:textId="7F013E80" w:rsidR="00650198" w:rsidRPr="00650198" w:rsidRDefault="00650198" w:rsidP="00650198">
            <w:pPr>
              <w:jc w:val="center"/>
              <w:rPr>
                <w:b/>
                <w:bCs/>
                <w:color w:val="000000" w:themeColor="text1"/>
                <w:sz w:val="20"/>
              </w:rPr>
            </w:pPr>
            <w:r w:rsidRPr="00650198">
              <w:rPr>
                <w:b/>
                <w:bCs/>
                <w:color w:val="000000"/>
                <w:sz w:val="20"/>
              </w:rPr>
              <w:t>930,08</w:t>
            </w:r>
          </w:p>
        </w:tc>
      </w:tr>
      <w:tr w:rsidR="00650198" w:rsidRPr="00910675" w14:paraId="074C07A6"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6B94BBD" w14:textId="42D14B23" w:rsidR="00650198" w:rsidRPr="00910675" w:rsidRDefault="00650198" w:rsidP="00650198">
            <w:pPr>
              <w:jc w:val="center"/>
              <w:rPr>
                <w:b/>
                <w:bCs/>
                <w:color w:val="000000" w:themeColor="text1"/>
                <w:sz w:val="22"/>
                <w:szCs w:val="22"/>
              </w:rPr>
            </w:pPr>
            <w:r>
              <w:rPr>
                <w:b/>
                <w:bCs/>
                <w:color w:val="000000" w:themeColor="text1"/>
                <w:sz w:val="22"/>
                <w:szCs w:val="22"/>
              </w:rPr>
              <w:t>34</w:t>
            </w:r>
          </w:p>
        </w:tc>
        <w:tc>
          <w:tcPr>
            <w:tcW w:w="3827" w:type="dxa"/>
            <w:tcBorders>
              <w:top w:val="single" w:sz="4" w:space="0" w:color="auto"/>
              <w:left w:val="single" w:sz="4" w:space="0" w:color="auto"/>
              <w:bottom w:val="single" w:sz="4" w:space="0" w:color="auto"/>
              <w:right w:val="single" w:sz="4" w:space="0" w:color="auto"/>
            </w:tcBorders>
            <w:vAlign w:val="center"/>
          </w:tcPr>
          <w:p w14:paraId="0D9B40F1" w14:textId="6FEA7728"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Protetor de câmara p/pneu 900-20</w:t>
            </w:r>
          </w:p>
        </w:tc>
        <w:tc>
          <w:tcPr>
            <w:tcW w:w="1413" w:type="dxa"/>
            <w:tcBorders>
              <w:top w:val="single" w:sz="4" w:space="0" w:color="auto"/>
              <w:left w:val="single" w:sz="4" w:space="0" w:color="auto"/>
              <w:bottom w:val="single" w:sz="4" w:space="0" w:color="auto"/>
              <w:right w:val="single" w:sz="4" w:space="0" w:color="auto"/>
            </w:tcBorders>
            <w:vAlign w:val="center"/>
          </w:tcPr>
          <w:p w14:paraId="181728A2" w14:textId="66641382"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7E827A" w14:textId="0279ACB5" w:rsidR="00650198" w:rsidRPr="005A7FBE" w:rsidRDefault="00650198" w:rsidP="00650198">
            <w:pPr>
              <w:jc w:val="center"/>
              <w:rPr>
                <w:color w:val="000000" w:themeColor="text1"/>
                <w:sz w:val="20"/>
              </w:rPr>
            </w:pPr>
            <w:r w:rsidRPr="005A7FBE">
              <w:rPr>
                <w:sz w:val="20"/>
              </w:rPr>
              <w:t>08</w:t>
            </w:r>
          </w:p>
        </w:tc>
        <w:tc>
          <w:tcPr>
            <w:tcW w:w="1304" w:type="dxa"/>
            <w:tcBorders>
              <w:top w:val="single" w:sz="4" w:space="0" w:color="auto"/>
              <w:left w:val="single" w:sz="4" w:space="0" w:color="auto"/>
              <w:bottom w:val="single" w:sz="4" w:space="0" w:color="auto"/>
              <w:right w:val="single" w:sz="4" w:space="0" w:color="auto"/>
            </w:tcBorders>
            <w:vAlign w:val="center"/>
          </w:tcPr>
          <w:p w14:paraId="4F6061EE" w14:textId="21FBE8AC" w:rsidR="00650198" w:rsidRPr="00650198" w:rsidRDefault="00650198" w:rsidP="00650198">
            <w:pPr>
              <w:jc w:val="center"/>
              <w:rPr>
                <w:b/>
                <w:bCs/>
                <w:color w:val="000000" w:themeColor="text1"/>
                <w:sz w:val="20"/>
              </w:rPr>
            </w:pPr>
            <w:r w:rsidRPr="00650198">
              <w:rPr>
                <w:b/>
                <w:bCs/>
                <w:color w:val="000000"/>
                <w:sz w:val="20"/>
              </w:rPr>
              <w:t>42,79</w:t>
            </w:r>
          </w:p>
        </w:tc>
        <w:tc>
          <w:tcPr>
            <w:tcW w:w="1417" w:type="dxa"/>
            <w:tcBorders>
              <w:top w:val="single" w:sz="4" w:space="0" w:color="auto"/>
              <w:left w:val="single" w:sz="4" w:space="0" w:color="auto"/>
              <w:bottom w:val="single" w:sz="4" w:space="0" w:color="auto"/>
              <w:right w:val="single" w:sz="4" w:space="0" w:color="auto"/>
            </w:tcBorders>
            <w:vAlign w:val="center"/>
          </w:tcPr>
          <w:p w14:paraId="3F99B89C" w14:textId="73CD5703" w:rsidR="00650198" w:rsidRPr="00650198" w:rsidRDefault="00650198" w:rsidP="00650198">
            <w:pPr>
              <w:jc w:val="center"/>
              <w:rPr>
                <w:b/>
                <w:bCs/>
                <w:color w:val="000000" w:themeColor="text1"/>
                <w:sz w:val="20"/>
              </w:rPr>
            </w:pPr>
            <w:r w:rsidRPr="00650198">
              <w:rPr>
                <w:b/>
                <w:bCs/>
                <w:color w:val="000000"/>
                <w:sz w:val="20"/>
              </w:rPr>
              <w:t>342,32</w:t>
            </w:r>
          </w:p>
        </w:tc>
      </w:tr>
      <w:tr w:rsidR="00650198" w:rsidRPr="00910675" w14:paraId="6E86E914" w14:textId="77777777" w:rsidTr="00A62DC1">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B0AF6B" w14:textId="0FE954E8" w:rsidR="00650198" w:rsidRPr="00910675" w:rsidRDefault="00650198" w:rsidP="00650198">
            <w:pPr>
              <w:jc w:val="center"/>
              <w:rPr>
                <w:b/>
                <w:bCs/>
                <w:color w:val="000000" w:themeColor="text1"/>
                <w:sz w:val="22"/>
                <w:szCs w:val="22"/>
              </w:rPr>
            </w:pPr>
            <w:r>
              <w:rPr>
                <w:b/>
                <w:bCs/>
                <w:color w:val="000000" w:themeColor="text1"/>
                <w:sz w:val="22"/>
                <w:szCs w:val="22"/>
              </w:rPr>
              <w:t>35</w:t>
            </w:r>
          </w:p>
        </w:tc>
        <w:tc>
          <w:tcPr>
            <w:tcW w:w="3827" w:type="dxa"/>
            <w:tcBorders>
              <w:top w:val="single" w:sz="4" w:space="0" w:color="auto"/>
              <w:left w:val="single" w:sz="4" w:space="0" w:color="auto"/>
              <w:bottom w:val="single" w:sz="4" w:space="0" w:color="auto"/>
              <w:right w:val="single" w:sz="4" w:space="0" w:color="auto"/>
            </w:tcBorders>
            <w:vAlign w:val="center"/>
          </w:tcPr>
          <w:p w14:paraId="6B46849E" w14:textId="10E35D3F" w:rsidR="00650198" w:rsidRPr="005A7FBE" w:rsidRDefault="00650198" w:rsidP="00650198">
            <w:pPr>
              <w:pStyle w:val="TableParagraph"/>
              <w:tabs>
                <w:tab w:val="left" w:pos="198"/>
                <w:tab w:val="left" w:pos="423"/>
              </w:tabs>
              <w:rPr>
                <w:color w:val="000000" w:themeColor="text1"/>
                <w:sz w:val="20"/>
                <w:szCs w:val="20"/>
              </w:rPr>
            </w:pPr>
            <w:r w:rsidRPr="005A7FBE">
              <w:rPr>
                <w:sz w:val="20"/>
                <w:szCs w:val="20"/>
                <w:lang w:val="pt-BR"/>
              </w:rPr>
              <w:t>Câmera p/pneu 18.4/30</w:t>
            </w:r>
          </w:p>
        </w:tc>
        <w:tc>
          <w:tcPr>
            <w:tcW w:w="1413" w:type="dxa"/>
            <w:tcBorders>
              <w:top w:val="single" w:sz="4" w:space="0" w:color="auto"/>
              <w:left w:val="single" w:sz="4" w:space="0" w:color="auto"/>
              <w:bottom w:val="single" w:sz="4" w:space="0" w:color="auto"/>
              <w:right w:val="single" w:sz="4" w:space="0" w:color="auto"/>
            </w:tcBorders>
            <w:vAlign w:val="center"/>
          </w:tcPr>
          <w:p w14:paraId="0B5A9F0F" w14:textId="38FA27D6" w:rsidR="00650198" w:rsidRPr="005A7FBE" w:rsidRDefault="00650198" w:rsidP="00650198">
            <w:pPr>
              <w:ind w:right="-108" w:hanging="113"/>
              <w:jc w:val="center"/>
              <w:rPr>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E94A717" w14:textId="3B40C1C1" w:rsidR="00650198" w:rsidRPr="005A7FBE" w:rsidRDefault="00650198" w:rsidP="00650198">
            <w:pPr>
              <w:jc w:val="center"/>
              <w:rPr>
                <w:color w:val="000000" w:themeColor="text1"/>
                <w:sz w:val="20"/>
              </w:rPr>
            </w:pPr>
            <w:r w:rsidRPr="005A7FBE">
              <w:rPr>
                <w:sz w:val="20"/>
              </w:rPr>
              <w:t>06</w:t>
            </w:r>
          </w:p>
        </w:tc>
        <w:tc>
          <w:tcPr>
            <w:tcW w:w="1304" w:type="dxa"/>
            <w:tcBorders>
              <w:top w:val="single" w:sz="4" w:space="0" w:color="auto"/>
              <w:left w:val="single" w:sz="4" w:space="0" w:color="auto"/>
              <w:bottom w:val="single" w:sz="4" w:space="0" w:color="auto"/>
              <w:right w:val="single" w:sz="4" w:space="0" w:color="auto"/>
            </w:tcBorders>
            <w:vAlign w:val="center"/>
          </w:tcPr>
          <w:p w14:paraId="17DAF061" w14:textId="5C30A89D" w:rsidR="00650198" w:rsidRPr="00650198" w:rsidRDefault="00650198" w:rsidP="00650198">
            <w:pPr>
              <w:jc w:val="center"/>
              <w:rPr>
                <w:b/>
                <w:bCs/>
                <w:color w:val="000000" w:themeColor="text1"/>
                <w:sz w:val="20"/>
              </w:rPr>
            </w:pPr>
            <w:r w:rsidRPr="00650198">
              <w:rPr>
                <w:b/>
                <w:bCs/>
                <w:color w:val="000000"/>
                <w:sz w:val="20"/>
              </w:rPr>
              <w:t>467,98</w:t>
            </w:r>
          </w:p>
        </w:tc>
        <w:tc>
          <w:tcPr>
            <w:tcW w:w="1417" w:type="dxa"/>
            <w:tcBorders>
              <w:top w:val="single" w:sz="4" w:space="0" w:color="auto"/>
              <w:left w:val="single" w:sz="4" w:space="0" w:color="auto"/>
              <w:bottom w:val="single" w:sz="4" w:space="0" w:color="auto"/>
              <w:right w:val="single" w:sz="4" w:space="0" w:color="auto"/>
            </w:tcBorders>
            <w:vAlign w:val="center"/>
          </w:tcPr>
          <w:p w14:paraId="4544769B" w14:textId="04E6BF48" w:rsidR="00650198" w:rsidRPr="00650198" w:rsidRDefault="00650198" w:rsidP="00650198">
            <w:pPr>
              <w:jc w:val="center"/>
              <w:rPr>
                <w:b/>
                <w:bCs/>
                <w:color w:val="000000" w:themeColor="text1"/>
                <w:sz w:val="20"/>
              </w:rPr>
            </w:pPr>
            <w:r w:rsidRPr="00650198">
              <w:rPr>
                <w:b/>
                <w:bCs/>
                <w:color w:val="000000"/>
                <w:sz w:val="20"/>
              </w:rPr>
              <w:t>2.807,88</w:t>
            </w:r>
          </w:p>
        </w:tc>
      </w:tr>
    </w:tbl>
    <w:p w14:paraId="22137FA1" w14:textId="3A2730AF" w:rsidR="005E113F" w:rsidRPr="00910675" w:rsidRDefault="005E113F" w:rsidP="00B313BF">
      <w:pPr>
        <w:tabs>
          <w:tab w:val="left" w:pos="426"/>
        </w:tabs>
        <w:spacing w:before="120" w:after="120" w:line="276" w:lineRule="auto"/>
        <w:jc w:val="both"/>
        <w:rPr>
          <w:b/>
          <w:color w:val="000000" w:themeColor="text1"/>
          <w:sz w:val="24"/>
          <w:szCs w:val="24"/>
        </w:rPr>
      </w:pPr>
      <w:r w:rsidRPr="00910675">
        <w:rPr>
          <w:b/>
          <w:color w:val="000000" w:themeColor="text1"/>
          <w:sz w:val="24"/>
          <w:szCs w:val="24"/>
        </w:rPr>
        <w:t>2</w:t>
      </w:r>
      <w:r w:rsidRPr="00910675">
        <w:rPr>
          <w:b/>
          <w:color w:val="000000" w:themeColor="text1"/>
          <w:spacing w:val="-2"/>
          <w:sz w:val="24"/>
          <w:szCs w:val="24"/>
        </w:rPr>
        <w:t xml:space="preserve"> </w:t>
      </w:r>
      <w:r w:rsidR="00712015" w:rsidRPr="00910675">
        <w:rPr>
          <w:b/>
          <w:color w:val="000000" w:themeColor="text1"/>
          <w:sz w:val="24"/>
          <w:szCs w:val="24"/>
        </w:rPr>
        <w:t>–</w:t>
      </w:r>
      <w:r w:rsidRPr="00910675">
        <w:rPr>
          <w:b/>
          <w:color w:val="000000" w:themeColor="text1"/>
          <w:spacing w:val="-2"/>
          <w:sz w:val="24"/>
          <w:szCs w:val="24"/>
        </w:rPr>
        <w:t xml:space="preserve"> </w:t>
      </w:r>
      <w:r w:rsidRPr="00910675">
        <w:rPr>
          <w:b/>
          <w:color w:val="000000" w:themeColor="text1"/>
          <w:sz w:val="24"/>
          <w:szCs w:val="24"/>
        </w:rPr>
        <w:t>DAS</w:t>
      </w:r>
      <w:r w:rsidRPr="00910675">
        <w:rPr>
          <w:b/>
          <w:color w:val="000000" w:themeColor="text1"/>
          <w:spacing w:val="-1"/>
          <w:sz w:val="24"/>
          <w:szCs w:val="24"/>
        </w:rPr>
        <w:t xml:space="preserve"> </w:t>
      </w:r>
      <w:r w:rsidRPr="00910675">
        <w:rPr>
          <w:b/>
          <w:color w:val="000000" w:themeColor="text1"/>
          <w:sz w:val="24"/>
          <w:szCs w:val="24"/>
        </w:rPr>
        <w:t>CONDIÇÕES</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PARTICIPAÇÃO</w:t>
      </w:r>
    </w:p>
    <w:p w14:paraId="61140BF1" w14:textId="43F14925" w:rsidR="00CD3AAC" w:rsidRPr="0091067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910675">
        <w:rPr>
          <w:rFonts w:ascii="Times New Roman" w:hAnsi="Times New Roman" w:cs="Times New Roman"/>
          <w:color w:val="000000" w:themeColor="text1"/>
          <w:sz w:val="24"/>
          <w:szCs w:val="24"/>
        </w:rPr>
        <w:t xml:space="preserve">2.1 – </w:t>
      </w:r>
      <w:r w:rsidR="00CD3AAC" w:rsidRPr="00910675">
        <w:rPr>
          <w:rFonts w:ascii="Times New Roman" w:hAnsi="Times New Roman" w:cs="Times New Roman"/>
          <w:color w:val="000000" w:themeColor="text1"/>
          <w:sz w:val="24"/>
          <w:szCs w:val="24"/>
        </w:rPr>
        <w:t xml:space="preserve">Poderão participar deste Pregão os interessados que estiverem previamente </w:t>
      </w:r>
      <w:r w:rsidR="00ED146C" w:rsidRPr="00910675">
        <w:rPr>
          <w:rFonts w:ascii="Times New Roman" w:hAnsi="Times New Roman" w:cs="Times New Roman"/>
          <w:color w:val="000000" w:themeColor="text1"/>
          <w:sz w:val="24"/>
          <w:szCs w:val="24"/>
        </w:rPr>
        <w:t>credenciados na</w:t>
      </w:r>
      <w:r w:rsidR="00B61F85" w:rsidRPr="00910675">
        <w:rPr>
          <w:rFonts w:ascii="Times New Roman" w:hAnsi="Times New Roman" w:cs="Times New Roman"/>
          <w:color w:val="000000" w:themeColor="text1"/>
          <w:sz w:val="24"/>
          <w:szCs w:val="24"/>
        </w:rPr>
        <w:t xml:space="preserve"> Plataforma LICITANET</w:t>
      </w:r>
      <w:bookmarkEnd w:id="1"/>
      <w:r w:rsidR="00B61F85" w:rsidRPr="00910675">
        <w:rPr>
          <w:rFonts w:ascii="Times New Roman" w:hAnsi="Times New Roman" w:cs="Times New Roman"/>
          <w:color w:val="000000" w:themeColor="text1"/>
          <w:sz w:val="24"/>
          <w:szCs w:val="24"/>
        </w:rPr>
        <w:t>.</w:t>
      </w:r>
    </w:p>
    <w:p w14:paraId="591B0F31" w14:textId="1AF38897" w:rsidR="00CD3AAC" w:rsidRPr="00910675" w:rsidRDefault="00712015" w:rsidP="00B313BF">
      <w:pPr>
        <w:pStyle w:val="Nivel3"/>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2.2 – </w:t>
      </w:r>
      <w:r w:rsidR="00CD3AAC" w:rsidRPr="00910675">
        <w:rPr>
          <w:rFonts w:ascii="Times New Roman" w:hAnsi="Times New Roman" w:cs="Times New Roman"/>
          <w:color w:val="000000" w:themeColor="text1"/>
          <w:sz w:val="24"/>
          <w:szCs w:val="24"/>
        </w:rPr>
        <w:t>O</w:t>
      </w:r>
      <w:bookmarkStart w:id="2" w:name="_Hlk135304247"/>
      <w:r w:rsidR="00CD3AAC" w:rsidRPr="00910675">
        <w:rPr>
          <w:rFonts w:ascii="Times New Roman" w:hAnsi="Times New Roman" w:cs="Times New Roman"/>
          <w:color w:val="000000" w:themeColor="text1"/>
          <w:sz w:val="24"/>
          <w:szCs w:val="24"/>
        </w:rPr>
        <w:t>s interessados deverão atender às condições exigidas no cadastramento n</w:t>
      </w:r>
      <w:r w:rsidR="005E113F" w:rsidRPr="00910675">
        <w:rPr>
          <w:rFonts w:ascii="Times New Roman" w:hAnsi="Times New Roman" w:cs="Times New Roman"/>
          <w:color w:val="000000" w:themeColor="text1"/>
          <w:sz w:val="24"/>
          <w:szCs w:val="24"/>
        </w:rPr>
        <w:t xml:space="preserve">a Plataforma </w:t>
      </w:r>
      <w:proofErr w:type="spellStart"/>
      <w:r w:rsidR="005E113F" w:rsidRPr="00910675">
        <w:rPr>
          <w:rFonts w:ascii="Times New Roman" w:hAnsi="Times New Roman" w:cs="Times New Roman"/>
          <w:color w:val="000000" w:themeColor="text1"/>
          <w:sz w:val="24"/>
          <w:szCs w:val="24"/>
        </w:rPr>
        <w:t>Licitanet</w:t>
      </w:r>
      <w:proofErr w:type="spellEnd"/>
      <w:r w:rsidR="00CD3AAC" w:rsidRPr="00910675">
        <w:rPr>
          <w:rFonts w:ascii="Times New Roman" w:hAnsi="Times New Roman" w:cs="Times New Roman"/>
          <w:color w:val="000000" w:themeColor="text1"/>
          <w:sz w:val="24"/>
          <w:szCs w:val="24"/>
        </w:rPr>
        <w:t>.</w:t>
      </w:r>
    </w:p>
    <w:bookmarkEnd w:id="2"/>
    <w:p w14:paraId="7E22A131" w14:textId="245A6A29"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CD3AAC" w:rsidRPr="00910675">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910675">
        <w:rPr>
          <w:rFonts w:ascii="Times New Roman" w:hAnsi="Times New Roman" w:cs="Times New Roman"/>
          <w:color w:val="000000" w:themeColor="text1"/>
          <w:sz w:val="24"/>
          <w:szCs w:val="24"/>
        </w:rPr>
        <w:t>s</w:t>
      </w:r>
      <w:r w:rsidR="00CD3AAC" w:rsidRPr="00910675">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910675">
        <w:rPr>
          <w:rFonts w:ascii="Times New Roman" w:hAnsi="Times New Roman" w:cs="Times New Roman"/>
          <w:color w:val="000000" w:themeColor="text1"/>
          <w:sz w:val="24"/>
          <w:szCs w:val="24"/>
        </w:rPr>
        <w:t>,</w:t>
      </w:r>
      <w:r w:rsidR="00CD3AAC" w:rsidRPr="0091067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910675">
        <w:rPr>
          <w:rFonts w:ascii="Times New Roman" w:hAnsi="Times New Roman" w:cs="Times New Roman"/>
          <w:color w:val="000000" w:themeColor="text1"/>
          <w:sz w:val="24"/>
          <w:szCs w:val="24"/>
        </w:rPr>
        <w:t xml:space="preserve"> </w:t>
      </w:r>
    </w:p>
    <w:p w14:paraId="71AEEDA5" w14:textId="113C0F44" w:rsidR="002F4FCF" w:rsidRPr="00910675"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3A700E" w:rsidRPr="00910675">
        <w:rPr>
          <w:rFonts w:ascii="Times New Roman" w:hAnsi="Times New Roman" w:cs="Times New Roman"/>
          <w:color w:val="000000" w:themeColor="text1"/>
          <w:sz w:val="24"/>
          <w:szCs w:val="24"/>
        </w:rPr>
        <w:t xml:space="preserve"> </w:t>
      </w:r>
      <w:r w:rsidR="008D1187" w:rsidRPr="00910675">
        <w:rPr>
          <w:rFonts w:ascii="Times New Roman" w:hAnsi="Times New Roman" w:cs="Times New Roman"/>
          <w:b/>
          <w:bCs/>
          <w:color w:val="000000" w:themeColor="text1"/>
          <w:sz w:val="24"/>
          <w:szCs w:val="24"/>
        </w:rPr>
        <w:t>DA PARTICIPAÇÃO DE CONSÓRCIOS DE EMPRESAS</w:t>
      </w:r>
      <w:r w:rsidR="008D1187" w:rsidRPr="00910675">
        <w:rPr>
          <w:rFonts w:ascii="Times New Roman" w:hAnsi="Times New Roman" w:cs="Times New Roman"/>
          <w:color w:val="000000" w:themeColor="text1"/>
          <w:sz w:val="24"/>
          <w:szCs w:val="24"/>
        </w:rPr>
        <w:t>.</w:t>
      </w:r>
    </w:p>
    <w:p w14:paraId="3AEB1A7F" w14:textId="123AE46E" w:rsidR="00B33475" w:rsidRPr="00910675" w:rsidRDefault="003A700E" w:rsidP="00B313BF">
      <w:pPr>
        <w:pStyle w:val="Default"/>
        <w:spacing w:before="120" w:after="120" w:line="276" w:lineRule="auto"/>
        <w:jc w:val="both"/>
        <w:rPr>
          <w:color w:val="000000" w:themeColor="text1"/>
        </w:rPr>
      </w:pPr>
      <w:r w:rsidRPr="00910675">
        <w:rPr>
          <w:color w:val="000000" w:themeColor="text1"/>
        </w:rPr>
        <w:t>2.7</w:t>
      </w:r>
      <w:r w:rsidR="008D1187" w:rsidRPr="00910675">
        <w:rPr>
          <w:color w:val="000000" w:themeColor="text1"/>
        </w:rPr>
        <w:t xml:space="preserve">.1 </w:t>
      </w:r>
      <w:r w:rsidRPr="00910675">
        <w:rPr>
          <w:color w:val="000000" w:themeColor="text1"/>
        </w:rPr>
        <w:t>–</w:t>
      </w:r>
      <w:r w:rsidR="008D1187" w:rsidRPr="0091067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910675">
        <w:rPr>
          <w:color w:val="000000" w:themeColor="text1"/>
        </w:rPr>
        <w:t>, explicitando:</w:t>
      </w:r>
    </w:p>
    <w:p w14:paraId="6F4E11F7" w14:textId="4BE6D0B8" w:rsidR="00B33475" w:rsidRPr="00910675" w:rsidRDefault="00B33475" w:rsidP="00B313BF">
      <w:pPr>
        <w:pStyle w:val="Default"/>
        <w:spacing w:before="120" w:after="120" w:line="276" w:lineRule="auto"/>
        <w:jc w:val="both"/>
        <w:rPr>
          <w:color w:val="000000" w:themeColor="text1"/>
        </w:rPr>
      </w:pPr>
      <w:r w:rsidRPr="00910675">
        <w:rPr>
          <w:color w:val="000000" w:themeColor="text1"/>
        </w:rPr>
        <w:t>a)</w:t>
      </w:r>
      <w:r w:rsidR="007400ED" w:rsidRPr="00910675">
        <w:rPr>
          <w:color w:val="000000" w:themeColor="text1"/>
        </w:rPr>
        <w:t xml:space="preserve"> </w:t>
      </w:r>
      <w:r w:rsidRPr="00910675">
        <w:rPr>
          <w:color w:val="000000" w:themeColor="text1"/>
        </w:rPr>
        <w:t xml:space="preserve">a composição e o percentual de participação de cada empresa integrante; </w:t>
      </w:r>
    </w:p>
    <w:p w14:paraId="211410F1"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b) o objetivo da consorciação; </w:t>
      </w:r>
    </w:p>
    <w:p w14:paraId="19DAA9B9" w14:textId="23F864B2" w:rsidR="00B33475" w:rsidRPr="00910675" w:rsidRDefault="00B33475" w:rsidP="00B313BF">
      <w:pPr>
        <w:pStyle w:val="Default"/>
        <w:spacing w:before="120" w:after="120" w:line="276" w:lineRule="auto"/>
        <w:jc w:val="both"/>
        <w:rPr>
          <w:color w:val="000000" w:themeColor="text1"/>
        </w:rPr>
      </w:pPr>
      <w:r w:rsidRPr="00910675">
        <w:rPr>
          <w:color w:val="000000" w:themeColor="text1"/>
        </w:rPr>
        <w:t>c) o prazo de duração do consórcio não inferior ao da duração do contrato</w:t>
      </w:r>
      <w:r w:rsidR="00B74D9D" w:rsidRPr="00910675">
        <w:rPr>
          <w:color w:val="000000" w:themeColor="text1"/>
        </w:rPr>
        <w:t>/ata de registro de preço</w:t>
      </w:r>
      <w:r w:rsidRPr="00910675">
        <w:rPr>
          <w:color w:val="000000" w:themeColor="text1"/>
        </w:rPr>
        <w:t xml:space="preserve">; </w:t>
      </w:r>
    </w:p>
    <w:p w14:paraId="74ADCC3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e) a declaração de responsabilidade solidária das consorciadas pelos atos praticados sob consórcio em relação </w:t>
      </w:r>
      <w:r w:rsidR="007400ED" w:rsidRPr="00910675">
        <w:rPr>
          <w:color w:val="000000" w:themeColor="text1"/>
        </w:rPr>
        <w:t>a</w:t>
      </w:r>
      <w:r w:rsidRPr="00910675">
        <w:rPr>
          <w:color w:val="000000" w:themeColor="text1"/>
        </w:rPr>
        <w:t xml:space="preserve"> presente licitação, e ao eventual contrato dela decorrente; </w:t>
      </w:r>
    </w:p>
    <w:p w14:paraId="3099305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g) que o consórcio não terá sua constituição ou composição alterada sem a prévia e expressa anuência da contratante; </w:t>
      </w:r>
    </w:p>
    <w:p w14:paraId="5162E78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h) a designação do representante legal do consórcio. </w:t>
      </w:r>
    </w:p>
    <w:p w14:paraId="3B2626BF" w14:textId="678E30C4" w:rsidR="008D1187" w:rsidRPr="00910675" w:rsidRDefault="00B33475"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8D1187" w:rsidRPr="00910675">
        <w:rPr>
          <w:color w:val="000000" w:themeColor="text1"/>
          <w:sz w:val="24"/>
          <w:szCs w:val="24"/>
        </w:rPr>
        <w:t>.</w:t>
      </w:r>
      <w:r w:rsidR="003A700E" w:rsidRPr="00910675">
        <w:rPr>
          <w:color w:val="000000" w:themeColor="text1"/>
          <w:sz w:val="24"/>
          <w:szCs w:val="24"/>
        </w:rPr>
        <w:t>7</w:t>
      </w:r>
      <w:r w:rsidR="00C81A15" w:rsidRPr="00910675">
        <w:rPr>
          <w:color w:val="000000" w:themeColor="text1"/>
          <w:sz w:val="24"/>
          <w:szCs w:val="24"/>
        </w:rPr>
        <w:t>.1</w:t>
      </w:r>
      <w:r w:rsidR="008D1187" w:rsidRPr="00910675">
        <w:rPr>
          <w:color w:val="000000" w:themeColor="text1"/>
          <w:sz w:val="24"/>
          <w:szCs w:val="24"/>
        </w:rPr>
        <w:t xml:space="preserve">.1 </w:t>
      </w:r>
      <w:r w:rsidR="003A700E" w:rsidRPr="00910675">
        <w:rPr>
          <w:color w:val="000000" w:themeColor="text1"/>
          <w:sz w:val="24"/>
          <w:szCs w:val="24"/>
        </w:rPr>
        <w:t>–</w:t>
      </w:r>
      <w:r w:rsidR="008D1187" w:rsidRPr="0091067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lastRenderedPageBreak/>
        <w:t>2.</w:t>
      </w:r>
      <w:r w:rsidR="003A700E" w:rsidRPr="00910675">
        <w:rPr>
          <w:color w:val="000000" w:themeColor="text1"/>
          <w:sz w:val="24"/>
          <w:szCs w:val="24"/>
        </w:rPr>
        <w:t>7</w:t>
      </w:r>
      <w:r w:rsidR="008D1187" w:rsidRPr="00910675">
        <w:rPr>
          <w:color w:val="000000" w:themeColor="text1"/>
          <w:sz w:val="24"/>
          <w:szCs w:val="24"/>
        </w:rPr>
        <w:t xml:space="preserve">.3 </w:t>
      </w:r>
      <w:r w:rsidR="003A700E" w:rsidRPr="00910675">
        <w:rPr>
          <w:color w:val="000000" w:themeColor="text1"/>
          <w:sz w:val="24"/>
          <w:szCs w:val="24"/>
        </w:rPr>
        <w:t>–</w:t>
      </w:r>
      <w:r w:rsidR="00A726BD" w:rsidRPr="00910675">
        <w:rPr>
          <w:color w:val="000000" w:themeColor="text1"/>
          <w:sz w:val="24"/>
          <w:szCs w:val="24"/>
        </w:rPr>
        <w:t xml:space="preserve"> </w:t>
      </w:r>
      <w:r w:rsidR="008D1187" w:rsidRPr="0091067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.4 </w:t>
      </w:r>
      <w:r w:rsidR="003A700E" w:rsidRPr="00910675">
        <w:rPr>
          <w:color w:val="000000" w:themeColor="text1"/>
          <w:sz w:val="24"/>
          <w:szCs w:val="24"/>
        </w:rPr>
        <w:t>–</w:t>
      </w:r>
      <w:r w:rsidR="008D1187" w:rsidRPr="0091067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.5 – Fica impedida a empresa consorciada participar, na mesma licitação, de mais de um consórcio ou de forma isolada; </w:t>
      </w:r>
    </w:p>
    <w:p w14:paraId="71587E66" w14:textId="64472EE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.6 </w:t>
      </w:r>
      <w:r w:rsidR="00A726BD" w:rsidRPr="00910675">
        <w:rPr>
          <w:color w:val="000000" w:themeColor="text1"/>
          <w:sz w:val="24"/>
          <w:szCs w:val="24"/>
        </w:rPr>
        <w:t>–</w:t>
      </w:r>
      <w:r w:rsidR="008D1187" w:rsidRPr="0091067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910675">
        <w:rPr>
          <w:color w:val="000000" w:themeColor="text1"/>
          <w:sz w:val="24"/>
          <w:szCs w:val="24"/>
        </w:rPr>
        <w:t>to de qua</w:t>
      </w:r>
      <w:r w:rsidR="008D1187" w:rsidRPr="00910675">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910675"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910675">
        <w:rPr>
          <w:b/>
          <w:color w:val="000000" w:themeColor="text1"/>
        </w:rPr>
        <w:t xml:space="preserve">– </w:t>
      </w:r>
      <w:r w:rsidR="005E113F" w:rsidRPr="00910675">
        <w:rPr>
          <w:b/>
          <w:color w:val="000000" w:themeColor="text1"/>
        </w:rPr>
        <w:t>NÃO PODERÃO DISPUTAR ESTA LICITAÇÃO:</w:t>
      </w:r>
      <w:bookmarkEnd w:id="3"/>
    </w:p>
    <w:p w14:paraId="1D6ECB24" w14:textId="5065BE4B" w:rsidR="00CD3AAC" w:rsidRPr="00910675"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910675">
        <w:rPr>
          <w:rFonts w:ascii="Times New Roman" w:hAnsi="Times New Roman" w:cs="Times New Roman"/>
          <w:color w:val="000000" w:themeColor="text1"/>
          <w:sz w:val="24"/>
          <w:szCs w:val="24"/>
        </w:rPr>
        <w:t>2.8.1</w:t>
      </w:r>
      <w:r w:rsidR="00A726BD"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910675">
        <w:rPr>
          <w:rFonts w:ascii="Times New Roman" w:hAnsi="Times New Roman" w:cs="Times New Roman"/>
          <w:color w:val="000000" w:themeColor="text1"/>
          <w:sz w:val="24"/>
          <w:szCs w:val="24"/>
        </w:rPr>
        <w:t xml:space="preserve"> </w:t>
      </w:r>
      <w:bookmarkEnd w:id="7"/>
    </w:p>
    <w:p w14:paraId="351164DE" w14:textId="55665B1E"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pessoa física ou jurídica que, nos </w:t>
      </w:r>
      <w:r w:rsidR="00DF2E9B" w:rsidRPr="00910675">
        <w:rPr>
          <w:rFonts w:ascii="Times New Roman" w:hAnsi="Times New Roman" w:cs="Times New Roman"/>
          <w:color w:val="000000" w:themeColor="text1"/>
          <w:sz w:val="24"/>
          <w:szCs w:val="24"/>
        </w:rPr>
        <w:t>0</w:t>
      </w:r>
      <w:r w:rsidR="00CD3AAC" w:rsidRPr="0091067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910675"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910675">
        <w:rPr>
          <w:rFonts w:ascii="Times New Roman" w:hAnsi="Times New Roman" w:cs="Times New Roman"/>
          <w:color w:val="000000" w:themeColor="text1"/>
          <w:sz w:val="24"/>
          <w:szCs w:val="24"/>
        </w:rPr>
        <w:t xml:space="preserve">– </w:t>
      </w:r>
      <w:r w:rsidR="00A91AC7" w:rsidRPr="00910675">
        <w:rPr>
          <w:rFonts w:ascii="Times New Roman" w:hAnsi="Times New Roman" w:cs="Times New Roman"/>
          <w:color w:val="000000" w:themeColor="text1"/>
          <w:sz w:val="24"/>
          <w:szCs w:val="24"/>
        </w:rPr>
        <w:t>A</w:t>
      </w:r>
      <w:r w:rsidR="00CD3AAC" w:rsidRPr="00910675">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910675"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CD3AAC" w:rsidRPr="00910675">
        <w:rPr>
          <w:rFonts w:ascii="Times New Roman" w:hAnsi="Times New Roman" w:cs="Times New Roman"/>
          <w:color w:val="000000" w:themeColor="text1"/>
          <w:sz w:val="24"/>
          <w:szCs w:val="24"/>
        </w:rPr>
        <w:t xml:space="preserve">O impedimento de que trata o item </w:t>
      </w:r>
      <w:r w:rsidR="00543F01" w:rsidRPr="00910675">
        <w:rPr>
          <w:rFonts w:ascii="Times New Roman" w:hAnsi="Times New Roman" w:cs="Times New Roman"/>
          <w:color w:val="000000" w:themeColor="text1"/>
          <w:sz w:val="24"/>
          <w:szCs w:val="24"/>
        </w:rPr>
        <w:t>anterior</w:t>
      </w:r>
      <w:r w:rsidR="00CD3AAC" w:rsidRPr="00910675">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910675">
        <w:rPr>
          <w:rFonts w:ascii="Times New Roman" w:hAnsi="Times New Roman" w:cs="Times New Roman"/>
          <w:color w:val="000000" w:themeColor="text1"/>
          <w:sz w:val="24"/>
          <w:szCs w:val="24"/>
        </w:rPr>
        <w:t>2.8.2</w:t>
      </w:r>
      <w:r w:rsidR="00CD3AAC"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disposto nos itens </w:t>
      </w:r>
      <w:r w:rsidR="00A929F4" w:rsidRPr="00910675">
        <w:rPr>
          <w:rFonts w:ascii="Times New Roman" w:hAnsi="Times New Roman" w:cs="Times New Roman"/>
          <w:color w:val="000000" w:themeColor="text1"/>
          <w:sz w:val="24"/>
          <w:szCs w:val="24"/>
        </w:rPr>
        <w:t>2.8.2</w:t>
      </w:r>
      <w:r w:rsidR="007A7F58"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910675">
        <w:rPr>
          <w:rFonts w:ascii="Times New Roman" w:hAnsi="Times New Roman" w:cs="Times New Roman"/>
          <w:color w:val="000000" w:themeColor="text1"/>
          <w:sz w:val="24"/>
          <w:szCs w:val="24"/>
        </w:rPr>
        <w:t xml:space="preserve"> </w:t>
      </w:r>
    </w:p>
    <w:p w14:paraId="1D697B1B" w14:textId="7084D9E6" w:rsidR="00CD3AAC" w:rsidRPr="00910675"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3E0D3A"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vedação de </w:t>
      </w:r>
      <w:r w:rsidR="00CD3AAC" w:rsidRPr="003E0D3A">
        <w:rPr>
          <w:rFonts w:ascii="Times New Roman" w:hAnsi="Times New Roman" w:cs="Times New Roman"/>
          <w:color w:val="000000" w:themeColor="text1"/>
          <w:sz w:val="24"/>
          <w:szCs w:val="24"/>
        </w:rPr>
        <w:t>que trata o item</w:t>
      </w:r>
      <w:r w:rsidR="00B74D9D" w:rsidRPr="003E0D3A">
        <w:rPr>
          <w:rFonts w:ascii="Times New Roman" w:hAnsi="Times New Roman" w:cs="Times New Roman"/>
          <w:color w:val="000000" w:themeColor="text1"/>
          <w:sz w:val="24"/>
          <w:szCs w:val="24"/>
        </w:rPr>
        <w:t xml:space="preserve"> 2.8</w:t>
      </w:r>
      <w:r w:rsidR="00543F01" w:rsidRPr="003E0D3A">
        <w:rPr>
          <w:rFonts w:ascii="Times New Roman" w:hAnsi="Times New Roman" w:cs="Times New Roman"/>
          <w:color w:val="000000" w:themeColor="text1"/>
          <w:sz w:val="24"/>
          <w:szCs w:val="24"/>
        </w:rPr>
        <w:t>.</w:t>
      </w:r>
      <w:r w:rsidR="00B74D9D" w:rsidRPr="003E0D3A">
        <w:rPr>
          <w:rFonts w:ascii="Times New Roman" w:hAnsi="Times New Roman" w:cs="Times New Roman"/>
          <w:color w:val="000000" w:themeColor="text1"/>
          <w:sz w:val="24"/>
          <w:szCs w:val="24"/>
        </w:rPr>
        <w:t>8</w:t>
      </w:r>
      <w:r w:rsidR="00CD3AAC" w:rsidRPr="003E0D3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3E0D3A"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3E0D3A">
        <w:rPr>
          <w:color w:val="000000" w:themeColor="text1"/>
        </w:rPr>
        <w:t xml:space="preserve">– </w:t>
      </w:r>
      <w:r w:rsidR="000F6416" w:rsidRPr="003E0D3A">
        <w:rPr>
          <w:b/>
          <w:color w:val="000000" w:themeColor="text1"/>
        </w:rPr>
        <w:t>DO</w:t>
      </w:r>
      <w:r w:rsidR="000F6416" w:rsidRPr="003E0D3A">
        <w:rPr>
          <w:b/>
          <w:color w:val="000000" w:themeColor="text1"/>
          <w:spacing w:val="-1"/>
        </w:rPr>
        <w:t xml:space="preserve"> </w:t>
      </w:r>
      <w:r w:rsidR="000F6416" w:rsidRPr="003E0D3A">
        <w:rPr>
          <w:b/>
          <w:color w:val="000000" w:themeColor="text1"/>
        </w:rPr>
        <w:t>PROCEDIMENTO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REGISTRO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PREÇOS</w:t>
      </w:r>
    </w:p>
    <w:p w14:paraId="1F3E1D10" w14:textId="5C6BEA03" w:rsidR="00DB1FD4" w:rsidRPr="003E0D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3E0D3A">
        <w:rPr>
          <w:color w:val="000000" w:themeColor="text1"/>
        </w:rPr>
        <w:t xml:space="preserve">– </w:t>
      </w:r>
      <w:r w:rsidR="00DB1FD4" w:rsidRPr="003E0D3A">
        <w:rPr>
          <w:color w:val="000000" w:themeColor="text1"/>
        </w:rPr>
        <w:t>O presente certame licitatório é destinado ao registro de preços e não obriga</w:t>
      </w:r>
      <w:r w:rsidR="00CA6E04" w:rsidRPr="003E0D3A">
        <w:rPr>
          <w:color w:val="000000" w:themeColor="text1"/>
        </w:rPr>
        <w:t xml:space="preserve"> a Administração Pública (representada pelas Secretarias) </w:t>
      </w:r>
      <w:r w:rsidR="00DB1FD4" w:rsidRPr="003E0D3A">
        <w:rPr>
          <w:color w:val="000000" w:themeColor="text1"/>
        </w:rPr>
        <w:t>a firmar</w:t>
      </w:r>
      <w:r w:rsidR="00B323E5" w:rsidRPr="003E0D3A">
        <w:rPr>
          <w:color w:val="000000" w:themeColor="text1"/>
        </w:rPr>
        <w:t>em</w:t>
      </w:r>
      <w:r w:rsidR="00DB1FD4" w:rsidRPr="003E0D3A">
        <w:rPr>
          <w:color w:val="000000" w:themeColor="text1"/>
        </w:rPr>
        <w:t xml:space="preserve"> contratações, podendo ocorr</w:t>
      </w:r>
      <w:r w:rsidR="003D5F74" w:rsidRPr="003E0D3A">
        <w:rPr>
          <w:color w:val="000000" w:themeColor="text1"/>
        </w:rPr>
        <w:t>er licitações específicas para contratação</w:t>
      </w:r>
      <w:r w:rsidR="00DB1FD4" w:rsidRPr="003E0D3A">
        <w:rPr>
          <w:color w:val="000000" w:themeColor="text1"/>
        </w:rPr>
        <w:t xml:space="preserve"> de</w:t>
      </w:r>
      <w:r w:rsidR="00DB1FD4" w:rsidRPr="003E0D3A">
        <w:rPr>
          <w:color w:val="000000" w:themeColor="text1"/>
          <w:spacing w:val="1"/>
        </w:rPr>
        <w:t xml:space="preserve"> </w:t>
      </w:r>
      <w:r w:rsidR="00DB1FD4" w:rsidRPr="003E0D3A">
        <w:rPr>
          <w:color w:val="000000" w:themeColor="text1"/>
        </w:rPr>
        <w:t xml:space="preserve">um ou mais itens, ficando assegurado ao detentor do registro à preferência </w:t>
      </w:r>
      <w:r w:rsidR="007A08AF" w:rsidRPr="003E0D3A">
        <w:rPr>
          <w:color w:val="000000" w:themeColor="text1"/>
        </w:rPr>
        <w:t>no fornecimento</w:t>
      </w:r>
      <w:r w:rsidR="00DB1FD4" w:rsidRPr="003E0D3A">
        <w:rPr>
          <w:color w:val="000000" w:themeColor="text1"/>
        </w:rPr>
        <w:t>,</w:t>
      </w:r>
      <w:r w:rsidR="00DB1FD4" w:rsidRPr="003E0D3A">
        <w:rPr>
          <w:color w:val="000000" w:themeColor="text1"/>
          <w:spacing w:val="1"/>
        </w:rPr>
        <w:t xml:space="preserve"> </w:t>
      </w:r>
      <w:r w:rsidR="00DB1FD4" w:rsidRPr="003E0D3A">
        <w:rPr>
          <w:color w:val="000000" w:themeColor="text1"/>
        </w:rPr>
        <w:t>em</w:t>
      </w:r>
      <w:r w:rsidR="00DB1FD4" w:rsidRPr="003E0D3A">
        <w:rPr>
          <w:color w:val="000000" w:themeColor="text1"/>
          <w:spacing w:val="-1"/>
        </w:rPr>
        <w:t xml:space="preserve"> </w:t>
      </w:r>
      <w:r w:rsidR="00DB1FD4" w:rsidRPr="003E0D3A">
        <w:rPr>
          <w:color w:val="000000" w:themeColor="text1"/>
        </w:rPr>
        <w:t>igualdade</w:t>
      </w:r>
      <w:r w:rsidR="00DB1FD4" w:rsidRPr="003E0D3A">
        <w:rPr>
          <w:color w:val="000000" w:themeColor="text1"/>
          <w:spacing w:val="-1"/>
        </w:rPr>
        <w:t xml:space="preserve"> </w:t>
      </w:r>
      <w:r w:rsidR="00DB1FD4" w:rsidRPr="003E0D3A">
        <w:rPr>
          <w:color w:val="000000" w:themeColor="text1"/>
        </w:rPr>
        <w:t>de</w:t>
      </w:r>
      <w:r w:rsidR="00DB1FD4" w:rsidRPr="003E0D3A">
        <w:rPr>
          <w:color w:val="000000" w:themeColor="text1"/>
          <w:spacing w:val="1"/>
        </w:rPr>
        <w:t xml:space="preserve"> </w:t>
      </w:r>
      <w:r w:rsidR="00DB1FD4" w:rsidRPr="003E0D3A">
        <w:rPr>
          <w:color w:val="000000" w:themeColor="text1"/>
        </w:rPr>
        <w:t>condições, em caso de</w:t>
      </w:r>
      <w:r w:rsidR="00DB1FD4" w:rsidRPr="003E0D3A">
        <w:rPr>
          <w:color w:val="000000" w:themeColor="text1"/>
          <w:spacing w:val="-1"/>
        </w:rPr>
        <w:t xml:space="preserve"> </w:t>
      </w:r>
      <w:r w:rsidR="00DB1FD4" w:rsidRPr="003E0D3A">
        <w:rPr>
          <w:color w:val="000000" w:themeColor="text1"/>
        </w:rPr>
        <w:t>menor</w:t>
      </w:r>
      <w:r w:rsidR="00DB1FD4" w:rsidRPr="003E0D3A">
        <w:rPr>
          <w:color w:val="000000" w:themeColor="text1"/>
          <w:spacing w:val="-2"/>
        </w:rPr>
        <w:t xml:space="preserve"> </w:t>
      </w:r>
      <w:r w:rsidR="00DB1FD4" w:rsidRPr="003E0D3A">
        <w:rPr>
          <w:color w:val="000000" w:themeColor="text1"/>
        </w:rPr>
        <w:t>preço.</w:t>
      </w:r>
    </w:p>
    <w:p w14:paraId="2CEDB027" w14:textId="58A091D6" w:rsidR="00DB1FD4" w:rsidRPr="00910675"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3E0D3A">
        <w:rPr>
          <w:color w:val="000000" w:themeColor="text1"/>
        </w:rPr>
        <w:t xml:space="preserve">– </w:t>
      </w:r>
      <w:r w:rsidR="00DB1FD4" w:rsidRPr="003E0D3A">
        <w:rPr>
          <w:color w:val="000000" w:themeColor="text1"/>
        </w:rPr>
        <w:t>Ao licitante vencedor do item, fica assegurada a preferência em igualdade de condições</w:t>
      </w:r>
      <w:r w:rsidR="00DB1FD4" w:rsidRPr="003E0D3A">
        <w:rPr>
          <w:color w:val="000000" w:themeColor="text1"/>
          <w:spacing w:val="1"/>
        </w:rPr>
        <w:t xml:space="preserve"> </w:t>
      </w:r>
      <w:r w:rsidR="00DB1FD4" w:rsidRPr="003E0D3A">
        <w:rPr>
          <w:color w:val="000000" w:themeColor="text1"/>
        </w:rPr>
        <w:t>com os demais licitantes ocorrentes em futuros certames ou mediante utilização de quaisquer</w:t>
      </w:r>
      <w:r w:rsidR="00DB1FD4" w:rsidRPr="003E0D3A">
        <w:rPr>
          <w:color w:val="000000" w:themeColor="text1"/>
          <w:spacing w:val="1"/>
        </w:rPr>
        <w:t xml:space="preserve"> </w:t>
      </w:r>
      <w:r w:rsidR="00DB1FD4" w:rsidRPr="003E0D3A">
        <w:rPr>
          <w:color w:val="000000" w:themeColor="text1"/>
        </w:rPr>
        <w:t xml:space="preserve">outros meios, respeitada a legislação relativa às licitações durante </w:t>
      </w:r>
      <w:r w:rsidR="00DB1FD4" w:rsidRPr="00910675">
        <w:rPr>
          <w:color w:val="000000" w:themeColor="text1"/>
        </w:rPr>
        <w:t>o prazo de validade do</w:t>
      </w:r>
      <w:r w:rsidR="00DB1FD4" w:rsidRPr="00910675">
        <w:rPr>
          <w:color w:val="000000" w:themeColor="text1"/>
          <w:spacing w:val="1"/>
        </w:rPr>
        <w:t xml:space="preserve"> </w:t>
      </w:r>
      <w:r w:rsidR="00DB1FD4" w:rsidRPr="00910675">
        <w:rPr>
          <w:color w:val="000000" w:themeColor="text1"/>
        </w:rPr>
        <w:t>registro</w:t>
      </w:r>
      <w:r w:rsidR="00DB1FD4" w:rsidRPr="00910675">
        <w:rPr>
          <w:color w:val="000000" w:themeColor="text1"/>
          <w:spacing w:val="-2"/>
        </w:rPr>
        <w:t xml:space="preserve"> </w:t>
      </w:r>
      <w:r w:rsidR="00DB1FD4" w:rsidRPr="00910675">
        <w:rPr>
          <w:color w:val="000000" w:themeColor="text1"/>
        </w:rPr>
        <w:t>de</w:t>
      </w:r>
      <w:r w:rsidR="00DB1FD4" w:rsidRPr="00910675">
        <w:rPr>
          <w:color w:val="000000" w:themeColor="text1"/>
          <w:spacing w:val="-1"/>
        </w:rPr>
        <w:t xml:space="preserve"> </w:t>
      </w:r>
      <w:r w:rsidR="00DB1FD4" w:rsidRPr="00910675">
        <w:rPr>
          <w:color w:val="000000" w:themeColor="text1"/>
        </w:rPr>
        <w:t>preços.</w:t>
      </w:r>
    </w:p>
    <w:p w14:paraId="358B8AA1" w14:textId="51B3FEEF" w:rsidR="00DB1FD4" w:rsidRPr="00910675"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O Sistema de Registro de Preços (SRP) é um conjunto de procedimentos para o registro</w:t>
      </w:r>
      <w:r w:rsidR="00DB1FD4" w:rsidRPr="00910675">
        <w:rPr>
          <w:color w:val="000000" w:themeColor="text1"/>
          <w:spacing w:val="1"/>
          <w:sz w:val="24"/>
          <w:szCs w:val="24"/>
        </w:rPr>
        <w:t xml:space="preserve"> </w:t>
      </w:r>
      <w:r w:rsidR="00DB1FD4" w:rsidRPr="00910675">
        <w:rPr>
          <w:color w:val="000000" w:themeColor="text1"/>
          <w:sz w:val="24"/>
          <w:szCs w:val="24"/>
        </w:rPr>
        <w:t>formal</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preços relativos à</w:t>
      </w:r>
      <w:r w:rsidR="00DB1FD4" w:rsidRPr="00910675">
        <w:rPr>
          <w:color w:val="000000" w:themeColor="text1"/>
          <w:spacing w:val="-1"/>
          <w:sz w:val="24"/>
          <w:szCs w:val="24"/>
        </w:rPr>
        <w:t xml:space="preserve"> </w:t>
      </w:r>
      <w:r w:rsidR="00DB1FD4" w:rsidRPr="00910675">
        <w:rPr>
          <w:color w:val="000000" w:themeColor="text1"/>
          <w:sz w:val="24"/>
          <w:szCs w:val="24"/>
        </w:rPr>
        <w:t>eventual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7A08AF" w:rsidRPr="00910675">
        <w:rPr>
          <w:color w:val="000000" w:themeColor="text1"/>
          <w:spacing w:val="1"/>
          <w:sz w:val="24"/>
          <w:szCs w:val="24"/>
        </w:rPr>
        <w:t>futura c</w:t>
      </w:r>
      <w:r w:rsidR="00D6284B" w:rsidRPr="00910675">
        <w:rPr>
          <w:color w:val="000000" w:themeColor="text1"/>
          <w:sz w:val="24"/>
          <w:szCs w:val="24"/>
        </w:rPr>
        <w:t>ontratação</w:t>
      </w:r>
      <w:r w:rsidR="00DB1FD4" w:rsidRPr="00910675">
        <w:rPr>
          <w:color w:val="000000" w:themeColor="text1"/>
          <w:sz w:val="24"/>
          <w:szCs w:val="24"/>
        </w:rPr>
        <w:t>.</w:t>
      </w:r>
    </w:p>
    <w:p w14:paraId="455220C0" w14:textId="0147FB75" w:rsidR="00DB1FD4" w:rsidRPr="00910675"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A Ata de Registro de Preços (ARP) é um documento vinculativo, obrigacional, com as</w:t>
      </w:r>
      <w:r w:rsidR="00DB1FD4" w:rsidRPr="00910675">
        <w:rPr>
          <w:color w:val="000000" w:themeColor="text1"/>
          <w:spacing w:val="1"/>
          <w:sz w:val="24"/>
          <w:szCs w:val="24"/>
        </w:rPr>
        <w:t xml:space="preserve"> </w:t>
      </w:r>
      <w:r w:rsidR="00DB1FD4" w:rsidRPr="00910675">
        <w:rPr>
          <w:color w:val="000000" w:themeColor="text1"/>
          <w:sz w:val="24"/>
          <w:szCs w:val="24"/>
        </w:rPr>
        <w:t>condições</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compromisso</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futura</w:t>
      </w:r>
      <w:r w:rsidR="00DB1FD4" w:rsidRPr="00910675">
        <w:rPr>
          <w:color w:val="000000" w:themeColor="text1"/>
          <w:spacing w:val="1"/>
          <w:sz w:val="24"/>
          <w:szCs w:val="24"/>
        </w:rPr>
        <w:t xml:space="preserve"> </w:t>
      </w:r>
      <w:r w:rsidR="00DB1FD4" w:rsidRPr="00910675">
        <w:rPr>
          <w:color w:val="000000" w:themeColor="text1"/>
          <w:sz w:val="24"/>
          <w:szCs w:val="24"/>
        </w:rPr>
        <w:t>contratação</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w:t>
      </w:r>
      <w:r w:rsidR="00DB1FD4" w:rsidRPr="00910675">
        <w:rPr>
          <w:color w:val="000000" w:themeColor="text1"/>
          <w:spacing w:val="1"/>
          <w:sz w:val="24"/>
          <w:szCs w:val="24"/>
        </w:rPr>
        <w:t xml:space="preserve"> </w:t>
      </w:r>
      <w:r w:rsidR="00DB1FD4" w:rsidRPr="00910675">
        <w:rPr>
          <w:color w:val="000000" w:themeColor="text1"/>
          <w:sz w:val="24"/>
          <w:szCs w:val="24"/>
        </w:rPr>
        <w:t>se</w:t>
      </w:r>
      <w:r w:rsidR="00DB1FD4" w:rsidRPr="00910675">
        <w:rPr>
          <w:color w:val="000000" w:themeColor="text1"/>
          <w:spacing w:val="1"/>
          <w:sz w:val="24"/>
          <w:szCs w:val="24"/>
        </w:rPr>
        <w:t xml:space="preserve"> </w:t>
      </w:r>
      <w:r w:rsidR="00DB1FD4" w:rsidRPr="00910675">
        <w:rPr>
          <w:color w:val="000000" w:themeColor="text1"/>
          <w:sz w:val="24"/>
          <w:szCs w:val="24"/>
        </w:rPr>
        <w:t>registram</w:t>
      </w:r>
      <w:r w:rsidR="00DB1FD4" w:rsidRPr="00910675">
        <w:rPr>
          <w:color w:val="000000" w:themeColor="text1"/>
          <w:spacing w:val="1"/>
          <w:sz w:val="24"/>
          <w:szCs w:val="24"/>
        </w:rPr>
        <w:t xml:space="preserve"> </w:t>
      </w:r>
      <w:r w:rsidR="00DB1FD4" w:rsidRPr="00910675">
        <w:rPr>
          <w:color w:val="000000" w:themeColor="text1"/>
          <w:sz w:val="24"/>
          <w:szCs w:val="24"/>
        </w:rPr>
        <w:t>os</w:t>
      </w:r>
      <w:r w:rsidR="00DB1FD4" w:rsidRPr="00910675">
        <w:rPr>
          <w:color w:val="000000" w:themeColor="text1"/>
          <w:spacing w:val="1"/>
          <w:sz w:val="24"/>
          <w:szCs w:val="24"/>
        </w:rPr>
        <w:t xml:space="preserve"> </w:t>
      </w:r>
      <w:r w:rsidR="00DB1FD4" w:rsidRPr="00910675">
        <w:rPr>
          <w:color w:val="000000" w:themeColor="text1"/>
          <w:sz w:val="24"/>
          <w:szCs w:val="24"/>
        </w:rPr>
        <w:t>preços,</w:t>
      </w:r>
      <w:r w:rsidR="00DB1FD4" w:rsidRPr="00910675">
        <w:rPr>
          <w:color w:val="000000" w:themeColor="text1"/>
          <w:spacing w:val="1"/>
          <w:sz w:val="24"/>
          <w:szCs w:val="24"/>
        </w:rPr>
        <w:t xml:space="preserve"> </w:t>
      </w:r>
      <w:r w:rsidR="00DB1FD4" w:rsidRPr="00910675">
        <w:rPr>
          <w:color w:val="000000" w:themeColor="text1"/>
          <w:sz w:val="24"/>
          <w:szCs w:val="24"/>
        </w:rPr>
        <w:t>especificações técnicas, fornecedores e órgãos participantes, conforme as disposições contidas</w:t>
      </w:r>
      <w:r w:rsidR="00DB1FD4" w:rsidRPr="00910675">
        <w:rPr>
          <w:color w:val="000000" w:themeColor="text1"/>
          <w:spacing w:val="-57"/>
          <w:sz w:val="24"/>
          <w:szCs w:val="24"/>
        </w:rPr>
        <w:t xml:space="preserve"> </w:t>
      </w:r>
      <w:r w:rsidR="007A08AF" w:rsidRPr="00910675">
        <w:rPr>
          <w:color w:val="000000" w:themeColor="text1"/>
          <w:spacing w:val="-57"/>
          <w:sz w:val="24"/>
          <w:szCs w:val="24"/>
        </w:rPr>
        <w:t xml:space="preserve">      </w:t>
      </w:r>
      <w:r w:rsidR="00DB1FD4" w:rsidRPr="00910675">
        <w:rPr>
          <w:color w:val="000000" w:themeColor="text1"/>
          <w:sz w:val="24"/>
          <w:szCs w:val="24"/>
        </w:rPr>
        <w:t>neste</w:t>
      </w:r>
      <w:r w:rsidR="00DB1FD4" w:rsidRPr="00910675">
        <w:rPr>
          <w:color w:val="000000" w:themeColor="text1"/>
          <w:spacing w:val="-1"/>
          <w:sz w:val="24"/>
          <w:szCs w:val="24"/>
        </w:rPr>
        <w:t xml:space="preserve"> </w:t>
      </w:r>
      <w:r w:rsidR="00DB1FD4" w:rsidRPr="00910675">
        <w:rPr>
          <w:color w:val="000000" w:themeColor="text1"/>
          <w:sz w:val="24"/>
          <w:szCs w:val="24"/>
        </w:rPr>
        <w:t>instrumento convocatório e</w:t>
      </w:r>
      <w:r w:rsidR="00DB1FD4" w:rsidRPr="00910675">
        <w:rPr>
          <w:color w:val="000000" w:themeColor="text1"/>
          <w:spacing w:val="-1"/>
          <w:sz w:val="24"/>
          <w:szCs w:val="24"/>
        </w:rPr>
        <w:t xml:space="preserve"> </w:t>
      </w:r>
      <w:r w:rsidR="00DB1FD4" w:rsidRPr="00910675">
        <w:rPr>
          <w:color w:val="000000" w:themeColor="text1"/>
          <w:sz w:val="24"/>
          <w:szCs w:val="24"/>
        </w:rPr>
        <w:t>nas respectivas propostas</w:t>
      </w:r>
      <w:r w:rsidR="00DB1FD4" w:rsidRPr="00910675">
        <w:rPr>
          <w:color w:val="000000" w:themeColor="text1"/>
          <w:spacing w:val="-1"/>
          <w:sz w:val="24"/>
          <w:szCs w:val="24"/>
        </w:rPr>
        <w:t xml:space="preserve"> </w:t>
      </w:r>
      <w:r w:rsidR="00DB1FD4" w:rsidRPr="00910675">
        <w:rPr>
          <w:color w:val="000000" w:themeColor="text1"/>
          <w:sz w:val="24"/>
          <w:szCs w:val="24"/>
        </w:rPr>
        <w:t>aduzidas.</w:t>
      </w:r>
    </w:p>
    <w:p w14:paraId="7ABF2C8E" w14:textId="77777777" w:rsidR="00F21362" w:rsidRPr="00910675" w:rsidRDefault="00A97DB3" w:rsidP="00613BC0">
      <w:pPr>
        <w:pStyle w:val="PargrafodaLista"/>
        <w:tabs>
          <w:tab w:val="left" w:pos="426"/>
        </w:tabs>
        <w:spacing w:before="120" w:after="120"/>
        <w:ind w:left="0"/>
        <w:jc w:val="both"/>
        <w:rPr>
          <w:b/>
          <w:color w:val="000000" w:themeColor="text1"/>
        </w:rPr>
      </w:pPr>
      <w:r w:rsidRPr="00910675">
        <w:rPr>
          <w:b/>
          <w:color w:val="000000" w:themeColor="text1"/>
          <w:spacing w:val="-1"/>
        </w:rPr>
        <w:t>4-</w:t>
      </w:r>
      <w:r w:rsidR="00F21362" w:rsidRPr="00910675">
        <w:rPr>
          <w:b/>
          <w:color w:val="000000" w:themeColor="text1"/>
          <w:spacing w:val="-1"/>
        </w:rPr>
        <w:t xml:space="preserve"> </w:t>
      </w:r>
      <w:r w:rsidR="00F21362" w:rsidRPr="00910675">
        <w:rPr>
          <w:b/>
          <w:color w:val="000000" w:themeColor="text1"/>
        </w:rPr>
        <w:t>DA</w:t>
      </w:r>
      <w:r w:rsidR="00F21362" w:rsidRPr="00910675">
        <w:rPr>
          <w:b/>
          <w:color w:val="000000" w:themeColor="text1"/>
          <w:spacing w:val="-2"/>
        </w:rPr>
        <w:t xml:space="preserve"> </w:t>
      </w:r>
      <w:r w:rsidR="00F21362" w:rsidRPr="00910675">
        <w:rPr>
          <w:b/>
          <w:color w:val="000000" w:themeColor="text1"/>
        </w:rPr>
        <w:t>IMPUGNAÇÃO</w:t>
      </w:r>
      <w:r w:rsidR="00F21362" w:rsidRPr="00910675">
        <w:rPr>
          <w:b/>
          <w:color w:val="000000" w:themeColor="text1"/>
          <w:spacing w:val="2"/>
        </w:rPr>
        <w:t xml:space="preserve"> </w:t>
      </w:r>
      <w:r w:rsidR="00F21362" w:rsidRPr="00910675">
        <w:rPr>
          <w:b/>
          <w:color w:val="000000" w:themeColor="text1"/>
        </w:rPr>
        <w:t>DO</w:t>
      </w:r>
      <w:r w:rsidR="00F21362" w:rsidRPr="00910675">
        <w:rPr>
          <w:b/>
          <w:color w:val="000000" w:themeColor="text1"/>
          <w:spacing w:val="-1"/>
        </w:rPr>
        <w:t xml:space="preserve"> </w:t>
      </w:r>
      <w:r w:rsidR="00F21362" w:rsidRPr="00910675">
        <w:rPr>
          <w:b/>
          <w:color w:val="000000" w:themeColor="text1"/>
        </w:rPr>
        <w:t>ATO CONVOCATÓRIO</w:t>
      </w:r>
    </w:p>
    <w:p w14:paraId="62BBE534" w14:textId="49C5ACDB" w:rsidR="002003AA" w:rsidRPr="0091067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910675">
        <w:rPr>
          <w:rFonts w:ascii="Times New Roman" w:hAnsi="Times New Roman" w:cs="Times New Roman"/>
          <w:color w:val="000000" w:themeColor="text1"/>
          <w:sz w:val="24"/>
          <w:szCs w:val="24"/>
        </w:rPr>
        <w:t>0</w:t>
      </w:r>
      <w:r w:rsidR="002003AA" w:rsidRPr="00910675">
        <w:rPr>
          <w:rFonts w:ascii="Times New Roman" w:hAnsi="Times New Roman" w:cs="Times New Roman"/>
          <w:color w:val="000000" w:themeColor="text1"/>
          <w:sz w:val="24"/>
          <w:szCs w:val="24"/>
        </w:rPr>
        <w:t>3 (três) dias úteis antes da data da abertura do certame.</w:t>
      </w:r>
    </w:p>
    <w:p w14:paraId="5D54DE0C" w14:textId="60F27976" w:rsidR="002003AA" w:rsidRPr="00910675" w:rsidRDefault="008E0DA2" w:rsidP="00B74D9D">
      <w:pPr>
        <w:pStyle w:val="PargrafodaLista"/>
        <w:numPr>
          <w:ilvl w:val="1"/>
          <w:numId w:val="13"/>
        </w:numPr>
        <w:ind w:left="0" w:firstLine="0"/>
        <w:rPr>
          <w:color w:val="000000" w:themeColor="text1"/>
          <w:kern w:val="0"/>
          <w:lang w:eastAsia="pt-BR"/>
        </w:rPr>
      </w:pPr>
      <w:r w:rsidRPr="00910675">
        <w:rPr>
          <w:color w:val="000000" w:themeColor="text1"/>
        </w:rPr>
        <w:t>–</w:t>
      </w:r>
      <w:r w:rsidR="002003AA" w:rsidRPr="00910675">
        <w:rPr>
          <w:color w:val="000000" w:themeColor="text1"/>
        </w:rPr>
        <w:t xml:space="preserve">A resposta à impugnação ou ao pedido de esclarecimento será </w:t>
      </w:r>
      <w:r w:rsidRPr="00910675">
        <w:rPr>
          <w:color w:val="000000" w:themeColor="text1"/>
        </w:rPr>
        <w:t>divulgada</w:t>
      </w:r>
      <w:r w:rsidR="002003AA" w:rsidRPr="00910675">
        <w:rPr>
          <w:color w:val="000000" w:themeColor="text1"/>
        </w:rPr>
        <w:t xml:space="preserve"> em sítio eletrônico oficial no </w:t>
      </w:r>
      <w:r w:rsidR="002003AA" w:rsidRPr="00910675">
        <w:rPr>
          <w:color w:val="000000" w:themeColor="text1"/>
          <w:kern w:val="0"/>
          <w:lang w:eastAsia="pt-BR"/>
        </w:rPr>
        <w:t xml:space="preserve">prazo de até </w:t>
      </w:r>
      <w:r w:rsidR="000513B6" w:rsidRPr="00910675">
        <w:rPr>
          <w:color w:val="000000" w:themeColor="text1"/>
          <w:kern w:val="0"/>
          <w:lang w:eastAsia="pt-BR"/>
        </w:rPr>
        <w:t>03 (três)</w:t>
      </w:r>
      <w:r w:rsidR="002003AA" w:rsidRPr="00910675">
        <w:rPr>
          <w:color w:val="000000" w:themeColor="text1"/>
          <w:kern w:val="0"/>
          <w:lang w:eastAsia="pt-BR"/>
        </w:rPr>
        <w:t xml:space="preserve"> dias úteis</w:t>
      </w:r>
      <w:r w:rsidR="001A50EA" w:rsidRPr="00910675">
        <w:rPr>
          <w:color w:val="000000" w:themeColor="text1"/>
          <w:kern w:val="0"/>
          <w:lang w:eastAsia="pt-BR"/>
        </w:rPr>
        <w:t>, limitado ao último dia útil anterior à data da abertura do certame.</w:t>
      </w:r>
    </w:p>
    <w:p w14:paraId="30858742" w14:textId="25DCBE8F" w:rsidR="009125FF" w:rsidRPr="00910675"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4.3 </w:t>
      </w:r>
      <w:r w:rsidR="008E0DA2" w:rsidRPr="00910675">
        <w:rPr>
          <w:color w:val="000000" w:themeColor="text1"/>
          <w:sz w:val="24"/>
          <w:szCs w:val="24"/>
        </w:rPr>
        <w:t xml:space="preserve">– </w:t>
      </w:r>
      <w:r w:rsidR="00DB1FD4" w:rsidRPr="00910675">
        <w:rPr>
          <w:color w:val="000000" w:themeColor="text1"/>
          <w:sz w:val="24"/>
          <w:szCs w:val="24"/>
        </w:rPr>
        <w:t>Caso seja acolhida a impugnação contra o ato convocatório, será designada nova data</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2"/>
          <w:sz w:val="24"/>
          <w:szCs w:val="24"/>
        </w:rPr>
        <w:t xml:space="preserve"> </w:t>
      </w:r>
      <w:r w:rsidR="00DB1FD4" w:rsidRPr="00910675">
        <w:rPr>
          <w:color w:val="000000" w:themeColor="text1"/>
          <w:sz w:val="24"/>
          <w:szCs w:val="24"/>
        </w:rPr>
        <w:t>a</w:t>
      </w:r>
      <w:r w:rsidR="00DB1FD4" w:rsidRPr="00910675">
        <w:rPr>
          <w:color w:val="000000" w:themeColor="text1"/>
          <w:spacing w:val="12"/>
          <w:sz w:val="24"/>
          <w:szCs w:val="24"/>
        </w:rPr>
        <w:t xml:space="preserve"> </w:t>
      </w:r>
      <w:r w:rsidR="00DB1FD4" w:rsidRPr="00910675">
        <w:rPr>
          <w:color w:val="000000" w:themeColor="text1"/>
          <w:sz w:val="24"/>
          <w:szCs w:val="24"/>
        </w:rPr>
        <w:t>realização</w:t>
      </w:r>
      <w:r w:rsidR="00DB1FD4" w:rsidRPr="00910675">
        <w:rPr>
          <w:color w:val="000000" w:themeColor="text1"/>
          <w:spacing w:val="14"/>
          <w:sz w:val="24"/>
          <w:szCs w:val="24"/>
        </w:rPr>
        <w:t xml:space="preserve"> </w:t>
      </w:r>
      <w:r w:rsidR="00DB1FD4" w:rsidRPr="00910675">
        <w:rPr>
          <w:color w:val="000000" w:themeColor="text1"/>
          <w:sz w:val="24"/>
          <w:szCs w:val="24"/>
        </w:rPr>
        <w:t>do</w:t>
      </w:r>
      <w:r w:rsidR="00DB1FD4" w:rsidRPr="00910675">
        <w:rPr>
          <w:color w:val="000000" w:themeColor="text1"/>
          <w:spacing w:val="13"/>
          <w:sz w:val="24"/>
          <w:szCs w:val="24"/>
        </w:rPr>
        <w:t xml:space="preserve"> </w:t>
      </w:r>
      <w:r w:rsidR="00DB1FD4" w:rsidRPr="00910675">
        <w:rPr>
          <w:color w:val="000000" w:themeColor="text1"/>
          <w:sz w:val="24"/>
          <w:szCs w:val="24"/>
        </w:rPr>
        <w:t>certame,</w:t>
      </w:r>
      <w:r w:rsidR="00DB1FD4" w:rsidRPr="00910675">
        <w:rPr>
          <w:color w:val="000000" w:themeColor="text1"/>
          <w:spacing w:val="16"/>
          <w:sz w:val="24"/>
          <w:szCs w:val="24"/>
        </w:rPr>
        <w:t xml:space="preserve"> </w:t>
      </w:r>
      <w:r w:rsidR="00DB1FD4" w:rsidRPr="00910675">
        <w:rPr>
          <w:b/>
          <w:color w:val="000000" w:themeColor="text1"/>
          <w:sz w:val="24"/>
          <w:szCs w:val="24"/>
        </w:rPr>
        <w:t>exceto</w:t>
      </w:r>
      <w:r w:rsidR="00DB1FD4" w:rsidRPr="00910675">
        <w:rPr>
          <w:b/>
          <w:color w:val="000000" w:themeColor="text1"/>
          <w:spacing w:val="13"/>
          <w:sz w:val="24"/>
          <w:szCs w:val="24"/>
        </w:rPr>
        <w:t xml:space="preserve"> </w:t>
      </w:r>
      <w:r w:rsidR="00DB1FD4" w:rsidRPr="00910675">
        <w:rPr>
          <w:b/>
          <w:color w:val="000000" w:themeColor="text1"/>
          <w:sz w:val="24"/>
          <w:szCs w:val="24"/>
        </w:rPr>
        <w:t>quando,</w:t>
      </w:r>
      <w:r w:rsidR="00DB1FD4" w:rsidRPr="00910675">
        <w:rPr>
          <w:b/>
          <w:color w:val="000000" w:themeColor="text1"/>
          <w:spacing w:val="15"/>
          <w:sz w:val="24"/>
          <w:szCs w:val="24"/>
        </w:rPr>
        <w:t xml:space="preserve"> </w:t>
      </w:r>
      <w:r w:rsidR="00DB1FD4" w:rsidRPr="00910675">
        <w:rPr>
          <w:b/>
          <w:color w:val="000000" w:themeColor="text1"/>
          <w:sz w:val="24"/>
          <w:szCs w:val="24"/>
        </w:rPr>
        <w:t>inquestionavelmente,</w:t>
      </w:r>
      <w:r w:rsidR="00DB1FD4" w:rsidRPr="00910675">
        <w:rPr>
          <w:b/>
          <w:color w:val="000000" w:themeColor="text1"/>
          <w:spacing w:val="15"/>
          <w:sz w:val="24"/>
          <w:szCs w:val="24"/>
        </w:rPr>
        <w:t xml:space="preserve"> </w:t>
      </w:r>
      <w:r w:rsidR="00DB1FD4" w:rsidRPr="00910675">
        <w:rPr>
          <w:b/>
          <w:color w:val="000000" w:themeColor="text1"/>
          <w:sz w:val="24"/>
          <w:szCs w:val="24"/>
        </w:rPr>
        <w:t>a</w:t>
      </w:r>
      <w:r w:rsidR="00DB1FD4" w:rsidRPr="00910675">
        <w:rPr>
          <w:b/>
          <w:color w:val="000000" w:themeColor="text1"/>
          <w:spacing w:val="12"/>
          <w:sz w:val="24"/>
          <w:szCs w:val="24"/>
        </w:rPr>
        <w:t xml:space="preserve"> </w:t>
      </w:r>
      <w:r w:rsidR="00DB1FD4" w:rsidRPr="00910675">
        <w:rPr>
          <w:b/>
          <w:color w:val="000000" w:themeColor="text1"/>
          <w:sz w:val="24"/>
          <w:szCs w:val="24"/>
        </w:rPr>
        <w:t>alteração</w:t>
      </w:r>
      <w:r w:rsidR="00DB1FD4" w:rsidRPr="00910675">
        <w:rPr>
          <w:b/>
          <w:color w:val="000000" w:themeColor="text1"/>
          <w:spacing w:val="15"/>
          <w:sz w:val="24"/>
          <w:szCs w:val="24"/>
        </w:rPr>
        <w:t xml:space="preserve"> </w:t>
      </w:r>
      <w:r w:rsidR="00DB1FD4" w:rsidRPr="00910675">
        <w:rPr>
          <w:b/>
          <w:color w:val="000000" w:themeColor="text1"/>
          <w:sz w:val="24"/>
          <w:szCs w:val="24"/>
        </w:rPr>
        <w:t>não</w:t>
      </w:r>
      <w:r w:rsidR="00DB1FD4" w:rsidRPr="00910675">
        <w:rPr>
          <w:b/>
          <w:color w:val="000000" w:themeColor="text1"/>
          <w:spacing w:val="13"/>
          <w:sz w:val="24"/>
          <w:szCs w:val="24"/>
        </w:rPr>
        <w:t xml:space="preserve"> </w:t>
      </w:r>
      <w:r w:rsidR="00DB1FD4" w:rsidRPr="00910675">
        <w:rPr>
          <w:b/>
          <w:color w:val="000000" w:themeColor="text1"/>
          <w:sz w:val="24"/>
          <w:szCs w:val="24"/>
        </w:rPr>
        <w:t>afetar</w:t>
      </w:r>
      <w:r w:rsidR="00D70E6F" w:rsidRPr="00910675">
        <w:rPr>
          <w:b/>
          <w:color w:val="000000" w:themeColor="text1"/>
          <w:sz w:val="24"/>
          <w:szCs w:val="24"/>
        </w:rPr>
        <w:t xml:space="preserve"> </w:t>
      </w:r>
      <w:r w:rsidR="00DB1FD4" w:rsidRPr="00910675">
        <w:rPr>
          <w:b/>
          <w:color w:val="000000" w:themeColor="text1"/>
          <w:sz w:val="24"/>
          <w:szCs w:val="24"/>
        </w:rPr>
        <w:t>a</w:t>
      </w:r>
      <w:r w:rsidR="00DB1FD4" w:rsidRPr="00910675">
        <w:rPr>
          <w:b/>
          <w:color w:val="000000" w:themeColor="text1"/>
          <w:spacing w:val="-1"/>
          <w:sz w:val="24"/>
          <w:szCs w:val="24"/>
        </w:rPr>
        <w:t xml:space="preserve"> </w:t>
      </w:r>
      <w:r w:rsidR="00DB1FD4" w:rsidRPr="00910675">
        <w:rPr>
          <w:b/>
          <w:color w:val="000000" w:themeColor="text1"/>
          <w:sz w:val="24"/>
          <w:szCs w:val="24"/>
        </w:rPr>
        <w:t>formulação das propostas</w:t>
      </w:r>
      <w:r w:rsidR="00F43E52" w:rsidRPr="00910675">
        <w:rPr>
          <w:color w:val="000000" w:themeColor="text1"/>
          <w:sz w:val="24"/>
          <w:szCs w:val="24"/>
        </w:rPr>
        <w:t xml:space="preserve"> (art. 55,§1º, da Lei 14.133/2021)</w:t>
      </w:r>
      <w:r w:rsidR="00DB1FD4" w:rsidRPr="00910675">
        <w:rPr>
          <w:b/>
          <w:color w:val="000000" w:themeColor="text1"/>
          <w:sz w:val="24"/>
          <w:szCs w:val="24"/>
        </w:rPr>
        <w:t>.</w:t>
      </w:r>
    </w:p>
    <w:p w14:paraId="23FBE689" w14:textId="77777777" w:rsidR="009125FF" w:rsidRPr="0091067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910675">
        <w:rPr>
          <w:color w:val="000000" w:themeColor="text1"/>
          <w:sz w:val="24"/>
          <w:szCs w:val="24"/>
        </w:rPr>
        <w:lastRenderedPageBreak/>
        <w:t>4.4 -</w:t>
      </w:r>
      <w:r w:rsidRPr="00910675">
        <w:rPr>
          <w:b/>
          <w:color w:val="000000" w:themeColor="text1"/>
          <w:sz w:val="24"/>
          <w:szCs w:val="24"/>
        </w:rPr>
        <w:t xml:space="preserve"> </w:t>
      </w:r>
      <w:r w:rsidR="00DB1FD4" w:rsidRPr="00910675">
        <w:rPr>
          <w:color w:val="000000" w:themeColor="text1"/>
          <w:sz w:val="24"/>
          <w:szCs w:val="24"/>
        </w:rPr>
        <w:t>Decairá do direito de impugnar os termos deste edital, por falhas ou irregularidades, o</w:t>
      </w:r>
      <w:r w:rsidR="00DB1FD4" w:rsidRPr="00910675">
        <w:rPr>
          <w:color w:val="000000" w:themeColor="text1"/>
          <w:spacing w:val="1"/>
          <w:sz w:val="24"/>
          <w:szCs w:val="24"/>
        </w:rPr>
        <w:t xml:space="preserve"> </w:t>
      </w:r>
      <w:r w:rsidR="00DB1FD4" w:rsidRPr="00910675">
        <w:rPr>
          <w:color w:val="000000" w:themeColor="text1"/>
          <w:sz w:val="24"/>
          <w:szCs w:val="24"/>
        </w:rPr>
        <w:t>licitante que não o fizer até o terceiro dia útil que anteceder à data de realização da 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2"/>
          <w:sz w:val="24"/>
          <w:szCs w:val="24"/>
        </w:rPr>
        <w:t xml:space="preserve"> </w:t>
      </w:r>
      <w:r w:rsidR="00DB1FD4" w:rsidRPr="00910675">
        <w:rPr>
          <w:color w:val="000000" w:themeColor="text1"/>
          <w:sz w:val="24"/>
          <w:szCs w:val="24"/>
        </w:rPr>
        <w:t>do</w:t>
      </w:r>
      <w:r w:rsidR="00DB1FD4" w:rsidRPr="00910675">
        <w:rPr>
          <w:color w:val="000000" w:themeColor="text1"/>
          <w:spacing w:val="-1"/>
          <w:sz w:val="24"/>
          <w:szCs w:val="24"/>
        </w:rPr>
        <w:t xml:space="preserve"> </w:t>
      </w:r>
      <w:r w:rsidR="00DB1FD4" w:rsidRPr="00910675">
        <w:rPr>
          <w:color w:val="000000" w:themeColor="text1"/>
          <w:sz w:val="24"/>
          <w:szCs w:val="24"/>
        </w:rPr>
        <w:t>pregão</w:t>
      </w:r>
      <w:r w:rsidR="00DB1FD4" w:rsidRPr="00910675">
        <w:rPr>
          <w:color w:val="000000" w:themeColor="text1"/>
          <w:spacing w:val="2"/>
          <w:sz w:val="24"/>
          <w:szCs w:val="24"/>
        </w:rPr>
        <w:t xml:space="preserve"> </w:t>
      </w:r>
      <w:r w:rsidR="00DB1FD4" w:rsidRPr="00910675">
        <w:rPr>
          <w:color w:val="000000" w:themeColor="text1"/>
          <w:sz w:val="24"/>
          <w:szCs w:val="24"/>
        </w:rPr>
        <w:t>eletrônico,</w:t>
      </w:r>
      <w:r w:rsidR="00DB1FD4" w:rsidRPr="00910675">
        <w:rPr>
          <w:color w:val="000000" w:themeColor="text1"/>
          <w:spacing w:val="-1"/>
          <w:sz w:val="24"/>
          <w:szCs w:val="24"/>
        </w:rPr>
        <w:t xml:space="preserve"> </w:t>
      </w:r>
      <w:r w:rsidR="00DB1FD4" w:rsidRPr="00910675">
        <w:rPr>
          <w:color w:val="000000" w:themeColor="text1"/>
          <w:sz w:val="24"/>
          <w:szCs w:val="24"/>
        </w:rPr>
        <w:t>hipótese</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 tal</w:t>
      </w:r>
      <w:r w:rsidR="00DB1FD4" w:rsidRPr="00910675">
        <w:rPr>
          <w:color w:val="000000" w:themeColor="text1"/>
          <w:spacing w:val="-1"/>
          <w:sz w:val="24"/>
          <w:szCs w:val="24"/>
        </w:rPr>
        <w:t xml:space="preserve"> </w:t>
      </w:r>
      <w:r w:rsidR="00DB1FD4" w:rsidRPr="00910675">
        <w:rPr>
          <w:color w:val="000000" w:themeColor="text1"/>
          <w:sz w:val="24"/>
          <w:szCs w:val="24"/>
        </w:rPr>
        <w:t>comunicação</w:t>
      </w:r>
      <w:r w:rsidR="00DB1FD4" w:rsidRPr="00910675">
        <w:rPr>
          <w:color w:val="000000" w:themeColor="text1"/>
          <w:spacing w:val="-1"/>
          <w:sz w:val="24"/>
          <w:szCs w:val="24"/>
        </w:rPr>
        <w:t xml:space="preserve"> </w:t>
      </w:r>
      <w:r w:rsidR="00DB1FD4" w:rsidRPr="00910675">
        <w:rPr>
          <w:color w:val="000000" w:themeColor="text1"/>
          <w:sz w:val="24"/>
          <w:szCs w:val="24"/>
        </w:rPr>
        <w:t>não terá</w:t>
      </w:r>
      <w:r w:rsidR="00DB1FD4" w:rsidRPr="00910675">
        <w:rPr>
          <w:color w:val="000000" w:themeColor="text1"/>
          <w:spacing w:val="-1"/>
          <w:sz w:val="24"/>
          <w:szCs w:val="24"/>
        </w:rPr>
        <w:t xml:space="preserve"> </w:t>
      </w:r>
      <w:r w:rsidR="00DB1FD4" w:rsidRPr="00910675">
        <w:rPr>
          <w:color w:val="000000" w:themeColor="text1"/>
          <w:sz w:val="24"/>
          <w:szCs w:val="24"/>
        </w:rPr>
        <w:t>efeito de</w:t>
      </w:r>
      <w:r w:rsidR="00DB1FD4" w:rsidRPr="00910675">
        <w:rPr>
          <w:color w:val="000000" w:themeColor="text1"/>
          <w:spacing w:val="-1"/>
          <w:sz w:val="24"/>
          <w:szCs w:val="24"/>
        </w:rPr>
        <w:t xml:space="preserve"> </w:t>
      </w:r>
      <w:r w:rsidR="00DB1FD4" w:rsidRPr="00910675">
        <w:rPr>
          <w:color w:val="000000" w:themeColor="text1"/>
          <w:sz w:val="24"/>
          <w:szCs w:val="24"/>
        </w:rPr>
        <w:t>recurso.</w:t>
      </w:r>
    </w:p>
    <w:p w14:paraId="71326B52" w14:textId="3B1569D0" w:rsidR="00DB1FD4" w:rsidRPr="0091067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4.5 - </w:t>
      </w:r>
      <w:r w:rsidR="00DB1FD4" w:rsidRPr="00910675">
        <w:rPr>
          <w:color w:val="000000" w:themeColor="text1"/>
          <w:sz w:val="24"/>
          <w:szCs w:val="24"/>
        </w:rPr>
        <w:t>A impugnação</w:t>
      </w:r>
      <w:r w:rsidR="00DB1FD4" w:rsidRPr="00910675">
        <w:rPr>
          <w:color w:val="000000" w:themeColor="text1"/>
          <w:spacing w:val="1"/>
          <w:sz w:val="24"/>
          <w:szCs w:val="24"/>
        </w:rPr>
        <w:t xml:space="preserve"> </w:t>
      </w:r>
      <w:r w:rsidR="00DB1FD4" w:rsidRPr="00910675">
        <w:rPr>
          <w:color w:val="000000" w:themeColor="text1"/>
          <w:sz w:val="24"/>
          <w:szCs w:val="24"/>
        </w:rPr>
        <w:t>feita tempestivamente</w:t>
      </w:r>
      <w:r w:rsidR="00DB1FD4" w:rsidRPr="00910675">
        <w:rPr>
          <w:color w:val="000000" w:themeColor="text1"/>
          <w:spacing w:val="1"/>
          <w:sz w:val="24"/>
          <w:szCs w:val="24"/>
        </w:rPr>
        <w:t xml:space="preserve"> </w:t>
      </w:r>
      <w:r w:rsidR="00DB1FD4" w:rsidRPr="00910675">
        <w:rPr>
          <w:color w:val="000000" w:themeColor="text1"/>
          <w:sz w:val="24"/>
          <w:szCs w:val="24"/>
        </w:rPr>
        <w:t>pelo</w:t>
      </w:r>
      <w:r w:rsidR="00DB1FD4" w:rsidRPr="00910675">
        <w:rPr>
          <w:color w:val="000000" w:themeColor="text1"/>
          <w:spacing w:val="1"/>
          <w:sz w:val="24"/>
          <w:szCs w:val="24"/>
        </w:rPr>
        <w:t xml:space="preserve"> </w:t>
      </w:r>
      <w:r w:rsidR="00DB1FD4" w:rsidRPr="00910675">
        <w:rPr>
          <w:color w:val="000000" w:themeColor="text1"/>
          <w:sz w:val="24"/>
          <w:szCs w:val="24"/>
        </w:rPr>
        <w:t>licitante não</w:t>
      </w:r>
      <w:r w:rsidR="00DB1FD4" w:rsidRPr="00910675">
        <w:rPr>
          <w:color w:val="000000" w:themeColor="text1"/>
          <w:spacing w:val="1"/>
          <w:sz w:val="24"/>
          <w:szCs w:val="24"/>
        </w:rPr>
        <w:t xml:space="preserve"> </w:t>
      </w:r>
      <w:r w:rsidR="00DB1FD4" w:rsidRPr="00910675">
        <w:rPr>
          <w:color w:val="000000" w:themeColor="text1"/>
          <w:sz w:val="24"/>
          <w:szCs w:val="24"/>
        </w:rPr>
        <w:t>o</w:t>
      </w:r>
      <w:r w:rsidR="00DB1FD4" w:rsidRPr="00910675">
        <w:rPr>
          <w:color w:val="000000" w:themeColor="text1"/>
          <w:spacing w:val="1"/>
          <w:sz w:val="24"/>
          <w:szCs w:val="24"/>
        </w:rPr>
        <w:t xml:space="preserve"> </w:t>
      </w:r>
      <w:r w:rsidR="00DB1FD4" w:rsidRPr="00910675">
        <w:rPr>
          <w:color w:val="000000" w:themeColor="text1"/>
          <w:sz w:val="24"/>
          <w:szCs w:val="24"/>
        </w:rPr>
        <w:t>impedirá de</w:t>
      </w:r>
      <w:r w:rsidR="00DB1FD4" w:rsidRPr="00910675">
        <w:rPr>
          <w:color w:val="000000" w:themeColor="text1"/>
          <w:spacing w:val="1"/>
          <w:sz w:val="24"/>
          <w:szCs w:val="24"/>
        </w:rPr>
        <w:t xml:space="preserve"> </w:t>
      </w:r>
      <w:r w:rsidR="00DB1FD4" w:rsidRPr="00910675">
        <w:rPr>
          <w:color w:val="000000" w:themeColor="text1"/>
          <w:sz w:val="24"/>
          <w:szCs w:val="24"/>
        </w:rPr>
        <w:t>participar do</w:t>
      </w:r>
      <w:r w:rsidR="00DB1FD4" w:rsidRPr="00910675">
        <w:rPr>
          <w:color w:val="000000" w:themeColor="text1"/>
          <w:spacing w:val="1"/>
          <w:sz w:val="24"/>
          <w:szCs w:val="24"/>
        </w:rPr>
        <w:t xml:space="preserve"> </w:t>
      </w:r>
      <w:r w:rsidR="00DB1FD4" w:rsidRPr="00910675">
        <w:rPr>
          <w:color w:val="000000" w:themeColor="text1"/>
          <w:sz w:val="24"/>
          <w:szCs w:val="24"/>
        </w:rPr>
        <w:t>processo</w:t>
      </w:r>
      <w:r w:rsidR="00DB1FD4" w:rsidRPr="00910675">
        <w:rPr>
          <w:color w:val="000000" w:themeColor="text1"/>
          <w:spacing w:val="-1"/>
          <w:sz w:val="24"/>
          <w:szCs w:val="24"/>
        </w:rPr>
        <w:t xml:space="preserve"> </w:t>
      </w:r>
      <w:r w:rsidR="00DB1FD4" w:rsidRPr="00910675">
        <w:rPr>
          <w:color w:val="000000" w:themeColor="text1"/>
          <w:sz w:val="24"/>
          <w:szCs w:val="24"/>
        </w:rPr>
        <w:t>licitatório.</w:t>
      </w:r>
    </w:p>
    <w:p w14:paraId="364C29BE" w14:textId="49481373" w:rsidR="00DB1FD4" w:rsidRPr="0091067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910675">
        <w:rPr>
          <w:color w:val="000000" w:themeColor="text1"/>
          <w:sz w:val="24"/>
          <w:szCs w:val="24"/>
        </w:rPr>
        <w:t xml:space="preserve">4.6 - </w:t>
      </w:r>
      <w:r w:rsidR="00DB1FD4" w:rsidRPr="00910675">
        <w:rPr>
          <w:color w:val="000000" w:themeColor="text1"/>
          <w:sz w:val="24"/>
          <w:szCs w:val="24"/>
        </w:rPr>
        <w:t>Não será aceita em hipótese alguma petição contra o ato convocatório sem assinatura do</w:t>
      </w:r>
      <w:r w:rsidR="00DB1FD4" w:rsidRPr="00910675">
        <w:rPr>
          <w:color w:val="000000" w:themeColor="text1"/>
          <w:spacing w:val="1"/>
          <w:sz w:val="24"/>
          <w:szCs w:val="24"/>
        </w:rPr>
        <w:t xml:space="preserve"> </w:t>
      </w:r>
      <w:r w:rsidR="00DB1FD4" w:rsidRPr="00910675">
        <w:rPr>
          <w:color w:val="000000" w:themeColor="text1"/>
          <w:sz w:val="24"/>
          <w:szCs w:val="24"/>
        </w:rPr>
        <w:t>responsável</w:t>
      </w:r>
      <w:r w:rsidR="00DB1FD4" w:rsidRPr="00910675">
        <w:rPr>
          <w:color w:val="000000" w:themeColor="text1"/>
          <w:spacing w:val="-1"/>
          <w:sz w:val="24"/>
          <w:szCs w:val="24"/>
        </w:rPr>
        <w:t xml:space="preserve"> </w:t>
      </w:r>
      <w:r w:rsidR="00DB1FD4" w:rsidRPr="00910675">
        <w:rPr>
          <w:color w:val="000000" w:themeColor="text1"/>
          <w:sz w:val="24"/>
          <w:szCs w:val="24"/>
        </w:rPr>
        <w:t>legal ou preposto da empresa.</w:t>
      </w:r>
    </w:p>
    <w:p w14:paraId="22EA28BB" w14:textId="5A8DF42C" w:rsidR="00DB1FD4" w:rsidRPr="0091067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910675">
        <w:rPr>
          <w:color w:val="000000" w:themeColor="text1"/>
          <w:sz w:val="24"/>
          <w:szCs w:val="24"/>
        </w:rPr>
        <w:t xml:space="preserve">4.7 - </w:t>
      </w:r>
      <w:r w:rsidR="00ED146C" w:rsidRPr="00910675">
        <w:rPr>
          <w:color w:val="000000" w:themeColor="text1"/>
          <w:sz w:val="24"/>
          <w:szCs w:val="24"/>
        </w:rPr>
        <w:t>O</w:t>
      </w:r>
      <w:r w:rsidR="00ED146C" w:rsidRPr="00910675">
        <w:rPr>
          <w:color w:val="000000" w:themeColor="text1"/>
          <w:spacing w:val="5"/>
          <w:sz w:val="24"/>
          <w:szCs w:val="24"/>
        </w:rPr>
        <w:t>s pedidos de impugnação, bem como a sua decisão, deverão</w:t>
      </w:r>
      <w:r w:rsidR="00DB1FD4" w:rsidRPr="00910675">
        <w:rPr>
          <w:color w:val="000000" w:themeColor="text1"/>
          <w:spacing w:val="8"/>
          <w:sz w:val="24"/>
          <w:szCs w:val="24"/>
        </w:rPr>
        <w:t xml:space="preserve"> </w:t>
      </w:r>
      <w:r w:rsidR="00DB1FD4" w:rsidRPr="00910675">
        <w:rPr>
          <w:color w:val="000000" w:themeColor="text1"/>
          <w:sz w:val="24"/>
          <w:szCs w:val="24"/>
        </w:rPr>
        <w:t>ser</w:t>
      </w:r>
      <w:r w:rsidR="00DB1FD4" w:rsidRPr="00910675">
        <w:rPr>
          <w:color w:val="000000" w:themeColor="text1"/>
          <w:spacing w:val="7"/>
          <w:sz w:val="24"/>
          <w:szCs w:val="24"/>
        </w:rPr>
        <w:t xml:space="preserve"> </w:t>
      </w:r>
      <w:r w:rsidR="00DB1FD4" w:rsidRPr="00910675">
        <w:rPr>
          <w:color w:val="000000" w:themeColor="text1"/>
          <w:sz w:val="24"/>
          <w:szCs w:val="24"/>
        </w:rPr>
        <w:t>no</w:t>
      </w:r>
      <w:r w:rsidR="00DB1FD4" w:rsidRPr="00910675">
        <w:rPr>
          <w:color w:val="000000" w:themeColor="text1"/>
          <w:spacing w:val="9"/>
          <w:sz w:val="24"/>
          <w:szCs w:val="24"/>
        </w:rPr>
        <w:t xml:space="preserve"> </w:t>
      </w:r>
      <w:r w:rsidR="00DB1FD4" w:rsidRPr="00910675">
        <w:rPr>
          <w:color w:val="000000" w:themeColor="text1"/>
          <w:sz w:val="24"/>
          <w:szCs w:val="24"/>
        </w:rPr>
        <w:t>sistema,</w:t>
      </w:r>
      <w:r w:rsidR="00DB1FD4" w:rsidRPr="00910675">
        <w:rPr>
          <w:color w:val="000000" w:themeColor="text1"/>
          <w:spacing w:val="5"/>
          <w:sz w:val="24"/>
          <w:szCs w:val="24"/>
        </w:rPr>
        <w:t xml:space="preserve"> </w:t>
      </w:r>
      <w:r w:rsidR="00DB1FD4" w:rsidRPr="00910675">
        <w:rPr>
          <w:color w:val="000000" w:themeColor="text1"/>
          <w:sz w:val="24"/>
          <w:szCs w:val="24"/>
        </w:rPr>
        <w:t>antes</w:t>
      </w:r>
      <w:r w:rsidR="00DB1FD4" w:rsidRPr="00910675">
        <w:rPr>
          <w:color w:val="000000" w:themeColor="text1"/>
          <w:spacing w:val="7"/>
          <w:sz w:val="24"/>
          <w:szCs w:val="24"/>
        </w:rPr>
        <w:t xml:space="preserve"> </w:t>
      </w:r>
      <w:r w:rsidR="00DB1FD4" w:rsidRPr="00910675">
        <w:rPr>
          <w:color w:val="000000" w:themeColor="text1"/>
          <w:sz w:val="24"/>
          <w:szCs w:val="24"/>
        </w:rPr>
        <w:t>da</w:t>
      </w:r>
      <w:r w:rsidR="00DB1FD4" w:rsidRPr="00910675">
        <w:rPr>
          <w:color w:val="000000" w:themeColor="text1"/>
          <w:spacing w:val="7"/>
          <w:sz w:val="24"/>
          <w:szCs w:val="24"/>
        </w:rPr>
        <w:t xml:space="preserve"> </w:t>
      </w:r>
      <w:r w:rsidR="00DB1FD4" w:rsidRPr="00910675">
        <w:rPr>
          <w:color w:val="000000" w:themeColor="text1"/>
          <w:sz w:val="24"/>
          <w:szCs w:val="24"/>
        </w:rPr>
        <w:t>data</w:t>
      </w:r>
      <w:proofErr w:type="gramStart"/>
      <w:r w:rsidR="008E0DA2" w:rsidRPr="00910675">
        <w:rPr>
          <w:color w:val="000000" w:themeColor="text1"/>
          <w:sz w:val="24"/>
          <w:szCs w:val="24"/>
        </w:rPr>
        <w:t xml:space="preserve"> </w:t>
      </w:r>
      <w:r w:rsidR="00DB1FD4" w:rsidRPr="00910675">
        <w:rPr>
          <w:color w:val="000000" w:themeColor="text1"/>
          <w:spacing w:val="-57"/>
          <w:sz w:val="24"/>
          <w:szCs w:val="24"/>
        </w:rPr>
        <w:t xml:space="preserve"> </w:t>
      </w:r>
      <w:proofErr w:type="gramEnd"/>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horários</w:t>
      </w:r>
      <w:r w:rsidR="00DB1FD4" w:rsidRPr="00910675">
        <w:rPr>
          <w:color w:val="000000" w:themeColor="text1"/>
          <w:spacing w:val="1"/>
          <w:sz w:val="24"/>
          <w:szCs w:val="24"/>
        </w:rPr>
        <w:t xml:space="preserve"> </w:t>
      </w:r>
      <w:r w:rsidR="00DB1FD4" w:rsidRPr="00910675">
        <w:rPr>
          <w:color w:val="000000" w:themeColor="text1"/>
          <w:sz w:val="24"/>
          <w:szCs w:val="24"/>
        </w:rPr>
        <w:t>previstos</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
          <w:sz w:val="24"/>
          <w:szCs w:val="24"/>
        </w:rPr>
        <w:t xml:space="preserve"> </w:t>
      </w:r>
      <w:r w:rsidR="00DB1FD4" w:rsidRPr="00910675">
        <w:rPr>
          <w:color w:val="000000" w:themeColor="text1"/>
          <w:sz w:val="24"/>
          <w:szCs w:val="24"/>
        </w:rPr>
        <w:t>abertura</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estarão</w:t>
      </w:r>
      <w:r w:rsidR="00DB1FD4" w:rsidRPr="00910675">
        <w:rPr>
          <w:color w:val="000000" w:themeColor="text1"/>
          <w:spacing w:val="1"/>
          <w:sz w:val="24"/>
          <w:szCs w:val="24"/>
        </w:rPr>
        <w:t xml:space="preserve"> </w:t>
      </w:r>
      <w:r w:rsidR="00DB1FD4" w:rsidRPr="00910675">
        <w:rPr>
          <w:color w:val="000000" w:themeColor="text1"/>
          <w:sz w:val="24"/>
          <w:szCs w:val="24"/>
        </w:rPr>
        <w:t>disponíveis</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site</w:t>
      </w:r>
      <w:r w:rsidR="00DB1FD4" w:rsidRPr="00910675">
        <w:rPr>
          <w:color w:val="000000" w:themeColor="text1"/>
          <w:spacing w:val="1"/>
          <w:sz w:val="24"/>
          <w:szCs w:val="24"/>
        </w:rPr>
        <w:t xml:space="preserve"> </w:t>
      </w:r>
      <w:r w:rsidR="00DB1FD4" w:rsidRPr="00910675">
        <w:rPr>
          <w:color w:val="000000" w:themeColor="text1"/>
          <w:sz w:val="24"/>
          <w:szCs w:val="24"/>
          <w:u w:val="single" w:color="0000FF"/>
        </w:rPr>
        <w:t>https://www.licitanet.com.br/</w:t>
      </w:r>
      <w:r w:rsidR="00DB1FD4" w:rsidRPr="00910675">
        <w:rPr>
          <w:color w:val="000000" w:themeColor="text1"/>
          <w:sz w:val="24"/>
          <w:szCs w:val="24"/>
        </w:rPr>
        <w:t>,</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2"/>
          <w:sz w:val="24"/>
          <w:szCs w:val="24"/>
        </w:rPr>
        <w:t xml:space="preserve"> </w:t>
      </w:r>
      <w:r w:rsidR="00DB1FD4" w:rsidRPr="00910675">
        <w:rPr>
          <w:color w:val="000000" w:themeColor="text1"/>
          <w:sz w:val="24"/>
          <w:szCs w:val="24"/>
        </w:rPr>
        <w:t>consulta dos fornecedores</w:t>
      </w:r>
      <w:r w:rsidR="00DB1FD4" w:rsidRPr="00910675">
        <w:rPr>
          <w:color w:val="000000" w:themeColor="text1"/>
          <w:spacing w:val="-1"/>
          <w:sz w:val="24"/>
          <w:szCs w:val="24"/>
        </w:rPr>
        <w:t xml:space="preserve"> </w:t>
      </w:r>
      <w:r w:rsidR="00DB1FD4" w:rsidRPr="00910675">
        <w:rPr>
          <w:color w:val="000000" w:themeColor="text1"/>
          <w:sz w:val="24"/>
          <w:szCs w:val="24"/>
        </w:rPr>
        <w:t>e da</w:t>
      </w:r>
      <w:r w:rsidR="00DB1FD4" w:rsidRPr="00910675">
        <w:rPr>
          <w:color w:val="000000" w:themeColor="text1"/>
          <w:spacing w:val="-1"/>
          <w:sz w:val="24"/>
          <w:szCs w:val="24"/>
        </w:rPr>
        <w:t xml:space="preserve"> </w:t>
      </w:r>
      <w:r w:rsidR="00DB1FD4" w:rsidRPr="00910675">
        <w:rPr>
          <w:color w:val="000000" w:themeColor="text1"/>
          <w:sz w:val="24"/>
          <w:szCs w:val="24"/>
        </w:rPr>
        <w:t>sociedade.</w:t>
      </w:r>
      <w:r w:rsidR="00A2529B" w:rsidRPr="00910675">
        <w:rPr>
          <w:color w:val="000000" w:themeColor="text1"/>
          <w:sz w:val="24"/>
          <w:szCs w:val="24"/>
        </w:rPr>
        <w:t xml:space="preserve"> </w:t>
      </w:r>
    </w:p>
    <w:p w14:paraId="264C047B" w14:textId="672D6B53" w:rsidR="002003AA" w:rsidRPr="00910675"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91067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910675">
        <w:rPr>
          <w:color w:val="000000" w:themeColor="text1"/>
        </w:rPr>
        <w:t>4</w:t>
      </w:r>
      <w:r w:rsidR="00AF6A20" w:rsidRPr="00910675">
        <w:rPr>
          <w:color w:val="000000" w:themeColor="text1"/>
        </w:rPr>
        <w:t>.</w:t>
      </w:r>
      <w:r w:rsidR="009125FF" w:rsidRPr="00910675">
        <w:rPr>
          <w:color w:val="000000" w:themeColor="text1"/>
        </w:rPr>
        <w:t>8</w:t>
      </w:r>
      <w:r w:rsidRPr="00910675">
        <w:rPr>
          <w:color w:val="000000" w:themeColor="text1"/>
        </w:rPr>
        <w:t>.2</w:t>
      </w:r>
      <w:r w:rsidR="006E1898" w:rsidRPr="00910675">
        <w:rPr>
          <w:color w:val="000000" w:themeColor="text1"/>
        </w:rPr>
        <w:t xml:space="preserve"> </w:t>
      </w:r>
      <w:r w:rsidRPr="00910675">
        <w:rPr>
          <w:color w:val="000000" w:themeColor="text1"/>
        </w:rPr>
        <w:t>-</w:t>
      </w:r>
      <w:r w:rsidR="006E1898" w:rsidRPr="00910675">
        <w:rPr>
          <w:color w:val="000000" w:themeColor="text1"/>
        </w:rPr>
        <w:t xml:space="preserve"> </w:t>
      </w:r>
      <w:r w:rsidRPr="00910675">
        <w:rPr>
          <w:color w:val="000000" w:themeColor="text1"/>
        </w:rPr>
        <w:t xml:space="preserve">A </w:t>
      </w:r>
      <w:r w:rsidR="0087139D" w:rsidRPr="0091067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910675">
        <w:rPr>
          <w:strike/>
          <w:color w:val="000000" w:themeColor="text1"/>
        </w:rPr>
        <w:t>.</w:t>
      </w:r>
    </w:p>
    <w:p w14:paraId="78020B40" w14:textId="5D32E020" w:rsidR="00A97DB3" w:rsidRPr="00910675" w:rsidRDefault="008E0DA2" w:rsidP="00613BC0">
      <w:pPr>
        <w:pStyle w:val="PargrafodaLista"/>
        <w:tabs>
          <w:tab w:val="left" w:pos="284"/>
          <w:tab w:val="left" w:pos="567"/>
        </w:tabs>
        <w:spacing w:before="120" w:after="120"/>
        <w:ind w:left="0"/>
        <w:jc w:val="both"/>
        <w:rPr>
          <w:b/>
          <w:color w:val="000000" w:themeColor="text1"/>
        </w:rPr>
      </w:pPr>
      <w:r w:rsidRPr="00910675">
        <w:rPr>
          <w:b/>
          <w:color w:val="000000" w:themeColor="text1"/>
        </w:rPr>
        <w:t xml:space="preserve">5 -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REGULAMENTO</w:t>
      </w:r>
      <w:r w:rsidR="00A97DB3" w:rsidRPr="00910675">
        <w:rPr>
          <w:b/>
          <w:color w:val="000000" w:themeColor="text1"/>
          <w:spacing w:val="-2"/>
        </w:rPr>
        <w:t xml:space="preserve"> </w:t>
      </w:r>
      <w:r w:rsidR="00A97DB3" w:rsidRPr="00910675">
        <w:rPr>
          <w:b/>
          <w:color w:val="000000" w:themeColor="text1"/>
        </w:rPr>
        <w:t>OPERACIONAL</w:t>
      </w:r>
      <w:r w:rsidR="00A97DB3" w:rsidRPr="00910675">
        <w:rPr>
          <w:b/>
          <w:color w:val="000000" w:themeColor="text1"/>
          <w:spacing w:val="-1"/>
        </w:rPr>
        <w:t xml:space="preserve">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CERTAME</w:t>
      </w:r>
    </w:p>
    <w:p w14:paraId="01767B8F" w14:textId="6D0F1E1E" w:rsidR="00DB1FD4" w:rsidRPr="0091067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certame</w:t>
      </w:r>
      <w:r w:rsidRPr="00910675">
        <w:rPr>
          <w:color w:val="000000" w:themeColor="text1"/>
          <w:spacing w:val="-2"/>
          <w:sz w:val="24"/>
          <w:szCs w:val="24"/>
        </w:rPr>
        <w:t xml:space="preserve"> </w:t>
      </w:r>
      <w:r w:rsidRPr="00910675">
        <w:rPr>
          <w:color w:val="000000" w:themeColor="text1"/>
          <w:sz w:val="24"/>
          <w:szCs w:val="24"/>
        </w:rPr>
        <w:t>será</w:t>
      </w:r>
      <w:r w:rsidRPr="00910675">
        <w:rPr>
          <w:color w:val="000000" w:themeColor="text1"/>
          <w:spacing w:val="-2"/>
          <w:sz w:val="24"/>
          <w:szCs w:val="24"/>
        </w:rPr>
        <w:t xml:space="preserve"> </w:t>
      </w:r>
      <w:r w:rsidRPr="00910675">
        <w:rPr>
          <w:color w:val="000000" w:themeColor="text1"/>
          <w:sz w:val="24"/>
          <w:szCs w:val="24"/>
        </w:rPr>
        <w:t>conduzido</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que terá,</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atribuições:</w:t>
      </w:r>
    </w:p>
    <w:p w14:paraId="396EC03E"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3"/>
          <w:sz w:val="24"/>
          <w:szCs w:val="24"/>
        </w:rPr>
        <w:t xml:space="preserve"> </w:t>
      </w:r>
      <w:r w:rsidRPr="00910675">
        <w:rPr>
          <w:color w:val="000000" w:themeColor="text1"/>
          <w:sz w:val="24"/>
          <w:szCs w:val="24"/>
        </w:rPr>
        <w:t>a conformidade</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relação</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2"/>
          <w:sz w:val="24"/>
          <w:szCs w:val="24"/>
        </w:rPr>
        <w:t xml:space="preserve"> </w:t>
      </w:r>
      <w:r w:rsidRPr="00910675">
        <w:rPr>
          <w:color w:val="000000" w:themeColor="text1"/>
          <w:sz w:val="24"/>
          <w:szCs w:val="24"/>
        </w:rPr>
        <w:t>estabelecidos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edital;</w:t>
      </w:r>
    </w:p>
    <w:p w14:paraId="68D1D33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Coordenar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sessão</w:t>
      </w:r>
      <w:r w:rsidRPr="00910675">
        <w:rPr>
          <w:color w:val="000000" w:themeColor="text1"/>
          <w:spacing w:val="2"/>
          <w:sz w:val="24"/>
          <w:szCs w:val="24"/>
        </w:rPr>
        <w:t xml:space="preserve"> </w:t>
      </w:r>
      <w:r w:rsidRPr="00910675">
        <w:rPr>
          <w:color w:val="000000" w:themeColor="text1"/>
          <w:sz w:val="24"/>
          <w:szCs w:val="24"/>
        </w:rPr>
        <w:t>pública</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o envio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54A05E89"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julgar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p>
    <w:p w14:paraId="27579625" w14:textId="77777777" w:rsidR="00DB1FD4" w:rsidRPr="0091067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910675">
        <w:rPr>
          <w:color w:val="000000" w:themeColor="text1"/>
          <w:sz w:val="24"/>
          <w:szCs w:val="24"/>
        </w:rPr>
        <w:t>Sanear</w:t>
      </w:r>
      <w:r w:rsidRPr="00910675">
        <w:rPr>
          <w:color w:val="000000" w:themeColor="text1"/>
          <w:spacing w:val="15"/>
          <w:sz w:val="24"/>
          <w:szCs w:val="24"/>
        </w:rPr>
        <w:t xml:space="preserve"> </w:t>
      </w:r>
      <w:r w:rsidRPr="00910675">
        <w:rPr>
          <w:color w:val="000000" w:themeColor="text1"/>
          <w:sz w:val="24"/>
          <w:szCs w:val="24"/>
        </w:rPr>
        <w:t>erros</w:t>
      </w:r>
      <w:r w:rsidRPr="00910675">
        <w:rPr>
          <w:color w:val="000000" w:themeColor="text1"/>
          <w:spacing w:val="15"/>
          <w:sz w:val="24"/>
          <w:szCs w:val="24"/>
        </w:rPr>
        <w:t xml:space="preserve"> </w:t>
      </w:r>
      <w:r w:rsidRPr="00910675">
        <w:rPr>
          <w:color w:val="000000" w:themeColor="text1"/>
          <w:sz w:val="24"/>
          <w:szCs w:val="24"/>
        </w:rPr>
        <w:t>ou</w:t>
      </w:r>
      <w:r w:rsidRPr="00910675">
        <w:rPr>
          <w:color w:val="000000" w:themeColor="text1"/>
          <w:spacing w:val="13"/>
          <w:sz w:val="24"/>
          <w:szCs w:val="24"/>
        </w:rPr>
        <w:t xml:space="preserve"> </w:t>
      </w:r>
      <w:r w:rsidRPr="00910675">
        <w:rPr>
          <w:color w:val="000000" w:themeColor="text1"/>
          <w:sz w:val="24"/>
          <w:szCs w:val="24"/>
        </w:rPr>
        <w:t>falhas</w:t>
      </w:r>
      <w:r w:rsidRPr="00910675">
        <w:rPr>
          <w:color w:val="000000" w:themeColor="text1"/>
          <w:spacing w:val="12"/>
          <w:sz w:val="24"/>
          <w:szCs w:val="24"/>
        </w:rPr>
        <w:t xml:space="preserve"> </w:t>
      </w:r>
      <w:r w:rsidRPr="00910675">
        <w:rPr>
          <w:color w:val="000000" w:themeColor="text1"/>
          <w:sz w:val="24"/>
          <w:szCs w:val="24"/>
        </w:rPr>
        <w:t>que</w:t>
      </w:r>
      <w:r w:rsidRPr="00910675">
        <w:rPr>
          <w:color w:val="000000" w:themeColor="text1"/>
          <w:spacing w:val="12"/>
          <w:sz w:val="24"/>
          <w:szCs w:val="24"/>
        </w:rPr>
        <w:t xml:space="preserve"> </w:t>
      </w:r>
      <w:r w:rsidRPr="00910675">
        <w:rPr>
          <w:color w:val="000000" w:themeColor="text1"/>
          <w:sz w:val="24"/>
          <w:szCs w:val="24"/>
        </w:rPr>
        <w:t>não</w:t>
      </w:r>
      <w:r w:rsidRPr="00910675">
        <w:rPr>
          <w:color w:val="000000" w:themeColor="text1"/>
          <w:spacing w:val="15"/>
          <w:sz w:val="24"/>
          <w:szCs w:val="24"/>
        </w:rPr>
        <w:t xml:space="preserve"> </w:t>
      </w:r>
      <w:r w:rsidRPr="00910675">
        <w:rPr>
          <w:color w:val="000000" w:themeColor="text1"/>
          <w:sz w:val="24"/>
          <w:szCs w:val="24"/>
        </w:rPr>
        <w:t>alterem</w:t>
      </w:r>
      <w:r w:rsidRPr="00910675">
        <w:rPr>
          <w:color w:val="000000" w:themeColor="text1"/>
          <w:spacing w:val="16"/>
          <w:sz w:val="24"/>
          <w:szCs w:val="24"/>
        </w:rPr>
        <w:t xml:space="preserve"> </w:t>
      </w:r>
      <w:r w:rsidRPr="00910675">
        <w:rPr>
          <w:color w:val="000000" w:themeColor="text1"/>
          <w:sz w:val="24"/>
          <w:szCs w:val="24"/>
        </w:rPr>
        <w:t>a</w:t>
      </w:r>
      <w:r w:rsidRPr="00910675">
        <w:rPr>
          <w:color w:val="000000" w:themeColor="text1"/>
          <w:spacing w:val="12"/>
          <w:sz w:val="24"/>
          <w:szCs w:val="24"/>
        </w:rPr>
        <w:t xml:space="preserve"> </w:t>
      </w:r>
      <w:r w:rsidRPr="00910675">
        <w:rPr>
          <w:color w:val="000000" w:themeColor="text1"/>
          <w:sz w:val="24"/>
          <w:szCs w:val="24"/>
        </w:rPr>
        <w:t>substância</w:t>
      </w:r>
      <w:r w:rsidRPr="00910675">
        <w:rPr>
          <w:color w:val="000000" w:themeColor="text1"/>
          <w:spacing w:val="12"/>
          <w:sz w:val="24"/>
          <w:szCs w:val="24"/>
        </w:rPr>
        <w:t xml:space="preserve"> </w:t>
      </w:r>
      <w:r w:rsidRPr="00910675">
        <w:rPr>
          <w:color w:val="000000" w:themeColor="text1"/>
          <w:sz w:val="24"/>
          <w:szCs w:val="24"/>
        </w:rPr>
        <w:t>das</w:t>
      </w:r>
      <w:r w:rsidRPr="00910675">
        <w:rPr>
          <w:color w:val="000000" w:themeColor="text1"/>
          <w:spacing w:val="13"/>
          <w:sz w:val="24"/>
          <w:szCs w:val="24"/>
        </w:rPr>
        <w:t xml:space="preserve"> </w:t>
      </w:r>
      <w:r w:rsidRPr="00910675">
        <w:rPr>
          <w:color w:val="000000" w:themeColor="text1"/>
          <w:sz w:val="24"/>
          <w:szCs w:val="24"/>
        </w:rPr>
        <w:t>propostas,</w:t>
      </w:r>
      <w:r w:rsidRPr="00910675">
        <w:rPr>
          <w:color w:val="000000" w:themeColor="text1"/>
          <w:spacing w:val="15"/>
          <w:sz w:val="24"/>
          <w:szCs w:val="24"/>
        </w:rPr>
        <w:t xml:space="preserve"> </w:t>
      </w:r>
      <w:r w:rsidRPr="00910675">
        <w:rPr>
          <w:color w:val="000000" w:themeColor="text1"/>
          <w:sz w:val="24"/>
          <w:szCs w:val="24"/>
        </w:rPr>
        <w:t>dos</w:t>
      </w:r>
      <w:r w:rsidRPr="00910675">
        <w:rPr>
          <w:color w:val="000000" w:themeColor="text1"/>
          <w:spacing w:val="13"/>
          <w:sz w:val="24"/>
          <w:szCs w:val="24"/>
        </w:rPr>
        <w:t xml:space="preserve"> </w:t>
      </w:r>
      <w:r w:rsidRPr="00910675">
        <w:rPr>
          <w:color w:val="000000" w:themeColor="text1"/>
          <w:sz w:val="24"/>
          <w:szCs w:val="24"/>
        </w:rPr>
        <w:t>documentos</w:t>
      </w:r>
      <w:r w:rsidRPr="00910675">
        <w:rPr>
          <w:color w:val="000000" w:themeColor="text1"/>
          <w:spacing w:val="13"/>
          <w:sz w:val="24"/>
          <w:szCs w:val="24"/>
        </w:rPr>
        <w:t xml:space="preserve"> </w:t>
      </w:r>
      <w:r w:rsidRPr="00910675">
        <w:rPr>
          <w:color w:val="000000" w:themeColor="text1"/>
          <w:sz w:val="24"/>
          <w:szCs w:val="24"/>
        </w:rPr>
        <w:t>de</w:t>
      </w:r>
      <w:r w:rsidRPr="00910675">
        <w:rPr>
          <w:color w:val="000000" w:themeColor="text1"/>
          <w:spacing w:val="-57"/>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sua validade</w:t>
      </w:r>
      <w:r w:rsidRPr="00910675">
        <w:rPr>
          <w:color w:val="000000" w:themeColor="text1"/>
          <w:spacing w:val="-1"/>
          <w:sz w:val="24"/>
          <w:szCs w:val="24"/>
        </w:rPr>
        <w:t xml:space="preserve"> </w:t>
      </w:r>
      <w:r w:rsidRPr="00910675">
        <w:rPr>
          <w:color w:val="000000" w:themeColor="text1"/>
          <w:sz w:val="24"/>
          <w:szCs w:val="24"/>
        </w:rPr>
        <w:t>jurídica;</w:t>
      </w:r>
    </w:p>
    <w:p w14:paraId="6627E441" w14:textId="03CD0338" w:rsidR="00DB1FD4" w:rsidRPr="0091067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910675">
        <w:rPr>
          <w:color w:val="000000" w:themeColor="text1"/>
          <w:sz w:val="24"/>
          <w:szCs w:val="24"/>
        </w:rPr>
        <w:t>Receber,</w:t>
      </w:r>
      <w:r w:rsidRPr="00910675">
        <w:rPr>
          <w:color w:val="000000" w:themeColor="text1"/>
          <w:spacing w:val="56"/>
          <w:sz w:val="24"/>
          <w:szCs w:val="24"/>
        </w:rPr>
        <w:t xml:space="preserve"> </w:t>
      </w:r>
      <w:r w:rsidRPr="00910675">
        <w:rPr>
          <w:color w:val="000000" w:themeColor="text1"/>
          <w:sz w:val="24"/>
          <w:szCs w:val="24"/>
        </w:rPr>
        <w:t>examinar</w:t>
      </w:r>
      <w:r w:rsidRPr="00910675">
        <w:rPr>
          <w:color w:val="000000" w:themeColor="text1"/>
          <w:spacing w:val="54"/>
          <w:sz w:val="24"/>
          <w:szCs w:val="24"/>
        </w:rPr>
        <w:t xml:space="preserve"> </w:t>
      </w:r>
      <w:r w:rsidRPr="00910675">
        <w:rPr>
          <w:color w:val="000000" w:themeColor="text1"/>
          <w:sz w:val="24"/>
          <w:szCs w:val="24"/>
        </w:rPr>
        <w:t>e</w:t>
      </w:r>
      <w:r w:rsidRPr="00910675">
        <w:rPr>
          <w:color w:val="000000" w:themeColor="text1"/>
          <w:spacing w:val="53"/>
          <w:sz w:val="24"/>
          <w:szCs w:val="24"/>
        </w:rPr>
        <w:t xml:space="preserve"> </w:t>
      </w:r>
      <w:r w:rsidRPr="00910675">
        <w:rPr>
          <w:color w:val="000000" w:themeColor="text1"/>
          <w:sz w:val="24"/>
          <w:szCs w:val="24"/>
        </w:rPr>
        <w:t>decidir</w:t>
      </w:r>
      <w:r w:rsidRPr="00910675">
        <w:rPr>
          <w:color w:val="000000" w:themeColor="text1"/>
          <w:spacing w:val="54"/>
          <w:sz w:val="24"/>
          <w:szCs w:val="24"/>
        </w:rPr>
        <w:t xml:space="preserve"> </w:t>
      </w:r>
      <w:r w:rsidRPr="00910675">
        <w:rPr>
          <w:color w:val="000000" w:themeColor="text1"/>
          <w:sz w:val="24"/>
          <w:szCs w:val="24"/>
        </w:rPr>
        <w:t>os</w:t>
      </w:r>
      <w:r w:rsidRPr="00910675">
        <w:rPr>
          <w:color w:val="000000" w:themeColor="text1"/>
          <w:spacing w:val="56"/>
          <w:sz w:val="24"/>
          <w:szCs w:val="24"/>
        </w:rPr>
        <w:t xml:space="preserve"> </w:t>
      </w:r>
      <w:r w:rsidRPr="00910675">
        <w:rPr>
          <w:color w:val="000000" w:themeColor="text1"/>
          <w:sz w:val="24"/>
          <w:szCs w:val="24"/>
        </w:rPr>
        <w:t>recursos</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54"/>
          <w:sz w:val="24"/>
          <w:szCs w:val="24"/>
        </w:rPr>
        <w:t xml:space="preserve"> </w:t>
      </w:r>
      <w:r w:rsidRPr="00910675">
        <w:rPr>
          <w:color w:val="000000" w:themeColor="text1"/>
          <w:sz w:val="24"/>
          <w:szCs w:val="24"/>
        </w:rPr>
        <w:t>encaminhá-los</w:t>
      </w:r>
      <w:r w:rsidRPr="00910675">
        <w:rPr>
          <w:color w:val="000000" w:themeColor="text1"/>
          <w:spacing w:val="54"/>
          <w:sz w:val="24"/>
          <w:szCs w:val="24"/>
        </w:rPr>
        <w:t xml:space="preserve"> </w:t>
      </w:r>
      <w:r w:rsidRPr="00910675">
        <w:rPr>
          <w:color w:val="000000" w:themeColor="text1"/>
          <w:sz w:val="24"/>
          <w:szCs w:val="24"/>
        </w:rPr>
        <w:t>à</w:t>
      </w:r>
      <w:r w:rsidRPr="00910675">
        <w:rPr>
          <w:color w:val="000000" w:themeColor="text1"/>
          <w:spacing w:val="56"/>
          <w:sz w:val="24"/>
          <w:szCs w:val="24"/>
        </w:rPr>
        <w:t xml:space="preserve"> </w:t>
      </w:r>
      <w:r w:rsidRPr="00910675">
        <w:rPr>
          <w:color w:val="000000" w:themeColor="text1"/>
          <w:sz w:val="24"/>
          <w:szCs w:val="24"/>
        </w:rPr>
        <w:t>autoridade</w:t>
      </w:r>
      <w:r w:rsidRPr="00910675">
        <w:rPr>
          <w:color w:val="000000" w:themeColor="text1"/>
          <w:spacing w:val="52"/>
          <w:sz w:val="24"/>
          <w:szCs w:val="24"/>
        </w:rPr>
        <w:t xml:space="preserve"> </w:t>
      </w:r>
      <w:r w:rsidRPr="00910675">
        <w:rPr>
          <w:color w:val="000000" w:themeColor="text1"/>
          <w:sz w:val="24"/>
          <w:szCs w:val="24"/>
        </w:rPr>
        <w:t>competente</w:t>
      </w:r>
      <w:proofErr w:type="gramStart"/>
      <w:r w:rsidR="008E0DA2"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quando mantiver</w:t>
      </w:r>
      <w:r w:rsidRPr="00910675">
        <w:rPr>
          <w:color w:val="000000" w:themeColor="text1"/>
          <w:spacing w:val="-2"/>
          <w:sz w:val="24"/>
          <w:szCs w:val="24"/>
        </w:rPr>
        <w:t xml:space="preserve"> </w:t>
      </w:r>
      <w:r w:rsidRPr="00910675">
        <w:rPr>
          <w:color w:val="000000" w:themeColor="text1"/>
          <w:sz w:val="24"/>
          <w:szCs w:val="24"/>
        </w:rPr>
        <w:t>sua decisão;</w:t>
      </w:r>
    </w:p>
    <w:p w14:paraId="236C7126" w14:textId="77777777" w:rsidR="00DB1FD4" w:rsidRPr="0091067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910675">
        <w:rPr>
          <w:color w:val="000000" w:themeColor="text1"/>
          <w:sz w:val="24"/>
          <w:szCs w:val="24"/>
        </w:rPr>
        <w:t>Indicar</w:t>
      </w:r>
      <w:r w:rsidRPr="00910675">
        <w:rPr>
          <w:color w:val="000000" w:themeColor="text1"/>
          <w:spacing w:val="-3"/>
          <w:sz w:val="24"/>
          <w:szCs w:val="24"/>
        </w:rPr>
        <w:t xml:space="preserve"> </w:t>
      </w:r>
      <w:r w:rsidRPr="00910675">
        <w:rPr>
          <w:color w:val="000000" w:themeColor="text1"/>
          <w:sz w:val="24"/>
          <w:szCs w:val="24"/>
        </w:rPr>
        <w:t>o</w:t>
      </w:r>
      <w:r w:rsidRPr="00910675">
        <w:rPr>
          <w:color w:val="000000" w:themeColor="text1"/>
          <w:spacing w:val="-2"/>
          <w:sz w:val="24"/>
          <w:szCs w:val="24"/>
        </w:rPr>
        <w:t xml:space="preserve"> </w:t>
      </w:r>
      <w:r w:rsidRPr="00910675">
        <w:rPr>
          <w:color w:val="000000" w:themeColor="text1"/>
          <w:sz w:val="24"/>
          <w:szCs w:val="24"/>
        </w:rPr>
        <w:t>vencedor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certame;</w:t>
      </w:r>
    </w:p>
    <w:p w14:paraId="5DBCFEA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Conduzir</w:t>
      </w:r>
      <w:r w:rsidRPr="00910675">
        <w:rPr>
          <w:color w:val="000000" w:themeColor="text1"/>
          <w:spacing w:val="-1"/>
          <w:sz w:val="24"/>
          <w:szCs w:val="24"/>
        </w:rPr>
        <w:t xml:space="preserve"> </w:t>
      </w:r>
      <w:r w:rsidRPr="00910675">
        <w:rPr>
          <w:color w:val="000000" w:themeColor="text1"/>
          <w:sz w:val="24"/>
          <w:szCs w:val="24"/>
        </w:rPr>
        <w:t>os trabalhos</w:t>
      </w:r>
      <w:r w:rsidRPr="00910675">
        <w:rPr>
          <w:color w:val="000000" w:themeColor="text1"/>
          <w:spacing w:val="-1"/>
          <w:sz w:val="24"/>
          <w:szCs w:val="24"/>
        </w:rPr>
        <w:t xml:space="preserve"> </w:t>
      </w:r>
      <w:r w:rsidRPr="00910675">
        <w:rPr>
          <w:color w:val="000000" w:themeColor="text1"/>
          <w:sz w:val="24"/>
          <w:szCs w:val="24"/>
        </w:rPr>
        <w:t>da equipe</w:t>
      </w:r>
      <w:r w:rsidRPr="00910675">
        <w:rPr>
          <w:color w:val="000000" w:themeColor="text1"/>
          <w:spacing w:val="-1"/>
          <w:sz w:val="24"/>
          <w:szCs w:val="24"/>
        </w:rPr>
        <w:t xml:space="preserve"> </w:t>
      </w:r>
      <w:r w:rsidRPr="00910675">
        <w:rPr>
          <w:color w:val="000000" w:themeColor="text1"/>
          <w:sz w:val="24"/>
          <w:szCs w:val="24"/>
        </w:rPr>
        <w:t>de apoio;</w:t>
      </w:r>
      <w:r w:rsidRPr="00910675">
        <w:rPr>
          <w:color w:val="000000" w:themeColor="text1"/>
          <w:spacing w:val="-1"/>
          <w:sz w:val="24"/>
          <w:szCs w:val="24"/>
        </w:rPr>
        <w:t xml:space="preserve"> </w:t>
      </w:r>
      <w:r w:rsidRPr="00910675">
        <w:rPr>
          <w:color w:val="000000" w:themeColor="text1"/>
          <w:sz w:val="24"/>
          <w:szCs w:val="24"/>
        </w:rPr>
        <w:t>e</w:t>
      </w:r>
    </w:p>
    <w:p w14:paraId="3681C447" w14:textId="77777777" w:rsidR="00DB1FD4" w:rsidRPr="0091067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910675">
        <w:rPr>
          <w:color w:val="000000" w:themeColor="text1"/>
          <w:sz w:val="24"/>
          <w:szCs w:val="24"/>
        </w:rPr>
        <w:t>Encaminhar</w:t>
      </w:r>
      <w:r w:rsidRPr="00910675">
        <w:rPr>
          <w:color w:val="000000" w:themeColor="text1"/>
          <w:spacing w:val="15"/>
          <w:sz w:val="24"/>
          <w:szCs w:val="24"/>
        </w:rPr>
        <w:t xml:space="preserve"> </w:t>
      </w:r>
      <w:r w:rsidRPr="00910675">
        <w:rPr>
          <w:color w:val="000000" w:themeColor="text1"/>
          <w:sz w:val="24"/>
          <w:szCs w:val="24"/>
        </w:rPr>
        <w:t>o</w:t>
      </w:r>
      <w:r w:rsidRPr="00910675">
        <w:rPr>
          <w:color w:val="000000" w:themeColor="text1"/>
          <w:spacing w:val="16"/>
          <w:sz w:val="24"/>
          <w:szCs w:val="24"/>
        </w:rPr>
        <w:t xml:space="preserve"> </w:t>
      </w:r>
      <w:r w:rsidRPr="00910675">
        <w:rPr>
          <w:color w:val="000000" w:themeColor="text1"/>
          <w:sz w:val="24"/>
          <w:szCs w:val="24"/>
        </w:rPr>
        <w:t>processo</w:t>
      </w:r>
      <w:r w:rsidRPr="00910675">
        <w:rPr>
          <w:color w:val="000000" w:themeColor="text1"/>
          <w:spacing w:val="17"/>
          <w:sz w:val="24"/>
          <w:szCs w:val="24"/>
        </w:rPr>
        <w:t xml:space="preserve"> </w:t>
      </w:r>
      <w:r w:rsidRPr="00910675">
        <w:rPr>
          <w:color w:val="000000" w:themeColor="text1"/>
          <w:sz w:val="24"/>
          <w:szCs w:val="24"/>
        </w:rPr>
        <w:t>devidamente</w:t>
      </w:r>
      <w:r w:rsidRPr="00910675">
        <w:rPr>
          <w:color w:val="000000" w:themeColor="text1"/>
          <w:spacing w:val="15"/>
          <w:sz w:val="24"/>
          <w:szCs w:val="24"/>
        </w:rPr>
        <w:t xml:space="preserve"> </w:t>
      </w:r>
      <w:r w:rsidRPr="00910675">
        <w:rPr>
          <w:color w:val="000000" w:themeColor="text1"/>
          <w:sz w:val="24"/>
          <w:szCs w:val="24"/>
        </w:rPr>
        <w:t>instruído</w:t>
      </w:r>
      <w:r w:rsidRPr="00910675">
        <w:rPr>
          <w:color w:val="000000" w:themeColor="text1"/>
          <w:spacing w:val="17"/>
          <w:sz w:val="24"/>
          <w:szCs w:val="24"/>
        </w:rPr>
        <w:t xml:space="preserve"> </w:t>
      </w:r>
      <w:r w:rsidRPr="00910675">
        <w:rPr>
          <w:color w:val="000000" w:themeColor="text1"/>
          <w:sz w:val="24"/>
          <w:szCs w:val="24"/>
        </w:rPr>
        <w:t>à</w:t>
      </w:r>
      <w:r w:rsidRPr="00910675">
        <w:rPr>
          <w:color w:val="000000" w:themeColor="text1"/>
          <w:spacing w:val="14"/>
          <w:sz w:val="24"/>
          <w:szCs w:val="24"/>
        </w:rPr>
        <w:t xml:space="preserve"> </w:t>
      </w:r>
      <w:r w:rsidRPr="00910675">
        <w:rPr>
          <w:color w:val="000000" w:themeColor="text1"/>
          <w:sz w:val="24"/>
          <w:szCs w:val="24"/>
        </w:rPr>
        <w:t>autoridade</w:t>
      </w:r>
      <w:r w:rsidRPr="00910675">
        <w:rPr>
          <w:color w:val="000000" w:themeColor="text1"/>
          <w:spacing w:val="17"/>
          <w:sz w:val="24"/>
          <w:szCs w:val="24"/>
        </w:rPr>
        <w:t xml:space="preserve"> </w:t>
      </w:r>
      <w:r w:rsidRPr="00910675">
        <w:rPr>
          <w:color w:val="000000" w:themeColor="text1"/>
          <w:sz w:val="24"/>
          <w:szCs w:val="24"/>
        </w:rPr>
        <w:t>competente</w:t>
      </w:r>
      <w:r w:rsidRPr="00910675">
        <w:rPr>
          <w:color w:val="000000" w:themeColor="text1"/>
          <w:spacing w:val="16"/>
          <w:sz w:val="24"/>
          <w:szCs w:val="24"/>
        </w:rPr>
        <w:t xml:space="preserve"> </w:t>
      </w:r>
      <w:r w:rsidRPr="00910675">
        <w:rPr>
          <w:color w:val="000000" w:themeColor="text1"/>
          <w:sz w:val="24"/>
          <w:szCs w:val="24"/>
        </w:rPr>
        <w:t>e</w:t>
      </w:r>
      <w:r w:rsidRPr="00910675">
        <w:rPr>
          <w:color w:val="000000" w:themeColor="text1"/>
          <w:spacing w:val="17"/>
          <w:sz w:val="24"/>
          <w:szCs w:val="24"/>
        </w:rPr>
        <w:t xml:space="preserve"> </w:t>
      </w:r>
      <w:r w:rsidRPr="00910675">
        <w:rPr>
          <w:color w:val="000000" w:themeColor="text1"/>
          <w:sz w:val="24"/>
          <w:szCs w:val="24"/>
        </w:rPr>
        <w:t>propor</w:t>
      </w:r>
      <w:r w:rsidRPr="00910675">
        <w:rPr>
          <w:color w:val="000000" w:themeColor="text1"/>
          <w:spacing w:val="18"/>
          <w:sz w:val="24"/>
          <w:szCs w:val="24"/>
        </w:rPr>
        <w:t xml:space="preserve"> </w:t>
      </w:r>
      <w:r w:rsidRPr="00910675">
        <w:rPr>
          <w:color w:val="000000" w:themeColor="text1"/>
          <w:sz w:val="24"/>
          <w:szCs w:val="24"/>
        </w:rPr>
        <w:t>a</w:t>
      </w:r>
      <w:r w:rsidRPr="00910675">
        <w:rPr>
          <w:color w:val="000000" w:themeColor="text1"/>
          <w:spacing w:val="16"/>
          <w:sz w:val="24"/>
          <w:szCs w:val="24"/>
        </w:rPr>
        <w:t xml:space="preserve"> </w:t>
      </w:r>
      <w:r w:rsidRPr="00910675">
        <w:rPr>
          <w:color w:val="000000" w:themeColor="text1"/>
          <w:sz w:val="24"/>
          <w:szCs w:val="24"/>
        </w:rPr>
        <w:t>sua</w:t>
      </w:r>
      <w:r w:rsidRPr="00910675">
        <w:rPr>
          <w:color w:val="000000" w:themeColor="text1"/>
          <w:spacing w:val="-57"/>
          <w:sz w:val="24"/>
          <w:szCs w:val="24"/>
        </w:rPr>
        <w:t xml:space="preserve"> </w:t>
      </w:r>
      <w:r w:rsidRPr="00910675">
        <w:rPr>
          <w:color w:val="000000" w:themeColor="text1"/>
          <w:sz w:val="24"/>
          <w:szCs w:val="24"/>
        </w:rPr>
        <w:t>homologação.</w:t>
      </w:r>
    </w:p>
    <w:p w14:paraId="2B53A472" w14:textId="77777777" w:rsidR="00A97DB3" w:rsidRPr="00910675" w:rsidRDefault="00A97DB3" w:rsidP="00613BC0">
      <w:pPr>
        <w:tabs>
          <w:tab w:val="left" w:pos="426"/>
          <w:tab w:val="left" w:pos="709"/>
        </w:tabs>
        <w:spacing w:before="120" w:after="120"/>
        <w:jc w:val="both"/>
        <w:rPr>
          <w:b/>
          <w:color w:val="000000" w:themeColor="text1"/>
          <w:sz w:val="24"/>
          <w:szCs w:val="24"/>
        </w:rPr>
      </w:pPr>
      <w:r w:rsidRPr="00910675">
        <w:rPr>
          <w:b/>
          <w:color w:val="000000" w:themeColor="text1"/>
          <w:sz w:val="24"/>
          <w:szCs w:val="24"/>
        </w:rPr>
        <w:t>6.</w:t>
      </w:r>
      <w:r w:rsidRPr="00910675">
        <w:rPr>
          <w:b/>
          <w:color w:val="000000" w:themeColor="text1"/>
          <w:spacing w:val="-2"/>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CREDENCIAMENTO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LICITANTE</w:t>
      </w:r>
      <w:r w:rsidRPr="00910675">
        <w:rPr>
          <w:b/>
          <w:color w:val="000000" w:themeColor="text1"/>
          <w:spacing w:val="-1"/>
          <w:sz w:val="24"/>
          <w:szCs w:val="24"/>
        </w:rPr>
        <w:t xml:space="preserve"> </w:t>
      </w:r>
      <w:r w:rsidRPr="00910675">
        <w:rPr>
          <w:b/>
          <w:color w:val="000000" w:themeColor="text1"/>
          <w:sz w:val="24"/>
          <w:szCs w:val="24"/>
        </w:rPr>
        <w:t>NO</w:t>
      </w:r>
      <w:r w:rsidRPr="00910675">
        <w:rPr>
          <w:b/>
          <w:color w:val="000000" w:themeColor="text1"/>
          <w:spacing w:val="-2"/>
          <w:sz w:val="24"/>
          <w:szCs w:val="24"/>
        </w:rPr>
        <w:t xml:space="preserve"> </w:t>
      </w:r>
      <w:r w:rsidRPr="00910675">
        <w:rPr>
          <w:b/>
          <w:color w:val="000000" w:themeColor="text1"/>
          <w:sz w:val="24"/>
          <w:szCs w:val="24"/>
        </w:rPr>
        <w:t>PORTAL</w:t>
      </w:r>
      <w:r w:rsidRPr="00910675">
        <w:rPr>
          <w:b/>
          <w:color w:val="000000" w:themeColor="text1"/>
          <w:spacing w:val="-1"/>
          <w:sz w:val="24"/>
          <w:szCs w:val="24"/>
        </w:rPr>
        <w:t xml:space="preserve"> </w:t>
      </w:r>
      <w:r w:rsidRPr="00910675">
        <w:rPr>
          <w:b/>
          <w:color w:val="000000" w:themeColor="text1"/>
          <w:sz w:val="24"/>
          <w:szCs w:val="24"/>
        </w:rPr>
        <w:t>LICITANET</w:t>
      </w:r>
    </w:p>
    <w:p w14:paraId="0624D251" w14:textId="5A845DC1" w:rsidR="00DB1FD4" w:rsidRPr="0091067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procedimentos para credenciamento e obtenção da chave e senha de acesso 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iniciados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site</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licitações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acesso</w:t>
      </w:r>
      <w:r w:rsidRPr="00910675">
        <w:rPr>
          <w:color w:val="000000" w:themeColor="text1"/>
          <w:spacing w:val="-2"/>
          <w:sz w:val="24"/>
          <w:szCs w:val="24"/>
        </w:rPr>
        <w:t xml:space="preserve"> </w:t>
      </w:r>
      <w:r w:rsidRPr="00910675">
        <w:rPr>
          <w:color w:val="000000" w:themeColor="text1"/>
          <w:sz w:val="24"/>
          <w:szCs w:val="24"/>
        </w:rPr>
        <w:t>“credenciamento – licitantes</w:t>
      </w:r>
      <w:r w:rsidRPr="00910675">
        <w:rPr>
          <w:color w:val="000000" w:themeColor="text1"/>
          <w:spacing w:val="-1"/>
          <w:sz w:val="24"/>
          <w:szCs w:val="24"/>
        </w:rPr>
        <w:t xml:space="preserve"> </w:t>
      </w:r>
      <w:r w:rsidRPr="00910675">
        <w:rPr>
          <w:color w:val="000000" w:themeColor="text1"/>
          <w:sz w:val="24"/>
          <w:szCs w:val="24"/>
        </w:rPr>
        <w:t>(fornecedores)”.</w:t>
      </w:r>
    </w:p>
    <w:p w14:paraId="4DA52014" w14:textId="21D7EE41" w:rsidR="00DB1FD4" w:rsidRPr="0091067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dúvidas e esclarecimentos sobre credenciamento no sistema eletrônico poderão ser</w:t>
      </w:r>
      <w:r w:rsidRPr="00910675">
        <w:rPr>
          <w:color w:val="000000" w:themeColor="text1"/>
          <w:spacing w:val="1"/>
          <w:sz w:val="24"/>
          <w:szCs w:val="24"/>
        </w:rPr>
        <w:t xml:space="preserve"> </w:t>
      </w:r>
      <w:r w:rsidRPr="00910675">
        <w:rPr>
          <w:color w:val="000000" w:themeColor="text1"/>
          <w:sz w:val="24"/>
          <w:szCs w:val="24"/>
        </w:rPr>
        <w:t>dirimidas através da central de atendimento aos licitantes, por telefone, WhatsApp, Chat ou e-</w:t>
      </w:r>
      <w:r w:rsidRPr="00910675">
        <w:rPr>
          <w:color w:val="000000" w:themeColor="text1"/>
          <w:spacing w:val="-57"/>
          <w:sz w:val="24"/>
          <w:szCs w:val="24"/>
        </w:rPr>
        <w:t xml:space="preserve"> </w:t>
      </w:r>
      <w:r w:rsidRPr="00910675">
        <w:rPr>
          <w:color w:val="000000" w:themeColor="text1"/>
          <w:sz w:val="24"/>
          <w:szCs w:val="24"/>
        </w:rPr>
        <w:t>mail,</w:t>
      </w:r>
      <w:r w:rsidRPr="00910675">
        <w:rPr>
          <w:color w:val="000000" w:themeColor="text1"/>
          <w:spacing w:val="-1"/>
          <w:sz w:val="24"/>
          <w:szCs w:val="24"/>
        </w:rPr>
        <w:t xml:space="preserve"> </w:t>
      </w:r>
      <w:r w:rsidRPr="00910675">
        <w:rPr>
          <w:color w:val="000000" w:themeColor="text1"/>
          <w:sz w:val="24"/>
          <w:szCs w:val="24"/>
        </w:rPr>
        <w:t>disponíveis no 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rPr>
        <w:t>https://www.licitanet.com.br/</w:t>
      </w:r>
      <w:r w:rsidRPr="00910675">
        <w:rPr>
          <w:color w:val="000000" w:themeColor="text1"/>
          <w:sz w:val="24"/>
          <w:szCs w:val="24"/>
        </w:rPr>
        <w:t>.</w:t>
      </w:r>
    </w:p>
    <w:p w14:paraId="52CC7103" w14:textId="50407DE4" w:rsidR="00DB1FD4" w:rsidRPr="0091067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Qualquer dúvida dos interessados em relação ao acesso no sistema</w:t>
      </w:r>
      <w:r w:rsidRPr="00910675">
        <w:rPr>
          <w:color w:val="000000" w:themeColor="text1"/>
          <w:spacing w:val="1"/>
          <w:sz w:val="24"/>
          <w:szCs w:val="24"/>
        </w:rPr>
        <w:t xml:space="preserve"> </w:t>
      </w:r>
      <w:r w:rsidRPr="00910675">
        <w:rPr>
          <w:color w:val="000000" w:themeColor="text1"/>
          <w:sz w:val="24"/>
          <w:szCs w:val="24"/>
        </w:rPr>
        <w:t>LICITANET -</w:t>
      </w:r>
      <w:r w:rsidRPr="00910675">
        <w:rPr>
          <w:color w:val="000000" w:themeColor="text1"/>
          <w:spacing w:val="1"/>
          <w:sz w:val="24"/>
          <w:szCs w:val="24"/>
        </w:rPr>
        <w:t xml:space="preserve"> </w:t>
      </w:r>
      <w:r w:rsidRPr="00910675">
        <w:rPr>
          <w:color w:val="000000" w:themeColor="text1"/>
          <w:sz w:val="24"/>
          <w:szCs w:val="24"/>
        </w:rPr>
        <w:t>Licitações online poderá ser esclarecida, de segunda a sexta-feira, das 8:00 às 18:00 horas (horário de Brasília) através</w:t>
      </w:r>
      <w:r w:rsidRPr="00910675">
        <w:rPr>
          <w:color w:val="000000" w:themeColor="text1"/>
          <w:spacing w:val="-57"/>
          <w:sz w:val="24"/>
          <w:szCs w:val="24"/>
        </w:rPr>
        <w:t xml:space="preserve"> </w:t>
      </w:r>
      <w:r w:rsidR="008C082D" w:rsidRPr="00910675">
        <w:rPr>
          <w:color w:val="000000" w:themeColor="text1"/>
          <w:spacing w:val="-57"/>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canais informados no</w:t>
      </w:r>
      <w:r w:rsidRPr="00910675">
        <w:rPr>
          <w:color w:val="000000" w:themeColor="text1"/>
          <w:spacing w:val="1"/>
          <w:sz w:val="24"/>
          <w:szCs w:val="24"/>
        </w:rPr>
        <w:t xml:space="preserve"> </w:t>
      </w:r>
      <w:r w:rsidRPr="00910675">
        <w:rPr>
          <w:color w:val="000000" w:themeColor="text1"/>
          <w:sz w:val="24"/>
          <w:szCs w:val="24"/>
        </w:rPr>
        <w:t xml:space="preserve">site </w:t>
      </w:r>
      <w:r w:rsidRPr="00910675">
        <w:rPr>
          <w:color w:val="000000" w:themeColor="text1"/>
          <w:sz w:val="24"/>
          <w:szCs w:val="24"/>
          <w:u w:val="single"/>
        </w:rPr>
        <w:t>https://www.licitanet.com.br/</w:t>
      </w:r>
      <w:r w:rsidRPr="00910675">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obtidas</w:t>
      </w:r>
      <w:r w:rsidRPr="00910675">
        <w:rPr>
          <w:color w:val="000000" w:themeColor="text1"/>
          <w:spacing w:val="1"/>
          <w:sz w:val="24"/>
          <w:szCs w:val="24"/>
        </w:rPr>
        <w:t xml:space="preserve"> </w:t>
      </w:r>
      <w:r w:rsidRPr="00910675">
        <w:rPr>
          <w:color w:val="000000" w:themeColor="text1"/>
          <w:sz w:val="24"/>
          <w:szCs w:val="24"/>
        </w:rPr>
        <w:t>pelos</w:t>
      </w:r>
      <w:r w:rsidRPr="00910675">
        <w:rPr>
          <w:color w:val="000000" w:themeColor="text1"/>
          <w:spacing w:val="1"/>
          <w:sz w:val="24"/>
          <w:szCs w:val="24"/>
        </w:rPr>
        <w:t xml:space="preserve"> </w:t>
      </w:r>
      <w:r w:rsidRPr="00910675">
        <w:rPr>
          <w:color w:val="000000" w:themeColor="text1"/>
          <w:sz w:val="24"/>
          <w:szCs w:val="24"/>
        </w:rPr>
        <w:t>telefones:</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3014-6633,</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99678-7950</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99807-6633</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e</w:t>
      </w:r>
      <w:r w:rsidR="00FD7B82" w:rsidRPr="00910675">
        <w:rPr>
          <w:color w:val="000000" w:themeColor="text1"/>
          <w:sz w:val="24"/>
          <w:szCs w:val="24"/>
        </w:rPr>
        <w:t>-</w:t>
      </w:r>
      <w:r w:rsidRPr="00910675">
        <w:rPr>
          <w:color w:val="000000" w:themeColor="text1"/>
          <w:sz w:val="24"/>
          <w:szCs w:val="24"/>
        </w:rPr>
        <w:t>mail</w:t>
      </w:r>
      <w:r w:rsidRPr="00910675">
        <w:rPr>
          <w:color w:val="000000" w:themeColor="text1"/>
          <w:spacing w:val="1"/>
          <w:sz w:val="24"/>
          <w:szCs w:val="24"/>
        </w:rPr>
        <w:t xml:space="preserve"> </w:t>
      </w:r>
      <w:hyperlink r:id="rId9" w:history="1">
        <w:r w:rsidR="007B0C29" w:rsidRPr="00910675">
          <w:rPr>
            <w:rStyle w:val="Hyperlink"/>
            <w:color w:val="000000" w:themeColor="text1"/>
            <w:sz w:val="24"/>
            <w:szCs w:val="24"/>
          </w:rPr>
          <w:t>contato@licitanet.com.br</w:t>
        </w:r>
      </w:hyperlink>
      <w:r w:rsidRPr="00910675">
        <w:rPr>
          <w:color w:val="000000" w:themeColor="text1"/>
          <w:sz w:val="24"/>
          <w:szCs w:val="24"/>
        </w:rPr>
        <w:t>.</w:t>
      </w:r>
    </w:p>
    <w:p w14:paraId="5C7CC52E" w14:textId="77777777" w:rsidR="003E0D3A" w:rsidRDefault="003E0D3A" w:rsidP="003E0D3A">
      <w:pPr>
        <w:widowControl w:val="0"/>
        <w:tabs>
          <w:tab w:val="left" w:pos="426"/>
          <w:tab w:val="left" w:pos="709"/>
          <w:tab w:val="left" w:pos="989"/>
        </w:tabs>
        <w:autoSpaceDE w:val="0"/>
        <w:autoSpaceDN w:val="0"/>
        <w:spacing w:before="120" w:after="120"/>
        <w:jc w:val="both"/>
        <w:rPr>
          <w:color w:val="000000" w:themeColor="text1"/>
          <w:sz w:val="24"/>
          <w:szCs w:val="24"/>
        </w:rPr>
      </w:pPr>
    </w:p>
    <w:p w14:paraId="17429661" w14:textId="77777777" w:rsidR="003E0D3A" w:rsidRPr="00910675" w:rsidRDefault="003E0D3A" w:rsidP="003E0D3A">
      <w:pPr>
        <w:widowControl w:val="0"/>
        <w:tabs>
          <w:tab w:val="left" w:pos="426"/>
          <w:tab w:val="left" w:pos="709"/>
          <w:tab w:val="left" w:pos="989"/>
        </w:tabs>
        <w:autoSpaceDE w:val="0"/>
        <w:autoSpaceDN w:val="0"/>
        <w:spacing w:before="120" w:after="120"/>
        <w:jc w:val="both"/>
        <w:rPr>
          <w:color w:val="000000" w:themeColor="text1"/>
          <w:sz w:val="24"/>
          <w:szCs w:val="24"/>
        </w:rPr>
      </w:pPr>
    </w:p>
    <w:p w14:paraId="1235A7C6" w14:textId="74A0D6F6" w:rsidR="00296789" w:rsidRPr="00910675" w:rsidRDefault="00A97DB3" w:rsidP="00613BC0">
      <w:pPr>
        <w:spacing w:before="120" w:after="120"/>
        <w:jc w:val="both"/>
        <w:rPr>
          <w:b/>
          <w:strike/>
          <w:color w:val="000000" w:themeColor="text1"/>
          <w:sz w:val="24"/>
          <w:szCs w:val="24"/>
        </w:rPr>
      </w:pPr>
      <w:r w:rsidRPr="00910675">
        <w:rPr>
          <w:b/>
          <w:color w:val="000000" w:themeColor="text1"/>
          <w:sz w:val="24"/>
          <w:szCs w:val="24"/>
        </w:rPr>
        <w:lastRenderedPageBreak/>
        <w:t>7.</w:t>
      </w:r>
      <w:r w:rsidRPr="00910675">
        <w:rPr>
          <w:b/>
          <w:color w:val="000000" w:themeColor="text1"/>
          <w:spacing w:val="-3"/>
          <w:sz w:val="24"/>
          <w:szCs w:val="24"/>
        </w:rPr>
        <w:t xml:space="preserve"> </w:t>
      </w:r>
      <w:r w:rsidRPr="00910675">
        <w:rPr>
          <w:b/>
          <w:color w:val="000000" w:themeColor="text1"/>
          <w:sz w:val="24"/>
          <w:szCs w:val="24"/>
        </w:rPr>
        <w:t>DA</w:t>
      </w:r>
      <w:r w:rsidRPr="00910675">
        <w:rPr>
          <w:b/>
          <w:color w:val="000000" w:themeColor="text1"/>
          <w:spacing w:val="-1"/>
          <w:sz w:val="24"/>
          <w:szCs w:val="24"/>
        </w:rPr>
        <w:t xml:space="preserve"> </w:t>
      </w:r>
      <w:r w:rsidRPr="00910675">
        <w:rPr>
          <w:b/>
          <w:color w:val="000000" w:themeColor="text1"/>
          <w:sz w:val="24"/>
          <w:szCs w:val="24"/>
        </w:rPr>
        <w:t>PARTICIPAÇÃO</w:t>
      </w:r>
    </w:p>
    <w:p w14:paraId="54A2234E" w14:textId="5EA1FB64" w:rsidR="00296789" w:rsidRPr="00910675" w:rsidRDefault="00296789" w:rsidP="00613BC0">
      <w:pPr>
        <w:spacing w:before="120" w:after="120"/>
        <w:jc w:val="both"/>
        <w:rPr>
          <w:b/>
          <w:strike/>
          <w:color w:val="000000" w:themeColor="text1"/>
          <w:sz w:val="24"/>
          <w:szCs w:val="24"/>
        </w:rPr>
      </w:pPr>
      <w:r w:rsidRPr="00910675">
        <w:rPr>
          <w:color w:val="000000" w:themeColor="text1"/>
          <w:sz w:val="24"/>
          <w:szCs w:val="24"/>
        </w:rPr>
        <w:t xml:space="preserve">7.1 </w:t>
      </w:r>
      <w:r w:rsidR="005F6867" w:rsidRPr="00910675">
        <w:rPr>
          <w:color w:val="000000" w:themeColor="text1"/>
          <w:spacing w:val="1"/>
          <w:sz w:val="24"/>
          <w:szCs w:val="24"/>
        </w:rPr>
        <w:t>A</w:t>
      </w:r>
      <w:r w:rsidR="00DB1FD4" w:rsidRPr="00910675">
        <w:rPr>
          <w:color w:val="000000" w:themeColor="text1"/>
          <w:spacing w:val="1"/>
          <w:sz w:val="24"/>
          <w:szCs w:val="24"/>
        </w:rPr>
        <w:t xml:space="preserve"> </w:t>
      </w:r>
      <w:r w:rsidR="00DB1FD4" w:rsidRPr="00910675">
        <w:rPr>
          <w:color w:val="000000" w:themeColor="text1"/>
          <w:sz w:val="24"/>
          <w:szCs w:val="24"/>
        </w:rPr>
        <w:t>participação</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certame</w:t>
      </w:r>
      <w:r w:rsidR="00DB1FD4" w:rsidRPr="00910675">
        <w:rPr>
          <w:color w:val="000000" w:themeColor="text1"/>
          <w:spacing w:val="1"/>
          <w:sz w:val="24"/>
          <w:szCs w:val="24"/>
        </w:rPr>
        <w:t xml:space="preserve"> </w:t>
      </w:r>
      <w:r w:rsidR="00DB1FD4" w:rsidRPr="00910675">
        <w:rPr>
          <w:color w:val="000000" w:themeColor="text1"/>
          <w:sz w:val="24"/>
          <w:szCs w:val="24"/>
        </w:rPr>
        <w:t>dar-se-á</w:t>
      </w:r>
      <w:r w:rsidR="00DB1FD4" w:rsidRPr="00910675">
        <w:rPr>
          <w:color w:val="000000" w:themeColor="text1"/>
          <w:spacing w:val="1"/>
          <w:sz w:val="24"/>
          <w:szCs w:val="24"/>
        </w:rPr>
        <w:t xml:space="preserve"> </w:t>
      </w:r>
      <w:r w:rsidR="00DB1FD4" w:rsidRPr="00910675">
        <w:rPr>
          <w:color w:val="000000" w:themeColor="text1"/>
          <w:sz w:val="24"/>
          <w:szCs w:val="24"/>
        </w:rPr>
        <w:t>por</w:t>
      </w:r>
      <w:r w:rsidR="00DB1FD4" w:rsidRPr="00910675">
        <w:rPr>
          <w:color w:val="000000" w:themeColor="text1"/>
          <w:spacing w:val="1"/>
          <w:sz w:val="24"/>
          <w:szCs w:val="24"/>
        </w:rPr>
        <w:t xml:space="preserve"> </w:t>
      </w:r>
      <w:r w:rsidR="00DB1FD4" w:rsidRPr="00910675">
        <w:rPr>
          <w:color w:val="000000" w:themeColor="text1"/>
          <w:sz w:val="24"/>
          <w:szCs w:val="24"/>
        </w:rPr>
        <w:t>meio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digitação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senha</w:t>
      </w:r>
      <w:r w:rsidR="00DB1FD4" w:rsidRPr="00910675">
        <w:rPr>
          <w:color w:val="000000" w:themeColor="text1"/>
          <w:spacing w:val="1"/>
          <w:sz w:val="24"/>
          <w:szCs w:val="24"/>
        </w:rPr>
        <w:t xml:space="preserve"> </w:t>
      </w:r>
      <w:r w:rsidR="00DB1FD4" w:rsidRPr="00910675">
        <w:rPr>
          <w:color w:val="000000" w:themeColor="text1"/>
          <w:sz w:val="24"/>
          <w:szCs w:val="24"/>
        </w:rPr>
        <w:t>pessoal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intransferível do representante credenciado e subsequente encaminhamento da proposta de</w:t>
      </w:r>
      <w:r w:rsidR="00DB1FD4" w:rsidRPr="00910675">
        <w:rPr>
          <w:color w:val="000000" w:themeColor="text1"/>
          <w:spacing w:val="1"/>
          <w:sz w:val="24"/>
          <w:szCs w:val="24"/>
        </w:rPr>
        <w:t xml:space="preserve"> </w:t>
      </w:r>
      <w:r w:rsidR="00DB1FD4" w:rsidRPr="00910675">
        <w:rPr>
          <w:color w:val="000000" w:themeColor="text1"/>
          <w:sz w:val="24"/>
          <w:szCs w:val="24"/>
        </w:rPr>
        <w:t>preços (sem qualquer informação que identifique o licitante)</w:t>
      </w:r>
      <w:r w:rsidR="00DB1FD4" w:rsidRPr="00910675">
        <w:rPr>
          <w:color w:val="000000" w:themeColor="text1"/>
          <w:spacing w:val="60"/>
          <w:sz w:val="24"/>
          <w:szCs w:val="24"/>
        </w:rPr>
        <w:t xml:space="preserve"> </w:t>
      </w:r>
      <w:r w:rsidR="00DB1FD4" w:rsidRPr="00910675">
        <w:rPr>
          <w:color w:val="000000" w:themeColor="text1"/>
          <w:sz w:val="24"/>
          <w:szCs w:val="24"/>
        </w:rPr>
        <w:t>por meio do sistema eletrônico</w:t>
      </w:r>
      <w:r w:rsidR="00DB1FD4" w:rsidRPr="00910675">
        <w:rPr>
          <w:color w:val="000000" w:themeColor="text1"/>
          <w:spacing w:val="1"/>
          <w:sz w:val="24"/>
          <w:szCs w:val="24"/>
        </w:rPr>
        <w:t xml:space="preserve"> </w:t>
      </w:r>
      <w:r w:rsidR="00DB1FD4" w:rsidRPr="00910675">
        <w:rPr>
          <w:color w:val="000000" w:themeColor="text1"/>
          <w:sz w:val="24"/>
          <w:szCs w:val="24"/>
        </w:rPr>
        <w:t xml:space="preserve">no sítio </w:t>
      </w:r>
      <w:r w:rsidR="00DB1FD4" w:rsidRPr="00910675">
        <w:rPr>
          <w:color w:val="000000" w:themeColor="text1"/>
          <w:sz w:val="24"/>
          <w:szCs w:val="24"/>
          <w:u w:val="single"/>
        </w:rPr>
        <w:t>https://www.licitanet.com.br/</w:t>
      </w:r>
      <w:r w:rsidR="00DB1FD4" w:rsidRPr="00910675">
        <w:rPr>
          <w:color w:val="000000" w:themeColor="text1"/>
          <w:sz w:val="24"/>
          <w:szCs w:val="24"/>
        </w:rPr>
        <w:t xml:space="preserve">, </w:t>
      </w:r>
      <w:r w:rsidR="00DB1FD4" w:rsidRPr="00910675">
        <w:rPr>
          <w:b/>
          <w:color w:val="000000" w:themeColor="text1"/>
          <w:sz w:val="24"/>
          <w:szCs w:val="24"/>
        </w:rPr>
        <w:t>opção "Login" opção “Licitação Pública” “Sala de</w:t>
      </w:r>
      <w:r w:rsidR="00DB1FD4" w:rsidRPr="00910675">
        <w:rPr>
          <w:b/>
          <w:color w:val="000000" w:themeColor="text1"/>
          <w:spacing w:val="1"/>
          <w:sz w:val="24"/>
          <w:szCs w:val="24"/>
        </w:rPr>
        <w:t xml:space="preserve"> </w:t>
      </w:r>
      <w:r w:rsidR="00DB1FD4" w:rsidRPr="00910675">
        <w:rPr>
          <w:b/>
          <w:color w:val="000000" w:themeColor="text1"/>
          <w:sz w:val="24"/>
          <w:szCs w:val="24"/>
        </w:rPr>
        <w:t>Negociação”.</w:t>
      </w:r>
    </w:p>
    <w:p w14:paraId="07C7DDBB" w14:textId="3F36FB87" w:rsidR="00296789" w:rsidRPr="00910675" w:rsidRDefault="00296789" w:rsidP="00613BC0">
      <w:pPr>
        <w:widowControl w:val="0"/>
        <w:tabs>
          <w:tab w:val="left" w:pos="965"/>
        </w:tabs>
        <w:autoSpaceDE w:val="0"/>
        <w:autoSpaceDN w:val="0"/>
        <w:spacing w:before="120" w:after="120"/>
        <w:jc w:val="both"/>
        <w:rPr>
          <w:color w:val="000000" w:themeColor="text1"/>
          <w:sz w:val="24"/>
          <w:szCs w:val="24"/>
        </w:rPr>
      </w:pPr>
      <w:r w:rsidRPr="00910675">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910675">
        <w:rPr>
          <w:color w:val="000000" w:themeColor="text1"/>
          <w:sz w:val="24"/>
          <w:szCs w:val="24"/>
        </w:rPr>
        <w:t>.</w:t>
      </w:r>
    </w:p>
    <w:p w14:paraId="6104E3DE" w14:textId="782C6B94" w:rsidR="00A97DB3" w:rsidRPr="00910675" w:rsidRDefault="00A97DB3" w:rsidP="00613BC0">
      <w:pPr>
        <w:tabs>
          <w:tab w:val="left" w:pos="567"/>
        </w:tabs>
        <w:spacing w:before="120" w:after="120"/>
        <w:jc w:val="both"/>
        <w:rPr>
          <w:b/>
          <w:color w:val="000000" w:themeColor="text1"/>
          <w:sz w:val="24"/>
          <w:szCs w:val="24"/>
        </w:rPr>
      </w:pPr>
      <w:r w:rsidRPr="00910675">
        <w:rPr>
          <w:b/>
          <w:color w:val="000000" w:themeColor="text1"/>
          <w:sz w:val="24"/>
          <w:szCs w:val="24"/>
        </w:rPr>
        <w:t>8.</w:t>
      </w:r>
      <w:r w:rsidRPr="00910675">
        <w:rPr>
          <w:b/>
          <w:color w:val="000000" w:themeColor="text1"/>
          <w:spacing w:val="-2"/>
          <w:sz w:val="24"/>
          <w:szCs w:val="24"/>
        </w:rPr>
        <w:t xml:space="preserve"> </w:t>
      </w:r>
      <w:r w:rsidRPr="00910675">
        <w:rPr>
          <w:b/>
          <w:color w:val="000000" w:themeColor="text1"/>
          <w:sz w:val="24"/>
          <w:szCs w:val="24"/>
        </w:rPr>
        <w:t>D</w:t>
      </w:r>
      <w:r w:rsidR="0071696F" w:rsidRPr="00910675">
        <w:rPr>
          <w:b/>
          <w:color w:val="000000" w:themeColor="text1"/>
          <w:sz w:val="24"/>
          <w:szCs w:val="24"/>
        </w:rPr>
        <w:t>O ENVIO D</w:t>
      </w:r>
      <w:r w:rsidRPr="00910675">
        <w:rPr>
          <w:b/>
          <w:color w:val="000000" w:themeColor="text1"/>
          <w:sz w:val="24"/>
          <w:szCs w:val="24"/>
        </w:rPr>
        <w:t>A PROPOSTA</w:t>
      </w:r>
      <w:r w:rsidRPr="00910675">
        <w:rPr>
          <w:b/>
          <w:color w:val="000000" w:themeColor="text1"/>
          <w:spacing w:val="-2"/>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r w:rsidR="0071696F" w:rsidRPr="00910675">
        <w:rPr>
          <w:b/>
          <w:color w:val="000000" w:themeColor="text1"/>
          <w:sz w:val="24"/>
          <w:szCs w:val="24"/>
        </w:rPr>
        <w:t xml:space="preserve"> E DOS DOCUMENTOS DE HABILITAÇÃO</w:t>
      </w:r>
    </w:p>
    <w:p w14:paraId="73452666" w14:textId="77777777" w:rsidR="00746C32" w:rsidRPr="00910675"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910675"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encaminhamento de proposta pressupõe também pleno conhecimento e atendimento de todas as exigências contidas no edital e seus anexos. O fornecedor será responsável por 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transações</w:t>
      </w:r>
      <w:r w:rsidRPr="00910675">
        <w:rPr>
          <w:color w:val="000000" w:themeColor="text1"/>
          <w:spacing w:val="1"/>
          <w:sz w:val="24"/>
          <w:szCs w:val="24"/>
        </w:rPr>
        <w:t xml:space="preserve"> </w:t>
      </w:r>
      <w:r w:rsidRPr="00910675">
        <w:rPr>
          <w:color w:val="000000" w:themeColor="text1"/>
          <w:sz w:val="24"/>
          <w:szCs w:val="24"/>
        </w:rPr>
        <w:t>que forem</w:t>
      </w:r>
      <w:r w:rsidRPr="00910675">
        <w:rPr>
          <w:color w:val="000000" w:themeColor="text1"/>
          <w:spacing w:val="1"/>
          <w:sz w:val="24"/>
          <w:szCs w:val="24"/>
        </w:rPr>
        <w:t xml:space="preserve"> </w:t>
      </w:r>
      <w:r w:rsidRPr="00910675">
        <w:rPr>
          <w:color w:val="000000" w:themeColor="text1"/>
          <w:sz w:val="24"/>
          <w:szCs w:val="24"/>
        </w:rPr>
        <w:t>efetuadas</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60"/>
          <w:sz w:val="24"/>
          <w:szCs w:val="24"/>
        </w:rPr>
        <w:t xml:space="preserve"> </w:t>
      </w:r>
      <w:r w:rsidRPr="00910675">
        <w:rPr>
          <w:color w:val="000000" w:themeColor="text1"/>
          <w:sz w:val="24"/>
          <w:szCs w:val="24"/>
        </w:rPr>
        <w:t>como firmes</w:t>
      </w:r>
      <w:r w:rsidRPr="00910675">
        <w:rPr>
          <w:color w:val="000000" w:themeColor="text1"/>
          <w:spacing w:val="-1"/>
          <w:sz w:val="24"/>
          <w:szCs w:val="24"/>
        </w:rPr>
        <w:t xml:space="preserve"> </w:t>
      </w:r>
      <w:r w:rsidRPr="00910675">
        <w:rPr>
          <w:color w:val="000000" w:themeColor="text1"/>
          <w:sz w:val="24"/>
          <w:szCs w:val="24"/>
        </w:rPr>
        <w:t>e verdadeiras suas</w:t>
      </w:r>
      <w:r w:rsidRPr="00910675">
        <w:rPr>
          <w:color w:val="000000" w:themeColor="text1"/>
          <w:spacing w:val="1"/>
          <w:sz w:val="24"/>
          <w:szCs w:val="24"/>
        </w:rPr>
        <w:t xml:space="preserve"> </w:t>
      </w:r>
      <w:r w:rsidRPr="00910675">
        <w:rPr>
          <w:color w:val="000000" w:themeColor="text1"/>
          <w:sz w:val="24"/>
          <w:szCs w:val="24"/>
        </w:rPr>
        <w:t>propostas e</w:t>
      </w:r>
      <w:r w:rsidRPr="00910675">
        <w:rPr>
          <w:color w:val="000000" w:themeColor="text1"/>
          <w:spacing w:val="-1"/>
          <w:sz w:val="24"/>
          <w:szCs w:val="24"/>
        </w:rPr>
        <w:t xml:space="preserve"> </w:t>
      </w:r>
      <w:r w:rsidRPr="00910675">
        <w:rPr>
          <w:color w:val="000000" w:themeColor="text1"/>
          <w:sz w:val="24"/>
          <w:szCs w:val="24"/>
        </w:rPr>
        <w:t>lances.</w:t>
      </w:r>
    </w:p>
    <w:p w14:paraId="0C6734F0" w14:textId="77777777" w:rsidR="00746C32" w:rsidRPr="00910675"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propostas encaminhadas terão prazo de validade de 60 (sessenta) dias consecutivos,</w:t>
      </w:r>
      <w:r w:rsidRPr="00910675">
        <w:rPr>
          <w:color w:val="000000" w:themeColor="text1"/>
          <w:spacing w:val="1"/>
          <w:sz w:val="24"/>
          <w:szCs w:val="24"/>
        </w:rPr>
        <w:t xml:space="preserve"> </w:t>
      </w:r>
      <w:r w:rsidRPr="00910675">
        <w:rPr>
          <w:color w:val="000000" w:themeColor="text1"/>
          <w:sz w:val="24"/>
          <w:szCs w:val="24"/>
        </w:rPr>
        <w:t>contados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data da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2"/>
          <w:sz w:val="24"/>
          <w:szCs w:val="24"/>
        </w:rPr>
        <w:t xml:space="preserve"> </w:t>
      </w:r>
      <w:r w:rsidRPr="00910675">
        <w:rPr>
          <w:color w:val="000000" w:themeColor="text1"/>
          <w:sz w:val="24"/>
          <w:szCs w:val="24"/>
        </w:rPr>
        <w:t>desta licitação, conforme</w:t>
      </w:r>
      <w:r w:rsidRPr="00910675">
        <w:rPr>
          <w:color w:val="000000" w:themeColor="text1"/>
          <w:spacing w:val="-2"/>
          <w:sz w:val="24"/>
          <w:szCs w:val="24"/>
        </w:rPr>
        <w:t xml:space="preserve"> </w:t>
      </w:r>
      <w:r w:rsidRPr="00910675">
        <w:rPr>
          <w:color w:val="000000" w:themeColor="text1"/>
          <w:sz w:val="24"/>
          <w:szCs w:val="24"/>
        </w:rPr>
        <w:t>disposição</w:t>
      </w:r>
      <w:r w:rsidRPr="00910675">
        <w:rPr>
          <w:color w:val="000000" w:themeColor="text1"/>
          <w:spacing w:val="2"/>
          <w:sz w:val="24"/>
          <w:szCs w:val="24"/>
        </w:rPr>
        <w:t xml:space="preserve"> </w:t>
      </w:r>
      <w:r w:rsidRPr="00910675">
        <w:rPr>
          <w:color w:val="000000" w:themeColor="text1"/>
          <w:sz w:val="24"/>
          <w:szCs w:val="24"/>
        </w:rPr>
        <w:t>legal.</w:t>
      </w:r>
    </w:p>
    <w:p w14:paraId="6E66982D" w14:textId="77777777" w:rsidR="00746C32" w:rsidRPr="00910675"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910675">
        <w:rPr>
          <w:color w:val="000000" w:themeColor="text1"/>
          <w:sz w:val="24"/>
          <w:szCs w:val="24"/>
        </w:rPr>
        <w:t>Ao apresentar sua proposta o licitante concorda especificamente</w:t>
      </w:r>
      <w:r w:rsidRPr="00910675">
        <w:rPr>
          <w:color w:val="000000" w:themeColor="text1"/>
          <w:spacing w:val="1"/>
          <w:sz w:val="24"/>
          <w:szCs w:val="24"/>
        </w:rPr>
        <w:t xml:space="preserve"> </w:t>
      </w:r>
      <w:r w:rsidRPr="00910675">
        <w:rPr>
          <w:color w:val="000000" w:themeColor="text1"/>
          <w:sz w:val="24"/>
          <w:szCs w:val="24"/>
        </w:rPr>
        <w:t>com as seguintes</w:t>
      </w:r>
      <w:r w:rsidRPr="00910675">
        <w:rPr>
          <w:color w:val="000000" w:themeColor="text1"/>
          <w:spacing w:val="1"/>
          <w:sz w:val="24"/>
          <w:szCs w:val="24"/>
        </w:rPr>
        <w:t xml:space="preserve"> </w:t>
      </w:r>
      <w:r w:rsidRPr="00910675">
        <w:rPr>
          <w:color w:val="000000" w:themeColor="text1"/>
          <w:sz w:val="24"/>
          <w:szCs w:val="24"/>
        </w:rPr>
        <w:t>condições:</w:t>
      </w:r>
    </w:p>
    <w:p w14:paraId="70E8F101" w14:textId="77777777" w:rsidR="00746C32" w:rsidRPr="00910675"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itens ofertados deverão atender a todas as especificações constantes deste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Termo de</w:t>
      </w:r>
      <w:r w:rsidRPr="00910675">
        <w:rPr>
          <w:color w:val="000000" w:themeColor="text1"/>
          <w:spacing w:val="-2"/>
          <w:sz w:val="24"/>
          <w:szCs w:val="24"/>
        </w:rPr>
        <w:t xml:space="preserve"> </w:t>
      </w:r>
      <w:r w:rsidRPr="00910675">
        <w:rPr>
          <w:color w:val="000000" w:themeColor="text1"/>
          <w:sz w:val="24"/>
          <w:szCs w:val="24"/>
        </w:rPr>
        <w:t>Referência.</w:t>
      </w:r>
    </w:p>
    <w:p w14:paraId="33729A8A" w14:textId="20873A89" w:rsidR="00746C32" w:rsidRPr="00910675"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910675">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910675"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preços deverão ser cotados em moeda corrente nacional e preenchidos no campo</w:t>
      </w:r>
      <w:r w:rsidRPr="00910675">
        <w:rPr>
          <w:color w:val="000000" w:themeColor="text1"/>
          <w:spacing w:val="1"/>
          <w:sz w:val="24"/>
          <w:szCs w:val="24"/>
        </w:rPr>
        <w:t xml:space="preserve"> </w:t>
      </w:r>
      <w:r w:rsidRPr="00910675">
        <w:rPr>
          <w:color w:val="000000" w:themeColor="text1"/>
          <w:sz w:val="24"/>
          <w:szCs w:val="24"/>
        </w:rPr>
        <w:t>apropriado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 xml:space="preserve">o </w:t>
      </w:r>
      <w:r w:rsidRPr="00910675">
        <w:rPr>
          <w:b/>
          <w:color w:val="000000" w:themeColor="text1"/>
          <w:sz w:val="24"/>
          <w:szCs w:val="24"/>
        </w:rPr>
        <w:t>VALOR</w:t>
      </w:r>
      <w:r w:rsidRPr="00910675">
        <w:rPr>
          <w:b/>
          <w:color w:val="000000" w:themeColor="text1"/>
          <w:spacing w:val="1"/>
          <w:sz w:val="24"/>
          <w:szCs w:val="24"/>
        </w:rPr>
        <w:t xml:space="preserve"> </w:t>
      </w:r>
      <w:r w:rsidRPr="00910675">
        <w:rPr>
          <w:b/>
          <w:color w:val="000000" w:themeColor="text1"/>
          <w:sz w:val="24"/>
          <w:szCs w:val="24"/>
        </w:rPr>
        <w:t xml:space="preserve">TOTAL </w:t>
      </w:r>
      <w:r w:rsidRPr="00CA6E04">
        <w:rPr>
          <w:color w:val="FF0066"/>
          <w:sz w:val="24"/>
          <w:szCs w:val="24"/>
          <w:u w:val="single"/>
        </w:rPr>
        <w:t>OU</w:t>
      </w:r>
      <w:r w:rsidRPr="00CA6E04">
        <w:rPr>
          <w:color w:val="FF0066"/>
          <w:spacing w:val="-1"/>
          <w:sz w:val="24"/>
          <w:szCs w:val="24"/>
        </w:rPr>
        <w:t xml:space="preserve"> </w:t>
      </w:r>
      <w:r w:rsidRPr="00910675">
        <w:rPr>
          <w:b/>
          <w:color w:val="000000" w:themeColor="text1"/>
          <w:sz w:val="24"/>
          <w:szCs w:val="24"/>
        </w:rPr>
        <w:t>VALOR</w:t>
      </w:r>
      <w:r w:rsidRPr="00910675">
        <w:rPr>
          <w:b/>
          <w:color w:val="000000" w:themeColor="text1"/>
          <w:spacing w:val="-1"/>
          <w:sz w:val="24"/>
          <w:szCs w:val="24"/>
        </w:rPr>
        <w:t xml:space="preserve"> </w:t>
      </w:r>
      <w:r w:rsidRPr="00910675">
        <w:rPr>
          <w:b/>
          <w:color w:val="000000" w:themeColor="text1"/>
          <w:sz w:val="24"/>
          <w:szCs w:val="24"/>
        </w:rPr>
        <w:t xml:space="preserve">UNITÁRIO </w:t>
      </w:r>
      <w:r w:rsidRPr="00910675">
        <w:rPr>
          <w:color w:val="000000" w:themeColor="text1"/>
          <w:sz w:val="24"/>
          <w:szCs w:val="24"/>
        </w:rPr>
        <w:t>do item;</w:t>
      </w:r>
    </w:p>
    <w:p w14:paraId="57C94F1C" w14:textId="77777777" w:rsidR="00746C32" w:rsidRPr="00910675"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910675" w:rsidRDefault="00746C32" w:rsidP="00C21033">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910675">
        <w:rPr>
          <w:color w:val="000000" w:themeColor="text1"/>
        </w:rPr>
        <w:t xml:space="preserve">- Marca; </w:t>
      </w:r>
    </w:p>
    <w:p w14:paraId="774B9208" w14:textId="77777777" w:rsidR="00746C32" w:rsidRPr="00910675" w:rsidRDefault="00746C32" w:rsidP="00C21033">
      <w:pPr>
        <w:pStyle w:val="PargrafodaLista"/>
        <w:numPr>
          <w:ilvl w:val="2"/>
          <w:numId w:val="46"/>
        </w:numPr>
        <w:tabs>
          <w:tab w:val="left" w:pos="567"/>
        </w:tabs>
        <w:autoSpaceDE w:val="0"/>
        <w:autoSpaceDN w:val="0"/>
        <w:adjustRightInd w:val="0"/>
        <w:spacing w:before="120" w:after="120"/>
        <w:jc w:val="both"/>
        <w:rPr>
          <w:color w:val="000000" w:themeColor="text1"/>
        </w:rPr>
      </w:pPr>
      <w:r w:rsidRPr="00910675">
        <w:rPr>
          <w:color w:val="000000" w:themeColor="text1"/>
        </w:rPr>
        <w:t xml:space="preserve">Fabricante; </w:t>
      </w:r>
    </w:p>
    <w:p w14:paraId="292E3ADD" w14:textId="77777777" w:rsidR="00746C32" w:rsidRPr="00910675"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910675">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8.5.4- Todas as especificações do objeto contidas na proposta vinculam a licitante.</w:t>
      </w:r>
    </w:p>
    <w:p w14:paraId="05E6AB03"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lastRenderedPageBreak/>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910675" w:rsidRDefault="00746C32" w:rsidP="00C2103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910675">
        <w:rPr>
          <w:color w:val="000000" w:themeColor="text1"/>
        </w:rPr>
        <w:t>Ao encaminhar a proposta de preços na forma prevista pelo sistema eletrônico, a licitante</w:t>
      </w:r>
      <w:r w:rsidRPr="00910675">
        <w:rPr>
          <w:color w:val="000000" w:themeColor="text1"/>
          <w:spacing w:val="1"/>
        </w:rPr>
        <w:t xml:space="preserve"> </w:t>
      </w:r>
      <w:r w:rsidRPr="00910675">
        <w:rPr>
          <w:color w:val="000000" w:themeColor="text1"/>
        </w:rPr>
        <w:t xml:space="preserve">deverá preencher os campos apropriados do sistema da LICITANET, </w:t>
      </w:r>
      <w:r w:rsidRPr="00910675">
        <w:rPr>
          <w:b/>
          <w:color w:val="000000" w:themeColor="text1"/>
          <w:u w:val="thick"/>
        </w:rPr>
        <w:t>SENDO VEDADA A</w:t>
      </w:r>
      <w:r w:rsidRPr="00910675">
        <w:rPr>
          <w:b/>
          <w:color w:val="000000" w:themeColor="text1"/>
          <w:spacing w:val="1"/>
        </w:rPr>
        <w:t xml:space="preserve"> </w:t>
      </w:r>
      <w:r w:rsidRPr="00910675">
        <w:rPr>
          <w:b/>
          <w:color w:val="000000" w:themeColor="text1"/>
          <w:u w:val="thick"/>
        </w:rPr>
        <w:t>IDENTIFICAÇÃO</w:t>
      </w:r>
      <w:r w:rsidRPr="00910675">
        <w:rPr>
          <w:b/>
          <w:color w:val="000000" w:themeColor="text1"/>
          <w:spacing w:val="-1"/>
          <w:u w:val="thick"/>
        </w:rPr>
        <w:t xml:space="preserve"> </w:t>
      </w:r>
      <w:r w:rsidRPr="00910675">
        <w:rPr>
          <w:b/>
          <w:color w:val="000000" w:themeColor="text1"/>
          <w:u w:val="thick"/>
        </w:rPr>
        <w:t>DO LICITANTE POR QUALQUER MEIO</w:t>
      </w:r>
      <w:r w:rsidRPr="00910675">
        <w:rPr>
          <w:color w:val="000000" w:themeColor="text1"/>
        </w:rPr>
        <w:t>.</w:t>
      </w:r>
    </w:p>
    <w:p w14:paraId="610B699F" w14:textId="77777777" w:rsidR="00746C32" w:rsidRPr="00910675" w:rsidRDefault="00746C32" w:rsidP="00C21033">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910675">
        <w:rPr>
          <w:color w:val="000000" w:themeColor="text1"/>
        </w:rPr>
        <w:t>Verificar a condição da empresa caso ela seja ME/EPP e informar em campo próprio da</w:t>
      </w:r>
      <w:r w:rsidRPr="00910675">
        <w:rPr>
          <w:color w:val="000000" w:themeColor="text1"/>
          <w:spacing w:val="-57"/>
        </w:rPr>
        <w:t xml:space="preserve"> </w:t>
      </w:r>
      <w:r w:rsidRPr="00910675">
        <w:rPr>
          <w:color w:val="000000" w:themeColor="text1"/>
        </w:rPr>
        <w:t>plataforma</w:t>
      </w:r>
      <w:r w:rsidRPr="00910675">
        <w:rPr>
          <w:color w:val="000000" w:themeColor="text1"/>
          <w:spacing w:val="1"/>
        </w:rPr>
        <w:t xml:space="preserve"> </w:t>
      </w:r>
      <w:r w:rsidRPr="00910675">
        <w:rPr>
          <w:color w:val="000000" w:themeColor="text1"/>
        </w:rPr>
        <w:t>LICITANET</w:t>
      </w:r>
      <w:r w:rsidRPr="00910675">
        <w:rPr>
          <w:color w:val="000000" w:themeColor="text1"/>
          <w:spacing w:val="2"/>
        </w:rPr>
        <w:t xml:space="preserve"> </w:t>
      </w:r>
      <w:r w:rsidRPr="00910675">
        <w:rPr>
          <w:color w:val="000000" w:themeColor="text1"/>
        </w:rPr>
        <w:t>-</w:t>
      </w:r>
      <w:r w:rsidRPr="00910675">
        <w:rPr>
          <w:color w:val="000000" w:themeColor="text1"/>
          <w:spacing w:val="1"/>
        </w:rPr>
        <w:t xml:space="preserve"> </w:t>
      </w:r>
      <w:r w:rsidRPr="00910675">
        <w:rPr>
          <w:color w:val="000000" w:themeColor="text1"/>
        </w:rPr>
        <w:t>Licitações online.</w:t>
      </w:r>
    </w:p>
    <w:p w14:paraId="0DDFD381" w14:textId="77777777" w:rsidR="00746C32" w:rsidRPr="00910675" w:rsidRDefault="00746C32" w:rsidP="00C21033">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910675">
        <w:rPr>
          <w:color w:val="000000" w:themeColor="text1"/>
        </w:rPr>
        <w:t>O</w:t>
      </w:r>
      <w:r w:rsidRPr="00910675">
        <w:rPr>
          <w:color w:val="000000" w:themeColor="text1"/>
          <w:spacing w:val="-3"/>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deverá apresentar</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b/>
          <w:color w:val="000000" w:themeColor="text1"/>
          <w:u w:val="thick"/>
        </w:rPr>
        <w:t>PROPOSTA</w:t>
      </w:r>
      <w:r w:rsidRPr="00910675">
        <w:rPr>
          <w:b/>
          <w:color w:val="000000" w:themeColor="text1"/>
          <w:spacing w:val="-1"/>
          <w:u w:val="thick"/>
        </w:rPr>
        <w:t xml:space="preserve"> </w:t>
      </w:r>
      <w:r w:rsidRPr="00910675">
        <w:rPr>
          <w:b/>
          <w:color w:val="000000" w:themeColor="text1"/>
          <w:u w:val="thick"/>
        </w:rPr>
        <w:t>(sem</w:t>
      </w:r>
      <w:r w:rsidRPr="00910675">
        <w:rPr>
          <w:b/>
          <w:color w:val="000000" w:themeColor="text1"/>
          <w:spacing w:val="-2"/>
          <w:u w:val="thick"/>
        </w:rPr>
        <w:t xml:space="preserve"> </w:t>
      </w:r>
      <w:r w:rsidRPr="00910675">
        <w:rPr>
          <w:b/>
          <w:color w:val="000000" w:themeColor="text1"/>
          <w:u w:val="thick"/>
        </w:rPr>
        <w:t>elementos</w:t>
      </w:r>
      <w:r w:rsidRPr="00910675">
        <w:rPr>
          <w:b/>
          <w:color w:val="000000" w:themeColor="text1"/>
          <w:spacing w:val="-2"/>
          <w:u w:val="thick"/>
        </w:rPr>
        <w:t xml:space="preserve"> </w:t>
      </w:r>
      <w:r w:rsidRPr="00910675">
        <w:rPr>
          <w:b/>
          <w:color w:val="000000" w:themeColor="text1"/>
          <w:u w:val="thick"/>
        </w:rPr>
        <w:t>que o</w:t>
      </w:r>
      <w:r w:rsidRPr="00910675">
        <w:rPr>
          <w:b/>
          <w:color w:val="000000" w:themeColor="text1"/>
          <w:spacing w:val="2"/>
          <w:u w:val="thick"/>
        </w:rPr>
        <w:t xml:space="preserve"> </w:t>
      </w:r>
      <w:r w:rsidRPr="00910675">
        <w:rPr>
          <w:b/>
          <w:color w:val="000000" w:themeColor="text1"/>
          <w:u w:val="thick"/>
        </w:rPr>
        <w:t>identifique).</w:t>
      </w:r>
    </w:p>
    <w:p w14:paraId="5EC1AE10" w14:textId="65E2D58E" w:rsidR="00746C32" w:rsidRPr="003E0D3A" w:rsidRDefault="00746C32" w:rsidP="00C21033">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910675">
        <w:rPr>
          <w:b/>
          <w:color w:val="000000" w:themeColor="text1"/>
          <w:sz w:val="24"/>
          <w:szCs w:val="24"/>
          <w:u w:val="single"/>
        </w:rPr>
        <w:t>Na hipótese de o objeto ser de marca própria do licitante, orientamos que conste, no caso de exigência, expressões como: “</w:t>
      </w:r>
      <w:r w:rsidRPr="003E0D3A">
        <w:rPr>
          <w:b/>
          <w:color w:val="000000" w:themeColor="text1"/>
          <w:sz w:val="24"/>
          <w:szCs w:val="24"/>
          <w:u w:val="single"/>
        </w:rPr>
        <w:t>próprio”</w:t>
      </w:r>
      <w:r w:rsidR="00CA6E04" w:rsidRPr="003E0D3A">
        <w:rPr>
          <w:b/>
          <w:color w:val="000000" w:themeColor="text1"/>
          <w:sz w:val="24"/>
          <w:szCs w:val="24"/>
          <w:u w:val="single"/>
        </w:rPr>
        <w:t>, sob pena de desclassificação</w:t>
      </w:r>
      <w:r w:rsidRPr="003E0D3A">
        <w:rPr>
          <w:b/>
          <w:color w:val="000000" w:themeColor="text1"/>
          <w:sz w:val="24"/>
          <w:szCs w:val="24"/>
          <w:u w:val="single"/>
        </w:rPr>
        <w:t>.</w:t>
      </w:r>
    </w:p>
    <w:p w14:paraId="473F907A" w14:textId="77777777" w:rsidR="00746C32" w:rsidRPr="00910675" w:rsidRDefault="00746C32" w:rsidP="00C21033">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3E0D3A">
        <w:rPr>
          <w:color w:val="000000" w:themeColor="text1"/>
          <w:sz w:val="24"/>
          <w:szCs w:val="24"/>
        </w:rPr>
        <w:t xml:space="preserve">Os preços deverão ser cotados em moeda corrente nacional e preenchidos </w:t>
      </w:r>
      <w:r w:rsidRPr="00910675">
        <w:rPr>
          <w:color w:val="000000" w:themeColor="text1"/>
          <w:sz w:val="24"/>
          <w:szCs w:val="24"/>
        </w:rPr>
        <w:t>no campo</w:t>
      </w:r>
      <w:r w:rsidRPr="00910675">
        <w:rPr>
          <w:color w:val="000000" w:themeColor="text1"/>
          <w:spacing w:val="1"/>
          <w:sz w:val="24"/>
          <w:szCs w:val="24"/>
        </w:rPr>
        <w:t xml:space="preserve"> </w:t>
      </w:r>
      <w:r w:rsidRPr="00910675">
        <w:rPr>
          <w:color w:val="000000" w:themeColor="text1"/>
          <w:sz w:val="24"/>
          <w:szCs w:val="24"/>
        </w:rPr>
        <w:t>apropriado do sistema eletrônico e neles deverão</w:t>
      </w:r>
      <w:r w:rsidRPr="00910675">
        <w:rPr>
          <w:color w:val="000000" w:themeColor="text1"/>
          <w:spacing w:val="60"/>
          <w:sz w:val="24"/>
          <w:szCs w:val="24"/>
        </w:rPr>
        <w:t xml:space="preserve"> </w:t>
      </w:r>
      <w:r w:rsidRPr="00910675">
        <w:rPr>
          <w:color w:val="000000" w:themeColor="text1"/>
          <w:sz w:val="24"/>
          <w:szCs w:val="24"/>
        </w:rPr>
        <w:t>estar inclusas todas e quaisquer despesas,</w:t>
      </w:r>
      <w:r w:rsidRPr="00910675">
        <w:rPr>
          <w:color w:val="000000" w:themeColor="text1"/>
          <w:spacing w:val="1"/>
          <w:sz w:val="24"/>
          <w:szCs w:val="24"/>
        </w:rPr>
        <w:t xml:space="preserve"> </w:t>
      </w:r>
      <w:r w:rsidRPr="00910675">
        <w:rPr>
          <w:color w:val="000000" w:themeColor="text1"/>
          <w:sz w:val="24"/>
          <w:szCs w:val="24"/>
        </w:rPr>
        <w:t>tais como frete, encargos sociais, seguros, tributos diretos e indiretos incidentes sobre 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licitados.</w:t>
      </w:r>
    </w:p>
    <w:p w14:paraId="61954CDA"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 – O Setor Requisitante fará a análise da marca indicada na Proposta, quando tratar-se de aquisição.</w:t>
      </w:r>
    </w:p>
    <w:p w14:paraId="37B22887"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8.8.3 – A falsidade das declarações sujeitará o licitante às sanções legais cabíveis.</w:t>
      </w:r>
    </w:p>
    <w:p w14:paraId="06B13D0E"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8.8.4 – Os licitantes poderão retirar ou substituir a proposta e os documentos de habilitação</w:t>
      </w:r>
      <w:r w:rsidRPr="00910675">
        <w:rPr>
          <w:color w:val="000000" w:themeColor="text1"/>
          <w:spacing w:val="1"/>
          <w:sz w:val="24"/>
          <w:szCs w:val="24"/>
        </w:rPr>
        <w:t xml:space="preserve"> </w:t>
      </w:r>
      <w:r w:rsidRPr="00910675">
        <w:rPr>
          <w:color w:val="000000" w:themeColor="text1"/>
          <w:sz w:val="24"/>
          <w:szCs w:val="24"/>
        </w:rPr>
        <w:t>anteriormente</w:t>
      </w:r>
      <w:r w:rsidRPr="00910675">
        <w:rPr>
          <w:color w:val="000000" w:themeColor="text1"/>
          <w:spacing w:val="-1"/>
          <w:sz w:val="24"/>
          <w:szCs w:val="24"/>
        </w:rPr>
        <w:t xml:space="preserve"> </w:t>
      </w:r>
      <w:r w:rsidRPr="00910675">
        <w:rPr>
          <w:color w:val="000000" w:themeColor="text1"/>
          <w:sz w:val="24"/>
          <w:szCs w:val="24"/>
        </w:rPr>
        <w:t>inseridos no sistema,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sessão pública.</w:t>
      </w:r>
    </w:p>
    <w:p w14:paraId="588006F2" w14:textId="41AB56E8"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8.8.5 – Os documentos de habilitação do licitante melhor classificado somente serão disponibilizados para avaliação d</w:t>
      </w:r>
      <w:r w:rsidR="009175E4" w:rsidRPr="00910675">
        <w:rPr>
          <w:color w:val="000000" w:themeColor="text1"/>
          <w:sz w:val="24"/>
          <w:szCs w:val="24"/>
        </w:rPr>
        <w:t>o (a) Pregoeiro (a)</w:t>
      </w:r>
      <w:r w:rsidRPr="00910675">
        <w:rPr>
          <w:color w:val="000000" w:themeColor="text1"/>
          <w:sz w:val="24"/>
          <w:szCs w:val="24"/>
        </w:rPr>
        <w:t>e para acesso público após o encerramento do envio de lances e negociação.</w:t>
      </w:r>
    </w:p>
    <w:p w14:paraId="429748FB"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910675" w:rsidRDefault="00746C32" w:rsidP="00C21033">
      <w:pPr>
        <w:pStyle w:val="PargrafodaLista"/>
        <w:numPr>
          <w:ilvl w:val="1"/>
          <w:numId w:val="44"/>
        </w:numPr>
        <w:tabs>
          <w:tab w:val="left" w:pos="851"/>
        </w:tabs>
        <w:spacing w:before="120" w:after="120"/>
        <w:ind w:left="0" w:firstLine="0"/>
        <w:jc w:val="both"/>
        <w:rPr>
          <w:color w:val="000000" w:themeColor="text1"/>
          <w:kern w:val="0"/>
          <w:lang w:eastAsia="pt-BR"/>
        </w:rPr>
      </w:pPr>
      <w:r w:rsidRPr="00910675">
        <w:rPr>
          <w:color w:val="000000" w:themeColor="text1"/>
        </w:rPr>
        <w:t>A etapa de encaminhamento da documentação será encerrada com a abertura da sessão</w:t>
      </w:r>
      <w:r w:rsidRPr="00910675">
        <w:rPr>
          <w:color w:val="000000" w:themeColor="text1"/>
          <w:spacing w:val="1"/>
        </w:rPr>
        <w:t xml:space="preserve"> </w:t>
      </w:r>
      <w:r w:rsidRPr="00910675">
        <w:rPr>
          <w:color w:val="000000" w:themeColor="text1"/>
        </w:rPr>
        <w:t>pública.</w:t>
      </w:r>
    </w:p>
    <w:p w14:paraId="2B5E3675" w14:textId="77777777" w:rsidR="00746C32" w:rsidRPr="00910675" w:rsidRDefault="00746C32" w:rsidP="00C21033">
      <w:pPr>
        <w:pStyle w:val="PargrafodaLista"/>
        <w:numPr>
          <w:ilvl w:val="2"/>
          <w:numId w:val="44"/>
        </w:numPr>
        <w:tabs>
          <w:tab w:val="left" w:pos="851"/>
        </w:tabs>
        <w:spacing w:before="120" w:after="120"/>
        <w:ind w:left="0" w:firstLine="0"/>
        <w:jc w:val="both"/>
        <w:rPr>
          <w:color w:val="000000" w:themeColor="text1"/>
          <w:kern w:val="0"/>
          <w:lang w:eastAsia="pt-BR"/>
        </w:rPr>
      </w:pPr>
      <w:r w:rsidRPr="00910675">
        <w:rPr>
          <w:color w:val="000000" w:themeColor="text1"/>
        </w:rPr>
        <w:lastRenderedPageBreak/>
        <w:t>O envio da proposta, acompanhada dos documentos de habilitação (original) exigidos,</w:t>
      </w:r>
      <w:r w:rsidRPr="00910675">
        <w:rPr>
          <w:color w:val="000000" w:themeColor="text1"/>
          <w:spacing w:val="1"/>
        </w:rPr>
        <w:t xml:space="preserve"> </w:t>
      </w:r>
      <w:r w:rsidRPr="00910675">
        <w:rPr>
          <w:b/>
          <w:color w:val="000000" w:themeColor="text1"/>
        </w:rPr>
        <w:t>deverá ser ENVIADO na ordem em que</w:t>
      </w:r>
      <w:r w:rsidRPr="00910675">
        <w:rPr>
          <w:b/>
          <w:color w:val="000000" w:themeColor="text1"/>
          <w:spacing w:val="1"/>
        </w:rPr>
        <w:t xml:space="preserve"> </w:t>
      </w:r>
      <w:r w:rsidRPr="00910675">
        <w:rPr>
          <w:b/>
          <w:color w:val="000000" w:themeColor="text1"/>
        </w:rPr>
        <w:t>foram</w:t>
      </w:r>
      <w:r w:rsidRPr="00910675">
        <w:rPr>
          <w:b/>
          <w:color w:val="000000" w:themeColor="text1"/>
          <w:spacing w:val="60"/>
        </w:rPr>
        <w:t xml:space="preserve"> </w:t>
      </w:r>
      <w:r w:rsidRPr="00910675">
        <w:rPr>
          <w:b/>
          <w:color w:val="000000" w:themeColor="text1"/>
        </w:rPr>
        <w:t>solicitados</w:t>
      </w:r>
      <w:r w:rsidRPr="00910675">
        <w:rPr>
          <w:color w:val="000000" w:themeColor="text1"/>
        </w:rPr>
        <w:t>, por meio de uso da chave de</w:t>
      </w:r>
      <w:r w:rsidRPr="00910675">
        <w:rPr>
          <w:color w:val="000000" w:themeColor="text1"/>
          <w:spacing w:val="1"/>
        </w:rPr>
        <w:t xml:space="preserve"> </w:t>
      </w:r>
      <w:r w:rsidRPr="00910675">
        <w:rPr>
          <w:color w:val="000000" w:themeColor="text1"/>
        </w:rPr>
        <w:t>acesso</w:t>
      </w:r>
      <w:r w:rsidRPr="00910675">
        <w:rPr>
          <w:color w:val="000000" w:themeColor="text1"/>
          <w:spacing w:val="-1"/>
        </w:rPr>
        <w:t xml:space="preserve"> </w:t>
      </w:r>
      <w:r w:rsidRPr="00910675">
        <w:rPr>
          <w:color w:val="000000" w:themeColor="text1"/>
        </w:rPr>
        <w:t>e senha, intransferíveis.</w:t>
      </w:r>
    </w:p>
    <w:p w14:paraId="585BE6DE" w14:textId="77777777" w:rsidR="00746C32" w:rsidRPr="00910675" w:rsidRDefault="00746C32" w:rsidP="00C21033">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a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a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quando</w:t>
      </w:r>
      <w:r w:rsidRPr="00910675">
        <w:rPr>
          <w:color w:val="000000" w:themeColor="text1"/>
          <w:spacing w:val="1"/>
          <w:sz w:val="24"/>
          <w:szCs w:val="24"/>
        </w:rPr>
        <w:t xml:space="preserve"> </w:t>
      </w:r>
      <w:r w:rsidRPr="00910675">
        <w:rPr>
          <w:color w:val="000000" w:themeColor="text1"/>
          <w:sz w:val="24"/>
          <w:szCs w:val="24"/>
        </w:rPr>
        <w:t>necessários</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57"/>
          <w:sz w:val="24"/>
          <w:szCs w:val="24"/>
        </w:rPr>
        <w:t xml:space="preserve"> </w:t>
      </w:r>
      <w:r w:rsidRPr="00910675">
        <w:rPr>
          <w:color w:val="000000" w:themeColor="text1"/>
          <w:sz w:val="24"/>
          <w:szCs w:val="24"/>
        </w:rPr>
        <w:t>confirmação daqueles exigidos no edital e já apresentados, serão encaminhados pelo licitante</w:t>
      </w:r>
      <w:r w:rsidRPr="00910675">
        <w:rPr>
          <w:color w:val="000000" w:themeColor="text1"/>
          <w:spacing w:val="1"/>
          <w:sz w:val="24"/>
          <w:szCs w:val="24"/>
        </w:rPr>
        <w:t xml:space="preserve"> </w:t>
      </w:r>
      <w:r w:rsidRPr="00910675">
        <w:rPr>
          <w:color w:val="000000" w:themeColor="text1"/>
          <w:sz w:val="24"/>
          <w:szCs w:val="24"/>
        </w:rPr>
        <w:t>melhor classificado após o encerramento do envio de lances, exclusivamente pelo sistema,</w:t>
      </w:r>
      <w:r w:rsidRPr="00910675">
        <w:rPr>
          <w:color w:val="000000" w:themeColor="text1"/>
          <w:spacing w:val="1"/>
          <w:sz w:val="24"/>
          <w:szCs w:val="24"/>
        </w:rPr>
        <w:t xml:space="preserve"> </w:t>
      </w:r>
      <w:r w:rsidRPr="00910675">
        <w:rPr>
          <w:color w:val="000000" w:themeColor="text1"/>
          <w:sz w:val="24"/>
          <w:szCs w:val="24"/>
        </w:rPr>
        <w:t>observado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prazo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02</w:t>
      </w:r>
      <w:r w:rsidRPr="00910675">
        <w:rPr>
          <w:color w:val="000000" w:themeColor="text1"/>
          <w:spacing w:val="1"/>
          <w:sz w:val="24"/>
          <w:szCs w:val="24"/>
        </w:rPr>
        <w:t xml:space="preserve"> </w:t>
      </w:r>
      <w:r w:rsidRPr="00910675">
        <w:rPr>
          <w:color w:val="000000" w:themeColor="text1"/>
          <w:sz w:val="24"/>
          <w:szCs w:val="24"/>
        </w:rPr>
        <w:t>(duas)</w:t>
      </w:r>
      <w:r w:rsidRPr="00910675">
        <w:rPr>
          <w:color w:val="000000" w:themeColor="text1"/>
          <w:spacing w:val="1"/>
          <w:sz w:val="24"/>
          <w:szCs w:val="24"/>
        </w:rPr>
        <w:t xml:space="preserve"> </w:t>
      </w:r>
      <w:r w:rsidRPr="00910675">
        <w:rPr>
          <w:color w:val="000000" w:themeColor="text1"/>
          <w:sz w:val="24"/>
          <w:szCs w:val="24"/>
        </w:rPr>
        <w:t>horas,</w:t>
      </w:r>
      <w:r w:rsidRPr="00910675">
        <w:rPr>
          <w:color w:val="000000" w:themeColor="text1"/>
          <w:spacing w:val="1"/>
          <w:sz w:val="24"/>
          <w:szCs w:val="24"/>
        </w:rPr>
        <w:t xml:space="preserve"> </w:t>
      </w:r>
      <w:r w:rsidRPr="00910675">
        <w:rPr>
          <w:color w:val="000000" w:themeColor="text1"/>
          <w:sz w:val="24"/>
          <w:szCs w:val="24"/>
        </w:rPr>
        <w:t>conforme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2º</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38</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Decreto</w:t>
      </w:r>
      <w:r w:rsidRPr="00910675">
        <w:rPr>
          <w:color w:val="000000" w:themeColor="text1"/>
          <w:spacing w:val="1"/>
          <w:sz w:val="24"/>
          <w:szCs w:val="24"/>
        </w:rPr>
        <w:t xml:space="preserve"> </w:t>
      </w:r>
      <w:r w:rsidRPr="00910675">
        <w:rPr>
          <w:color w:val="000000" w:themeColor="text1"/>
          <w:sz w:val="24"/>
          <w:szCs w:val="24"/>
        </w:rPr>
        <w:t>Federal</w:t>
      </w:r>
      <w:r w:rsidRPr="00910675">
        <w:rPr>
          <w:color w:val="000000" w:themeColor="text1"/>
          <w:spacing w:val="-57"/>
          <w:sz w:val="24"/>
          <w:szCs w:val="24"/>
        </w:rPr>
        <w:t xml:space="preserve"> </w:t>
      </w:r>
      <w:r w:rsidRPr="00910675">
        <w:rPr>
          <w:color w:val="000000" w:themeColor="text1"/>
          <w:sz w:val="24"/>
          <w:szCs w:val="24"/>
        </w:rPr>
        <w:t>10.024/2019.</w:t>
      </w:r>
      <w:r w:rsidRPr="00910675">
        <w:rPr>
          <w:color w:val="000000" w:themeColor="text1"/>
          <w:sz w:val="24"/>
          <w:szCs w:val="24"/>
          <w:shd w:val="clear" w:color="auto" w:fill="FFFFFF"/>
        </w:rPr>
        <w:t xml:space="preserve"> </w:t>
      </w:r>
    </w:p>
    <w:p w14:paraId="58B4AD9C" w14:textId="77777777" w:rsidR="00746C32" w:rsidRPr="00910675" w:rsidRDefault="00746C32" w:rsidP="00C21033">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será inteiramente responsável por todas as transações assumidas em 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verdadeiras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firmes</w:t>
      </w:r>
      <w:r w:rsidRPr="00910675">
        <w:rPr>
          <w:color w:val="000000" w:themeColor="text1"/>
          <w:spacing w:val="1"/>
          <w:sz w:val="24"/>
          <w:szCs w:val="24"/>
        </w:rPr>
        <w:t xml:space="preserve"> </w:t>
      </w:r>
      <w:r w:rsidRPr="00910675">
        <w:rPr>
          <w:color w:val="000000" w:themeColor="text1"/>
          <w:sz w:val="24"/>
          <w:szCs w:val="24"/>
        </w:rPr>
        <w:t>suas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subsequentes lances, se for o caso, bem como</w:t>
      </w:r>
      <w:r w:rsidRPr="00910675">
        <w:rPr>
          <w:color w:val="000000" w:themeColor="text1"/>
          <w:spacing w:val="1"/>
          <w:sz w:val="24"/>
          <w:szCs w:val="24"/>
        </w:rPr>
        <w:t xml:space="preserve"> </w:t>
      </w:r>
      <w:r w:rsidRPr="00910675">
        <w:rPr>
          <w:color w:val="000000" w:themeColor="text1"/>
          <w:sz w:val="24"/>
          <w:szCs w:val="24"/>
        </w:rPr>
        <w:t>acompanhar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operações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durante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ficando</w:t>
      </w:r>
      <w:r w:rsidRPr="00910675">
        <w:rPr>
          <w:color w:val="000000" w:themeColor="text1"/>
          <w:spacing w:val="1"/>
          <w:sz w:val="24"/>
          <w:szCs w:val="24"/>
        </w:rPr>
        <w:t xml:space="preserve"> </w:t>
      </w:r>
      <w:r w:rsidRPr="00910675">
        <w:rPr>
          <w:color w:val="000000" w:themeColor="text1"/>
          <w:sz w:val="24"/>
          <w:szCs w:val="24"/>
        </w:rPr>
        <w:t>responsável</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ônus</w:t>
      </w:r>
      <w:r w:rsidRPr="00910675">
        <w:rPr>
          <w:color w:val="000000" w:themeColor="text1"/>
          <w:spacing w:val="1"/>
          <w:sz w:val="24"/>
          <w:szCs w:val="24"/>
        </w:rPr>
        <w:t xml:space="preserve"> </w:t>
      </w:r>
      <w:r w:rsidRPr="00910675">
        <w:rPr>
          <w:color w:val="000000" w:themeColor="text1"/>
          <w:sz w:val="24"/>
          <w:szCs w:val="24"/>
        </w:rPr>
        <w:t>decorrente da perda de negócios diante da inobservância de quaisquer mensagens emitidas</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ou de</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desconexão.</w:t>
      </w:r>
    </w:p>
    <w:p w14:paraId="26752725" w14:textId="77777777" w:rsidR="00746C32" w:rsidRPr="00910675" w:rsidRDefault="00746C32" w:rsidP="00C21033">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910675">
        <w:rPr>
          <w:color w:val="000000" w:themeColor="text1"/>
          <w:sz w:val="24"/>
          <w:szCs w:val="24"/>
        </w:rPr>
        <w:t>As propostas de preços registradas no Sistema LICITANET, implicarão em plena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parte</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Licitante,</w:t>
      </w:r>
      <w:r w:rsidRPr="00910675">
        <w:rPr>
          <w:color w:val="000000" w:themeColor="text1"/>
          <w:spacing w:val="-1"/>
          <w:sz w:val="24"/>
          <w:szCs w:val="24"/>
        </w:rPr>
        <w:t xml:space="preserve"> </w:t>
      </w:r>
      <w:r w:rsidRPr="00910675">
        <w:rPr>
          <w:color w:val="000000" w:themeColor="text1"/>
          <w:sz w:val="24"/>
          <w:szCs w:val="24"/>
        </w:rPr>
        <w:t>das condições</w:t>
      </w:r>
      <w:r w:rsidRPr="00910675">
        <w:rPr>
          <w:color w:val="000000" w:themeColor="text1"/>
          <w:spacing w:val="-1"/>
          <w:sz w:val="24"/>
          <w:szCs w:val="24"/>
        </w:rPr>
        <w:t xml:space="preserve"> </w:t>
      </w:r>
      <w:r w:rsidRPr="00910675">
        <w:rPr>
          <w:color w:val="000000" w:themeColor="text1"/>
          <w:sz w:val="24"/>
          <w:szCs w:val="24"/>
        </w:rPr>
        <w:t>estabelecidas neste</w:t>
      </w:r>
      <w:r w:rsidRPr="00910675">
        <w:rPr>
          <w:color w:val="000000" w:themeColor="text1"/>
          <w:spacing w:val="-2"/>
          <w:sz w:val="24"/>
          <w:szCs w:val="24"/>
        </w:rPr>
        <w:t xml:space="preserve"> </w:t>
      </w:r>
      <w:r w:rsidRPr="00910675">
        <w:rPr>
          <w:color w:val="000000" w:themeColor="text1"/>
          <w:sz w:val="24"/>
          <w:szCs w:val="24"/>
        </w:rPr>
        <w:t xml:space="preserve">Edital e seus Anexos; </w:t>
      </w:r>
    </w:p>
    <w:p w14:paraId="33A254D8" w14:textId="75122564" w:rsidR="00A97DB3" w:rsidRPr="00910675" w:rsidRDefault="00FD7B82" w:rsidP="00613BC0">
      <w:pPr>
        <w:spacing w:before="120" w:after="120"/>
        <w:jc w:val="both"/>
        <w:rPr>
          <w:b/>
          <w:color w:val="000000" w:themeColor="text1"/>
          <w:sz w:val="24"/>
          <w:szCs w:val="24"/>
        </w:rPr>
      </w:pPr>
      <w:r w:rsidRPr="00910675">
        <w:rPr>
          <w:b/>
          <w:color w:val="000000" w:themeColor="text1"/>
          <w:sz w:val="24"/>
          <w:szCs w:val="24"/>
        </w:rPr>
        <w:t>9</w:t>
      </w:r>
      <w:r w:rsidR="00A97DB3" w:rsidRPr="00910675">
        <w:rPr>
          <w:b/>
          <w:color w:val="000000" w:themeColor="text1"/>
          <w:sz w:val="24"/>
          <w:szCs w:val="24"/>
        </w:rPr>
        <w:t>.</w:t>
      </w:r>
      <w:r w:rsidR="00A97DB3" w:rsidRPr="00910675">
        <w:rPr>
          <w:b/>
          <w:color w:val="000000" w:themeColor="text1"/>
          <w:spacing w:val="-2"/>
          <w:sz w:val="24"/>
          <w:szCs w:val="24"/>
        </w:rPr>
        <w:t xml:space="preserve"> </w:t>
      </w:r>
      <w:r w:rsidR="004A4FC7" w:rsidRPr="00910675">
        <w:rPr>
          <w:b/>
          <w:color w:val="000000" w:themeColor="text1"/>
          <w:sz w:val="24"/>
          <w:szCs w:val="24"/>
        </w:rPr>
        <w:t xml:space="preserve"> DA ABERTURA DA SESSÃO</w:t>
      </w:r>
      <w:r w:rsidR="00624E94" w:rsidRPr="00910675">
        <w:rPr>
          <w:b/>
          <w:color w:val="000000" w:themeColor="text1"/>
          <w:sz w:val="24"/>
          <w:szCs w:val="24"/>
        </w:rPr>
        <w:t xml:space="preserve">, </w:t>
      </w:r>
      <w:r w:rsidR="00BA7AE9" w:rsidRPr="00910675">
        <w:rPr>
          <w:b/>
          <w:color w:val="000000" w:themeColor="text1"/>
          <w:sz w:val="24"/>
          <w:szCs w:val="24"/>
        </w:rPr>
        <w:t>DA FORMULAÇÃO</w:t>
      </w:r>
      <w:r w:rsidR="00BA7AE9" w:rsidRPr="00910675">
        <w:rPr>
          <w:b/>
          <w:color w:val="000000" w:themeColor="text1"/>
          <w:spacing w:val="-1"/>
          <w:sz w:val="24"/>
          <w:szCs w:val="24"/>
        </w:rPr>
        <w:t xml:space="preserve"> </w:t>
      </w:r>
      <w:r w:rsidR="00BA7AE9" w:rsidRPr="00910675">
        <w:rPr>
          <w:b/>
          <w:color w:val="000000" w:themeColor="text1"/>
          <w:sz w:val="24"/>
          <w:szCs w:val="24"/>
        </w:rPr>
        <w:t>DE</w:t>
      </w:r>
      <w:r w:rsidR="00BA7AE9" w:rsidRPr="00910675">
        <w:rPr>
          <w:b/>
          <w:color w:val="000000" w:themeColor="text1"/>
          <w:spacing w:val="-1"/>
          <w:sz w:val="24"/>
          <w:szCs w:val="24"/>
        </w:rPr>
        <w:t xml:space="preserve"> </w:t>
      </w:r>
      <w:r w:rsidR="00BA7AE9" w:rsidRPr="00910675">
        <w:rPr>
          <w:b/>
          <w:color w:val="000000" w:themeColor="text1"/>
          <w:sz w:val="24"/>
          <w:szCs w:val="24"/>
        </w:rPr>
        <w:t xml:space="preserve">LANCES E </w:t>
      </w:r>
      <w:r w:rsidR="00624E94" w:rsidRPr="00910675">
        <w:rPr>
          <w:b/>
          <w:color w:val="000000" w:themeColor="text1"/>
          <w:sz w:val="24"/>
          <w:szCs w:val="24"/>
        </w:rPr>
        <w:t>DO</w:t>
      </w:r>
      <w:r w:rsidR="00A97DB3" w:rsidRPr="00910675">
        <w:rPr>
          <w:b/>
          <w:color w:val="000000" w:themeColor="text1"/>
          <w:spacing w:val="-1"/>
          <w:sz w:val="24"/>
          <w:szCs w:val="24"/>
        </w:rPr>
        <w:t xml:space="preserve"> </w:t>
      </w:r>
      <w:r w:rsidR="00A97DB3" w:rsidRPr="00910675">
        <w:rPr>
          <w:b/>
          <w:color w:val="000000" w:themeColor="text1"/>
          <w:sz w:val="24"/>
          <w:szCs w:val="24"/>
        </w:rPr>
        <w:t>JULGAMENTO</w:t>
      </w:r>
      <w:r w:rsidR="00A97DB3" w:rsidRPr="00910675">
        <w:rPr>
          <w:b/>
          <w:color w:val="000000" w:themeColor="text1"/>
          <w:spacing w:val="-1"/>
          <w:sz w:val="24"/>
          <w:szCs w:val="24"/>
        </w:rPr>
        <w:t xml:space="preserve"> </w:t>
      </w:r>
      <w:r w:rsidR="00A97DB3" w:rsidRPr="00910675">
        <w:rPr>
          <w:b/>
          <w:color w:val="000000" w:themeColor="text1"/>
          <w:sz w:val="24"/>
          <w:szCs w:val="24"/>
        </w:rPr>
        <w:t>DAS</w:t>
      </w:r>
      <w:r w:rsidR="00A97DB3" w:rsidRPr="00910675">
        <w:rPr>
          <w:b/>
          <w:color w:val="000000" w:themeColor="text1"/>
          <w:spacing w:val="-1"/>
          <w:sz w:val="24"/>
          <w:szCs w:val="24"/>
        </w:rPr>
        <w:t xml:space="preserve"> </w:t>
      </w:r>
      <w:r w:rsidR="00A97DB3" w:rsidRPr="00910675">
        <w:rPr>
          <w:b/>
          <w:color w:val="000000" w:themeColor="text1"/>
          <w:sz w:val="24"/>
          <w:szCs w:val="24"/>
        </w:rPr>
        <w:t>PROPOSTAS</w:t>
      </w:r>
      <w:r w:rsidR="00A97DB3" w:rsidRPr="00910675">
        <w:rPr>
          <w:b/>
          <w:color w:val="000000" w:themeColor="text1"/>
          <w:spacing w:val="1"/>
          <w:sz w:val="24"/>
          <w:szCs w:val="24"/>
        </w:rPr>
        <w:t xml:space="preserve"> </w:t>
      </w:r>
      <w:r w:rsidR="00BA7AE9" w:rsidRPr="00910675">
        <w:rPr>
          <w:b/>
          <w:color w:val="000000" w:themeColor="text1"/>
          <w:spacing w:val="1"/>
          <w:sz w:val="24"/>
          <w:szCs w:val="24"/>
        </w:rPr>
        <w:t xml:space="preserve">  </w:t>
      </w:r>
    </w:p>
    <w:p w14:paraId="1B1B6E09" w14:textId="0176F76F" w:rsidR="00486DE1" w:rsidRPr="00910675"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910675">
        <w:rPr>
          <w:color w:val="000000" w:themeColor="text1"/>
        </w:rPr>
        <w:t>A partir da data e horário definidos para abertura do presente certame, em conformidade</w:t>
      </w:r>
      <w:proofErr w:type="gramStart"/>
      <w:r w:rsidR="00013C79" w:rsidRPr="00910675">
        <w:rPr>
          <w:color w:val="000000" w:themeColor="text1"/>
        </w:rPr>
        <w:t xml:space="preserve"> </w:t>
      </w:r>
      <w:r w:rsidRPr="00910675">
        <w:rPr>
          <w:color w:val="000000" w:themeColor="text1"/>
          <w:spacing w:val="-57"/>
        </w:rPr>
        <w:t xml:space="preserve"> </w:t>
      </w:r>
      <w:proofErr w:type="gramEnd"/>
      <w:r w:rsidRPr="00910675">
        <w:rPr>
          <w:color w:val="000000" w:themeColor="text1"/>
        </w:rPr>
        <w:t xml:space="preserve">com o estabelecido neste Edital, </w:t>
      </w:r>
      <w:r w:rsidR="009175E4" w:rsidRPr="00910675">
        <w:rPr>
          <w:color w:val="000000" w:themeColor="text1"/>
        </w:rPr>
        <w:t xml:space="preserve">o (a) Pregoeiro (a) </w:t>
      </w:r>
      <w:r w:rsidRPr="00910675">
        <w:rPr>
          <w:color w:val="000000" w:themeColor="text1"/>
        </w:rPr>
        <w:t>abrirá a sessão pública, por meio do sistema eletrônico, na data e horário indicados neste Edital, verificando as propostas</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preços</w:t>
      </w:r>
      <w:r w:rsidRPr="00910675">
        <w:rPr>
          <w:color w:val="000000" w:themeColor="text1"/>
          <w:spacing w:val="1"/>
        </w:rPr>
        <w:t xml:space="preserve"> </w:t>
      </w:r>
      <w:r w:rsidRPr="00910675">
        <w:rPr>
          <w:color w:val="000000" w:themeColor="text1"/>
        </w:rPr>
        <w:t>lançadas</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quais</w:t>
      </w:r>
      <w:r w:rsidRPr="00910675">
        <w:rPr>
          <w:color w:val="000000" w:themeColor="text1"/>
          <w:spacing w:val="1"/>
        </w:rPr>
        <w:t xml:space="preserve"> </w:t>
      </w:r>
      <w:r w:rsidRPr="00910675">
        <w:rPr>
          <w:color w:val="000000" w:themeColor="text1"/>
        </w:rPr>
        <w:t>deverão</w:t>
      </w:r>
      <w:r w:rsidRPr="00910675">
        <w:rPr>
          <w:color w:val="000000" w:themeColor="text1"/>
          <w:spacing w:val="1"/>
        </w:rPr>
        <w:t xml:space="preserve"> </w:t>
      </w:r>
      <w:r w:rsidRPr="00910675">
        <w:rPr>
          <w:color w:val="000000" w:themeColor="text1"/>
        </w:rPr>
        <w:t>estar</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perfeita</w:t>
      </w:r>
      <w:r w:rsidRPr="00910675">
        <w:rPr>
          <w:color w:val="000000" w:themeColor="text1"/>
          <w:spacing w:val="1"/>
        </w:rPr>
        <w:t xml:space="preserve"> </w:t>
      </w:r>
      <w:r w:rsidRPr="00910675">
        <w:rPr>
          <w:color w:val="000000" w:themeColor="text1"/>
        </w:rPr>
        <w:t>consonância</w:t>
      </w:r>
      <w:r w:rsidRPr="00910675">
        <w:rPr>
          <w:color w:val="000000" w:themeColor="text1"/>
          <w:spacing w:val="1"/>
        </w:rPr>
        <w:t xml:space="preserve"> </w:t>
      </w:r>
      <w:r w:rsidRPr="00910675">
        <w:rPr>
          <w:color w:val="000000" w:themeColor="text1"/>
        </w:rPr>
        <w:t>com</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especificações</w:t>
      </w:r>
      <w:r w:rsidRPr="00910675">
        <w:rPr>
          <w:color w:val="000000" w:themeColor="text1"/>
          <w:spacing w:val="-1"/>
        </w:rPr>
        <w:t xml:space="preserve"> </w:t>
      </w:r>
      <w:r w:rsidRPr="00910675">
        <w:rPr>
          <w:color w:val="000000" w:themeColor="text1"/>
        </w:rPr>
        <w:t>e condições detalhadas neste edital.</w:t>
      </w:r>
    </w:p>
    <w:p w14:paraId="065912EF" w14:textId="7BE04D57" w:rsidR="00486DE1" w:rsidRPr="00910675"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9.1.1 – O sistema disponibilizará campo próprio para troca de mensagens entre </w:t>
      </w:r>
      <w:r w:rsidR="009175E4" w:rsidRPr="00910675">
        <w:rPr>
          <w:color w:val="000000" w:themeColor="text1"/>
          <w:sz w:val="24"/>
          <w:szCs w:val="24"/>
        </w:rPr>
        <w:t xml:space="preserve">o (a) Pregoeiro (a) </w:t>
      </w:r>
      <w:r w:rsidRPr="00910675">
        <w:rPr>
          <w:color w:val="000000" w:themeColor="text1"/>
          <w:sz w:val="24"/>
          <w:szCs w:val="24"/>
        </w:rPr>
        <w:t>e os licitantes.</w:t>
      </w:r>
    </w:p>
    <w:p w14:paraId="22380F20" w14:textId="1CF8A539" w:rsidR="00486DE1" w:rsidRPr="00910675" w:rsidRDefault="00486DE1" w:rsidP="005E72E8">
      <w:pPr>
        <w:pStyle w:val="Default"/>
        <w:numPr>
          <w:ilvl w:val="1"/>
          <w:numId w:val="26"/>
        </w:numPr>
        <w:spacing w:before="120" w:after="120"/>
        <w:ind w:left="0" w:hanging="11"/>
        <w:jc w:val="both"/>
        <w:rPr>
          <w:b/>
          <w:bCs/>
          <w:color w:val="000000" w:themeColor="text1"/>
        </w:rPr>
      </w:pPr>
      <w:r w:rsidRPr="00910675">
        <w:rPr>
          <w:color w:val="000000" w:themeColor="text1"/>
        </w:rPr>
        <w:t xml:space="preserve">- O lance deverá ser ofertado pelo </w:t>
      </w:r>
      <w:r w:rsidR="003867EC" w:rsidRPr="00910675">
        <w:rPr>
          <w:b/>
          <w:bCs/>
          <w:color w:val="000000" w:themeColor="text1"/>
        </w:rPr>
        <w:t>MENOR PREÇO UNITÁRIO</w:t>
      </w:r>
      <w:r w:rsidRPr="00910675">
        <w:rPr>
          <w:b/>
          <w:bCs/>
          <w:color w:val="000000" w:themeColor="text1"/>
        </w:rPr>
        <w:t xml:space="preserve">. </w:t>
      </w:r>
    </w:p>
    <w:p w14:paraId="5BA91038" w14:textId="125CA829" w:rsidR="00486DE1" w:rsidRPr="00910675"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9.3- As propostas de preço deverão ser encaminhadas eletronicamente até a data e </w:t>
      </w:r>
      <w:r w:rsidR="00B60993" w:rsidRPr="00910675">
        <w:rPr>
          <w:color w:val="000000" w:themeColor="text1"/>
          <w:sz w:val="24"/>
          <w:szCs w:val="24"/>
        </w:rPr>
        <w:t>horário</w:t>
      </w:r>
      <w:r w:rsidR="00B60993" w:rsidRPr="00910675">
        <w:rPr>
          <w:color w:val="000000" w:themeColor="text1"/>
          <w:spacing w:val="1"/>
          <w:sz w:val="24"/>
          <w:szCs w:val="24"/>
        </w:rPr>
        <w:t xml:space="preserve"> </w:t>
      </w:r>
      <w:r w:rsidR="00B60993" w:rsidRPr="00910675">
        <w:rPr>
          <w:color w:val="000000" w:themeColor="text1"/>
          <w:sz w:val="24"/>
          <w:szCs w:val="24"/>
        </w:rPr>
        <w:t>definido</w:t>
      </w:r>
      <w:r w:rsidRPr="00910675">
        <w:rPr>
          <w:color w:val="000000" w:themeColor="text1"/>
          <w:sz w:val="24"/>
          <w:szCs w:val="24"/>
        </w:rPr>
        <w:t xml:space="preserve"> para abertura da sessão pública,</w:t>
      </w:r>
      <w:r w:rsidRPr="00910675">
        <w:rPr>
          <w:color w:val="000000" w:themeColor="text1"/>
          <w:spacing w:val="-1"/>
          <w:sz w:val="24"/>
          <w:szCs w:val="24"/>
        </w:rPr>
        <w:t xml:space="preserve"> </w:t>
      </w:r>
      <w:r w:rsidRPr="00910675">
        <w:rPr>
          <w:color w:val="000000" w:themeColor="text1"/>
          <w:sz w:val="24"/>
          <w:szCs w:val="24"/>
        </w:rPr>
        <w:t>conforme indicação</w:t>
      </w:r>
      <w:r w:rsidRPr="00910675">
        <w:rPr>
          <w:color w:val="000000" w:themeColor="text1"/>
          <w:spacing w:val="1"/>
          <w:sz w:val="24"/>
          <w:szCs w:val="24"/>
        </w:rPr>
        <w:t xml:space="preserve"> </w:t>
      </w:r>
      <w:r w:rsidRPr="00910675">
        <w:rPr>
          <w:color w:val="000000" w:themeColor="text1"/>
          <w:sz w:val="24"/>
          <w:szCs w:val="24"/>
        </w:rPr>
        <w:t>neste edital.</w:t>
      </w:r>
    </w:p>
    <w:p w14:paraId="7FE02D20" w14:textId="77777777" w:rsidR="00486DE1" w:rsidRPr="00910675" w:rsidRDefault="00486DE1" w:rsidP="00613BC0">
      <w:pPr>
        <w:pStyle w:val="Default"/>
        <w:spacing w:before="120" w:after="120"/>
        <w:ind w:hanging="11"/>
        <w:jc w:val="both"/>
        <w:rPr>
          <w:color w:val="000000" w:themeColor="text1"/>
        </w:rPr>
      </w:pPr>
      <w:r w:rsidRPr="00910675">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910675" w:rsidRDefault="00486DE1" w:rsidP="00613BC0">
      <w:pPr>
        <w:pStyle w:val="Default"/>
        <w:spacing w:before="120" w:after="120"/>
        <w:ind w:hanging="11"/>
        <w:jc w:val="both"/>
        <w:rPr>
          <w:color w:val="000000" w:themeColor="text1"/>
        </w:rPr>
      </w:pPr>
      <w:r w:rsidRPr="00910675">
        <w:rPr>
          <w:color w:val="000000" w:themeColor="text1"/>
        </w:rPr>
        <w:t>9.</w:t>
      </w:r>
      <w:r w:rsidR="008D4067" w:rsidRPr="00910675">
        <w:rPr>
          <w:color w:val="000000" w:themeColor="text1"/>
        </w:rPr>
        <w:t>5</w:t>
      </w:r>
      <w:r w:rsidRPr="00910675">
        <w:rPr>
          <w:color w:val="000000" w:themeColor="text1"/>
        </w:rPr>
        <w:t xml:space="preserve"> - O procedimento seguirá de acordo com o modo de disputa aberto. </w:t>
      </w:r>
    </w:p>
    <w:p w14:paraId="177F7E22" w14:textId="31986D5F" w:rsidR="00486DE1" w:rsidRPr="00910675" w:rsidRDefault="00CD231B" w:rsidP="00613BC0">
      <w:pPr>
        <w:pStyle w:val="Default"/>
        <w:spacing w:before="120" w:after="120"/>
        <w:ind w:hanging="11"/>
        <w:jc w:val="both"/>
        <w:rPr>
          <w:color w:val="000000" w:themeColor="text1"/>
        </w:rPr>
      </w:pPr>
      <w:r w:rsidRPr="00910675">
        <w:rPr>
          <w:color w:val="000000" w:themeColor="text1"/>
        </w:rPr>
        <w:t>9.6</w:t>
      </w:r>
      <w:r w:rsidR="00486DE1" w:rsidRPr="00910675">
        <w:rPr>
          <w:color w:val="000000" w:themeColor="text1"/>
        </w:rPr>
        <w:t xml:space="preserve"> - Ocorrerá o início</w:t>
      </w:r>
      <w:r w:rsidR="00486DE1" w:rsidRPr="00910675">
        <w:rPr>
          <w:color w:val="000000" w:themeColor="text1"/>
          <w:spacing w:val="4"/>
        </w:rPr>
        <w:t xml:space="preserve"> </w:t>
      </w:r>
      <w:r w:rsidR="00486DE1" w:rsidRPr="00910675">
        <w:rPr>
          <w:color w:val="000000" w:themeColor="text1"/>
        </w:rPr>
        <w:t>da</w:t>
      </w:r>
      <w:r w:rsidR="00486DE1" w:rsidRPr="00910675">
        <w:rPr>
          <w:color w:val="000000" w:themeColor="text1"/>
          <w:spacing w:val="-1"/>
        </w:rPr>
        <w:t xml:space="preserve"> </w:t>
      </w:r>
      <w:r w:rsidR="00486DE1" w:rsidRPr="00910675">
        <w:rPr>
          <w:color w:val="000000" w:themeColor="text1"/>
        </w:rPr>
        <w:t>etapa</w:t>
      </w:r>
      <w:r w:rsidR="00486DE1" w:rsidRPr="00910675">
        <w:rPr>
          <w:color w:val="000000" w:themeColor="text1"/>
          <w:spacing w:val="-1"/>
        </w:rPr>
        <w:t xml:space="preserve"> </w:t>
      </w:r>
      <w:r w:rsidR="00486DE1" w:rsidRPr="00910675">
        <w:rPr>
          <w:color w:val="000000" w:themeColor="text1"/>
        </w:rPr>
        <w:t>de lances,</w:t>
      </w:r>
      <w:r w:rsidR="00486DE1" w:rsidRPr="00910675">
        <w:rPr>
          <w:color w:val="000000" w:themeColor="text1"/>
          <w:spacing w:val="1"/>
        </w:rPr>
        <w:t xml:space="preserve"> </w:t>
      </w:r>
      <w:r w:rsidR="00486DE1" w:rsidRPr="00910675">
        <w:rPr>
          <w:color w:val="000000" w:themeColor="text1"/>
        </w:rPr>
        <w:t>única</w:t>
      </w:r>
      <w:r w:rsidR="00486DE1" w:rsidRPr="00910675">
        <w:rPr>
          <w:color w:val="000000" w:themeColor="text1"/>
          <w:spacing w:val="-1"/>
        </w:rPr>
        <w:t xml:space="preserve"> </w:t>
      </w:r>
      <w:r w:rsidR="00486DE1" w:rsidRPr="00910675">
        <w:rPr>
          <w:color w:val="000000" w:themeColor="text1"/>
        </w:rPr>
        <w:t>e</w:t>
      </w:r>
      <w:r w:rsidR="00486DE1" w:rsidRPr="00910675">
        <w:rPr>
          <w:color w:val="000000" w:themeColor="text1"/>
          <w:spacing w:val="1"/>
        </w:rPr>
        <w:t xml:space="preserve"> </w:t>
      </w:r>
      <w:r w:rsidR="00486DE1" w:rsidRPr="00910675">
        <w:rPr>
          <w:color w:val="000000" w:themeColor="text1"/>
        </w:rPr>
        <w:t>exclusivamente,</w:t>
      </w:r>
      <w:r w:rsidR="00486DE1" w:rsidRPr="00910675">
        <w:rPr>
          <w:color w:val="000000" w:themeColor="text1"/>
          <w:spacing w:val="1"/>
        </w:rPr>
        <w:t xml:space="preserve"> </w:t>
      </w:r>
      <w:r w:rsidR="00486DE1" w:rsidRPr="00910675">
        <w:rPr>
          <w:color w:val="000000" w:themeColor="text1"/>
        </w:rPr>
        <w:t>no</w:t>
      </w:r>
      <w:r w:rsidR="00486DE1" w:rsidRPr="00910675">
        <w:rPr>
          <w:color w:val="000000" w:themeColor="text1"/>
          <w:spacing w:val="-57"/>
        </w:rPr>
        <w:t xml:space="preserve"> </w:t>
      </w:r>
      <w:r w:rsidR="00486DE1" w:rsidRPr="00910675">
        <w:rPr>
          <w:color w:val="000000" w:themeColor="text1"/>
        </w:rPr>
        <w:t>site</w:t>
      </w:r>
      <w:r w:rsidR="00486DE1" w:rsidRPr="00910675">
        <w:rPr>
          <w:color w:val="000000" w:themeColor="text1"/>
          <w:spacing w:val="-2"/>
        </w:rPr>
        <w:t xml:space="preserve"> </w:t>
      </w:r>
      <w:r w:rsidR="00486DE1" w:rsidRPr="00910675">
        <w:rPr>
          <w:color w:val="000000" w:themeColor="text1"/>
        </w:rPr>
        <w:t>www.licitanet.com.br, conforme</w:t>
      </w:r>
      <w:r w:rsidR="00486DE1" w:rsidRPr="00910675">
        <w:rPr>
          <w:color w:val="000000" w:themeColor="text1"/>
          <w:spacing w:val="1"/>
        </w:rPr>
        <w:t xml:space="preserve"> </w:t>
      </w:r>
      <w:r w:rsidR="00486DE1" w:rsidRPr="00910675">
        <w:rPr>
          <w:color w:val="000000" w:themeColor="text1"/>
        </w:rPr>
        <w:t>Edital, devendo os licitantes encaminhar lances exclusivamente por meio de sistema eletrônico</w:t>
      </w:r>
      <w:r w:rsidR="008D4067" w:rsidRPr="00910675">
        <w:rPr>
          <w:color w:val="000000" w:themeColor="text1"/>
        </w:rPr>
        <w:t>.</w:t>
      </w:r>
    </w:p>
    <w:p w14:paraId="2D6BDB15" w14:textId="74B5D408"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910675">
        <w:rPr>
          <w:rFonts w:ascii="Times New Roman" w:hAnsi="Times New Roman" w:cs="Times New Roman"/>
          <w:color w:val="000000" w:themeColor="text1"/>
          <w:sz w:val="24"/>
          <w:szCs w:val="24"/>
        </w:rPr>
        <w:t>$</w:t>
      </w:r>
      <w:r w:rsidR="002D1B30" w:rsidRPr="00910675">
        <w:rPr>
          <w:rFonts w:ascii="Times New Roman" w:hAnsi="Times New Roman" w:cs="Times New Roman"/>
          <w:color w:val="000000" w:themeColor="text1"/>
          <w:sz w:val="24"/>
          <w:szCs w:val="24"/>
        </w:rPr>
        <w:t xml:space="preserve"> </w:t>
      </w:r>
      <w:r w:rsidR="0076349E"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w:t>
      </w:r>
      <w:r w:rsidR="00927ABD" w:rsidRPr="00910675">
        <w:rPr>
          <w:rFonts w:ascii="Times New Roman" w:hAnsi="Times New Roman" w:cs="Times New Roman"/>
          <w:color w:val="000000" w:themeColor="text1"/>
          <w:sz w:val="24"/>
          <w:szCs w:val="24"/>
        </w:rPr>
        <w:t>0</w:t>
      </w:r>
      <w:r w:rsidR="0076349E"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w:t>
      </w:r>
    </w:p>
    <w:p w14:paraId="7AE21468" w14:textId="2C976C33"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3</w:t>
      </w:r>
      <w:r w:rsidRPr="00910675">
        <w:rPr>
          <w:rFonts w:ascii="Times New Roman" w:hAnsi="Times New Roman" w:cs="Times New Roman"/>
          <w:color w:val="000000" w:themeColor="text1"/>
          <w:sz w:val="24"/>
          <w:szCs w:val="24"/>
        </w:rPr>
        <w:t xml:space="preserve"> </w:t>
      </w:r>
      <w:r w:rsidR="00A5473F" w:rsidRPr="00910675">
        <w:rPr>
          <w:rFonts w:ascii="Times New Roman" w:hAnsi="Times New Roman" w:cs="Times New Roman"/>
          <w:color w:val="000000" w:themeColor="text1"/>
          <w:sz w:val="24"/>
          <w:szCs w:val="24"/>
        </w:rPr>
        <w:t>- A</w:t>
      </w:r>
      <w:r w:rsidRPr="00910675">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9.7.</w:t>
      </w:r>
      <w:r w:rsidR="006D2C70" w:rsidRPr="00910675">
        <w:rPr>
          <w:rFonts w:ascii="Times New Roman" w:hAnsi="Times New Roman" w:cs="Times New Roman"/>
          <w:color w:val="000000" w:themeColor="text1"/>
          <w:sz w:val="24"/>
          <w:szCs w:val="24"/>
        </w:rPr>
        <w:t>4</w:t>
      </w:r>
      <w:r w:rsidRPr="009106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910675"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910675"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910675">
        <w:rPr>
          <w:color w:val="000000" w:themeColor="text1"/>
        </w:rPr>
        <w:t>Após o término dos prazos estabelecidos nos subitens anteriores, o sistema ordenará e divulgará os lances segundo a ordem crescente de valores.</w:t>
      </w:r>
    </w:p>
    <w:p w14:paraId="0903C210" w14:textId="77777777"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Não serão aceitos dois ou mais lances de mesmo valor, prevalecendo aquele que for recebido e registrado em primeiro lugar.</w:t>
      </w:r>
    </w:p>
    <w:p w14:paraId="70388F04" w14:textId="77777777"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Caso haja desconexão com </w:t>
      </w:r>
      <w:r w:rsidR="009175E4" w:rsidRPr="00910675">
        <w:rPr>
          <w:color w:val="000000" w:themeColor="text1"/>
          <w:sz w:val="24"/>
          <w:szCs w:val="24"/>
        </w:rPr>
        <w:t xml:space="preserve">o (a) Pregoeiro (a) </w:t>
      </w:r>
      <w:r w:rsidRPr="00910675">
        <w:rPr>
          <w:color w:val="000000" w:themeColor="text1"/>
          <w:sz w:val="24"/>
          <w:szCs w:val="24"/>
        </w:rPr>
        <w:t xml:space="preserve">no decorrer da etapa competitiva do pregão, o sistema eletrônico poderá permanecer acessível aos licitantes para a recepção dos lances, retornando </w:t>
      </w:r>
      <w:r w:rsidR="009175E4" w:rsidRPr="00910675">
        <w:rPr>
          <w:color w:val="000000" w:themeColor="text1"/>
          <w:sz w:val="24"/>
          <w:szCs w:val="24"/>
        </w:rPr>
        <w:t>o (a) Pregoeiro (a)</w:t>
      </w:r>
      <w:r w:rsidRPr="00910675">
        <w:rPr>
          <w:color w:val="000000" w:themeColor="text1"/>
          <w:sz w:val="24"/>
          <w:szCs w:val="24"/>
        </w:rPr>
        <w:t>, quando possível, sua atuação no certame, sem prejuízo dos atos realizados.</w:t>
      </w:r>
    </w:p>
    <w:p w14:paraId="7F864047" w14:textId="30DC451B"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Quando a desconexão persistir por tempo superior a 10 (dez) minutos, a sessão do pregão será suspensa e terá reinício </w:t>
      </w:r>
      <w:r w:rsidR="00A5473F" w:rsidRPr="00910675">
        <w:rPr>
          <w:color w:val="000000" w:themeColor="text1"/>
          <w:sz w:val="24"/>
          <w:szCs w:val="24"/>
        </w:rPr>
        <w:t>depois de</w:t>
      </w:r>
      <w:r w:rsidRPr="009106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910675"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910675"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Dos benefícios das </w:t>
      </w:r>
      <w:proofErr w:type="spellStart"/>
      <w:r w:rsidRPr="00910675">
        <w:rPr>
          <w:rFonts w:ascii="Times New Roman" w:hAnsi="Times New Roman" w:cs="Times New Roman"/>
          <w:b/>
          <w:color w:val="000000" w:themeColor="text1"/>
          <w:sz w:val="24"/>
          <w:szCs w:val="24"/>
        </w:rPr>
        <w:t>ME’s</w:t>
      </w:r>
      <w:proofErr w:type="spellEnd"/>
      <w:r w:rsidRPr="00910675">
        <w:rPr>
          <w:rFonts w:ascii="Times New Roman" w:hAnsi="Times New Roman" w:cs="Times New Roman"/>
          <w:b/>
          <w:color w:val="000000" w:themeColor="text1"/>
          <w:sz w:val="24"/>
          <w:szCs w:val="24"/>
        </w:rPr>
        <w:t xml:space="preserve">, </w:t>
      </w:r>
      <w:proofErr w:type="spellStart"/>
      <w:r w:rsidRPr="00910675">
        <w:rPr>
          <w:rFonts w:ascii="Times New Roman" w:hAnsi="Times New Roman" w:cs="Times New Roman"/>
          <w:b/>
          <w:color w:val="000000" w:themeColor="text1"/>
          <w:sz w:val="24"/>
          <w:szCs w:val="24"/>
        </w:rPr>
        <w:t>EPP’s</w:t>
      </w:r>
      <w:proofErr w:type="spellEnd"/>
      <w:r w:rsidRPr="00910675">
        <w:rPr>
          <w:rFonts w:ascii="Times New Roman" w:hAnsi="Times New Roman" w:cs="Times New Roman"/>
          <w:b/>
          <w:color w:val="000000" w:themeColor="text1"/>
          <w:sz w:val="24"/>
          <w:szCs w:val="24"/>
        </w:rPr>
        <w:t xml:space="preserve"> e EQUIPARADAS, na fase competitiva</w:t>
      </w:r>
    </w:p>
    <w:p w14:paraId="35799930" w14:textId="0998B41F"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9.1</w:t>
      </w:r>
      <w:r w:rsidR="00E050F9"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w:t>
      </w:r>
      <w:r w:rsidR="005E0486"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 xml:space="preserve">O sistema identificará em coluna própria </w:t>
      </w:r>
      <w:r w:rsidR="00705EF2"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910675">
        <w:rPr>
          <w:color w:val="000000" w:themeColor="text1"/>
          <w:sz w:val="24"/>
          <w:szCs w:val="24"/>
        </w:rPr>
        <w:t>0</w:t>
      </w:r>
      <w:r w:rsidRPr="00910675">
        <w:rPr>
          <w:color w:val="000000" w:themeColor="text1"/>
          <w:sz w:val="24"/>
          <w:szCs w:val="24"/>
        </w:rPr>
        <w:t xml:space="preserve">5 (cinco) minutos controlados pelo sistema, contados após a comunicação automática para tanto. </w:t>
      </w:r>
    </w:p>
    <w:p w14:paraId="2C97F60A" w14:textId="6BF7B5D8"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lastRenderedPageBreak/>
        <w:t>9.1</w:t>
      </w:r>
      <w:r w:rsidR="00E050F9" w:rsidRPr="00910675">
        <w:rPr>
          <w:color w:val="000000" w:themeColor="text1"/>
          <w:sz w:val="24"/>
          <w:szCs w:val="24"/>
        </w:rPr>
        <w:t>5</w:t>
      </w:r>
      <w:r w:rsidRPr="00910675">
        <w:rPr>
          <w:color w:val="000000" w:themeColor="text1"/>
          <w:sz w:val="24"/>
          <w:szCs w:val="24"/>
        </w:rPr>
        <w:t>.</w:t>
      </w:r>
      <w:r w:rsidR="003B3411" w:rsidRPr="00910675">
        <w:rPr>
          <w:color w:val="000000" w:themeColor="text1"/>
          <w:sz w:val="24"/>
          <w:szCs w:val="24"/>
        </w:rPr>
        <w:t>6</w:t>
      </w:r>
      <w:r w:rsidRPr="00910675">
        <w:rPr>
          <w:color w:val="000000" w:themeColor="text1"/>
          <w:sz w:val="24"/>
          <w:szCs w:val="24"/>
        </w:rPr>
        <w:t xml:space="preserve"> </w:t>
      </w:r>
      <w:r w:rsidR="0037271D" w:rsidRPr="00910675">
        <w:rPr>
          <w:color w:val="000000" w:themeColor="text1"/>
          <w:sz w:val="24"/>
          <w:szCs w:val="24"/>
        </w:rPr>
        <w:t xml:space="preserve">- </w:t>
      </w:r>
      <w:r w:rsidRPr="0091067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910675"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eventual empate entre propostas ou lances, o critério de desempate será aquele previsto no art. 60 da Lei nº 14.133, de 2021.</w:t>
      </w:r>
    </w:p>
    <w:p w14:paraId="6DC79349" w14:textId="360B6128" w:rsidR="00486DE1" w:rsidRPr="00910675"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o encerramento da fase de lances e estando o valor da melhor proposta acima</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valor</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 xml:space="preserve">referência, </w:t>
      </w:r>
      <w:r w:rsidR="009175E4" w:rsidRPr="00910675">
        <w:rPr>
          <w:color w:val="000000" w:themeColor="text1"/>
          <w:sz w:val="24"/>
          <w:szCs w:val="24"/>
        </w:rPr>
        <w:t xml:space="preserve">o (a) Pregoeiro (a) </w:t>
      </w:r>
      <w:r w:rsidRPr="00910675">
        <w:rPr>
          <w:color w:val="000000" w:themeColor="text1"/>
          <w:sz w:val="24"/>
          <w:szCs w:val="24"/>
        </w:rPr>
        <w:t>negociará</w:t>
      </w:r>
      <w:r w:rsidRPr="00910675">
        <w:rPr>
          <w:color w:val="000000" w:themeColor="text1"/>
          <w:spacing w:val="-1"/>
          <w:sz w:val="24"/>
          <w:szCs w:val="24"/>
        </w:rPr>
        <w:t xml:space="preserve"> </w:t>
      </w:r>
      <w:r w:rsidRPr="00910675">
        <w:rPr>
          <w:color w:val="000000" w:themeColor="text1"/>
          <w:sz w:val="24"/>
          <w:szCs w:val="24"/>
        </w:rPr>
        <w:t>a redução do</w:t>
      </w:r>
      <w:r w:rsidRPr="00910675">
        <w:rPr>
          <w:color w:val="000000" w:themeColor="text1"/>
          <w:spacing w:val="-1"/>
          <w:sz w:val="24"/>
          <w:szCs w:val="24"/>
        </w:rPr>
        <w:t xml:space="preserve"> </w:t>
      </w:r>
      <w:r w:rsidRPr="00910675">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910675"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a DISPUTA</w:t>
      </w:r>
      <w:r w:rsidR="00266C72" w:rsidRPr="00910675">
        <w:rPr>
          <w:color w:val="000000" w:themeColor="text1"/>
          <w:sz w:val="24"/>
          <w:szCs w:val="24"/>
        </w:rPr>
        <w:t xml:space="preserve"> </w:t>
      </w:r>
      <w:r w:rsidRPr="00910675">
        <w:rPr>
          <w:color w:val="000000" w:themeColor="text1"/>
          <w:sz w:val="24"/>
          <w:szCs w:val="24"/>
        </w:rPr>
        <w:t xml:space="preserve">do preço, </w:t>
      </w:r>
      <w:r w:rsidR="009175E4" w:rsidRPr="00910675">
        <w:rPr>
          <w:color w:val="000000" w:themeColor="text1"/>
          <w:sz w:val="24"/>
          <w:szCs w:val="24"/>
        </w:rPr>
        <w:t xml:space="preserve">o (a) Pregoeiro (a) </w:t>
      </w:r>
      <w:r w:rsidRPr="00910675">
        <w:rPr>
          <w:color w:val="000000" w:themeColor="text1"/>
          <w:sz w:val="24"/>
          <w:szCs w:val="24"/>
        </w:rPr>
        <w:t>iniciará a fase de aceitação e julgamento da proposta pelo</w:t>
      </w:r>
      <w:r w:rsidRPr="00910675">
        <w:rPr>
          <w:color w:val="000000" w:themeColor="text1"/>
          <w:spacing w:val="1"/>
          <w:sz w:val="24"/>
          <w:szCs w:val="24"/>
        </w:rPr>
        <w:t xml:space="preserve"> </w:t>
      </w:r>
      <w:r w:rsidRPr="00910675">
        <w:rPr>
          <w:color w:val="000000" w:themeColor="text1"/>
          <w:sz w:val="24"/>
          <w:szCs w:val="24"/>
        </w:rPr>
        <w:t>critério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00266C72" w:rsidRPr="00910675">
        <w:rPr>
          <w:color w:val="000000" w:themeColor="text1"/>
          <w:sz w:val="24"/>
          <w:szCs w:val="24"/>
        </w:rPr>
        <w:t>“menor preço por item”</w:t>
      </w:r>
      <w:r w:rsidRPr="00910675">
        <w:rPr>
          <w:color w:val="000000" w:themeColor="text1"/>
          <w:sz w:val="24"/>
          <w:szCs w:val="24"/>
        </w:rPr>
        <w:t>,</w:t>
      </w:r>
      <w:r w:rsidRPr="00910675">
        <w:rPr>
          <w:color w:val="000000" w:themeColor="text1"/>
          <w:spacing w:val="-57"/>
          <w:sz w:val="24"/>
          <w:szCs w:val="24"/>
        </w:rPr>
        <w:t xml:space="preserve"> </w:t>
      </w:r>
      <w:r w:rsidRPr="00910675">
        <w:rPr>
          <w:color w:val="000000" w:themeColor="text1"/>
          <w:sz w:val="24"/>
          <w:szCs w:val="24"/>
        </w:rPr>
        <w:t>podendo negociar, pelo sistema eletrônico, encaminhando contraproposta diretamente ao licitante que</w:t>
      </w:r>
      <w:r w:rsidRPr="00910675">
        <w:rPr>
          <w:color w:val="000000" w:themeColor="text1"/>
          <w:spacing w:val="1"/>
          <w:sz w:val="24"/>
          <w:szCs w:val="24"/>
        </w:rPr>
        <w:t xml:space="preserve"> </w:t>
      </w:r>
      <w:r w:rsidRPr="00910675">
        <w:rPr>
          <w:color w:val="000000" w:themeColor="text1"/>
          <w:sz w:val="24"/>
          <w:szCs w:val="24"/>
        </w:rPr>
        <w:t xml:space="preserve">tenha apresentado o lance de menor valor por </w:t>
      </w:r>
      <w:r w:rsidR="00E050F9" w:rsidRPr="00910675">
        <w:rPr>
          <w:color w:val="000000" w:themeColor="text1"/>
          <w:sz w:val="24"/>
          <w:szCs w:val="24"/>
        </w:rPr>
        <w:t>item</w:t>
      </w:r>
      <w:r w:rsidRPr="00910675">
        <w:rPr>
          <w:color w:val="000000" w:themeColor="text1"/>
          <w:sz w:val="24"/>
          <w:szCs w:val="24"/>
        </w:rPr>
        <w:t>, para que seja obtido preço melhor, bem</w:t>
      </w:r>
      <w:r w:rsidRPr="00910675">
        <w:rPr>
          <w:color w:val="000000" w:themeColor="text1"/>
          <w:spacing w:val="1"/>
          <w:sz w:val="24"/>
          <w:szCs w:val="24"/>
        </w:rPr>
        <w:t xml:space="preserve"> </w:t>
      </w:r>
      <w:r w:rsidRPr="00910675">
        <w:rPr>
          <w:color w:val="000000" w:themeColor="text1"/>
          <w:sz w:val="24"/>
          <w:szCs w:val="24"/>
        </w:rPr>
        <w:t>assim decidir sobre sua aceitação, observados os prazos para fornecimento, as especificações</w:t>
      </w:r>
      <w:r w:rsidRPr="00910675">
        <w:rPr>
          <w:color w:val="000000" w:themeColor="text1"/>
          <w:spacing w:val="1"/>
          <w:sz w:val="24"/>
          <w:szCs w:val="24"/>
        </w:rPr>
        <w:t xml:space="preserve"> </w:t>
      </w:r>
      <w:r w:rsidRPr="00910675">
        <w:rPr>
          <w:color w:val="000000" w:themeColor="text1"/>
          <w:sz w:val="24"/>
          <w:szCs w:val="24"/>
        </w:rPr>
        <w:t>técnicas, parâmetros mínimos de desempenho e de qualidade e demais condições definidas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edital.</w:t>
      </w:r>
    </w:p>
    <w:p w14:paraId="321F5AB8" w14:textId="77777777" w:rsidR="00486DE1" w:rsidRPr="00910675" w:rsidRDefault="00486DE1" w:rsidP="005E72E8">
      <w:pPr>
        <w:pStyle w:val="PargrafodaLista"/>
        <w:numPr>
          <w:ilvl w:val="1"/>
          <w:numId w:val="27"/>
        </w:numPr>
        <w:spacing w:before="120" w:after="120"/>
        <w:ind w:left="0" w:hanging="11"/>
        <w:jc w:val="both"/>
        <w:rPr>
          <w:color w:val="000000" w:themeColor="text1"/>
          <w:kern w:val="0"/>
          <w:lang w:eastAsia="pt-BR"/>
        </w:rPr>
      </w:pPr>
      <w:r w:rsidRPr="0091067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910675" w:rsidRDefault="00486DE1" w:rsidP="005E72E8">
      <w:pPr>
        <w:pStyle w:val="PargrafodaLista"/>
        <w:numPr>
          <w:ilvl w:val="1"/>
          <w:numId w:val="27"/>
        </w:numPr>
        <w:spacing w:before="120" w:after="120"/>
        <w:ind w:left="0" w:hanging="11"/>
        <w:jc w:val="both"/>
        <w:rPr>
          <w:color w:val="000000" w:themeColor="text1"/>
          <w:kern w:val="0"/>
          <w:lang w:eastAsia="pt-BR"/>
        </w:rPr>
      </w:pPr>
      <w:r w:rsidRPr="00910675">
        <w:rPr>
          <w:color w:val="000000" w:themeColor="text1"/>
          <w:kern w:val="0"/>
          <w:lang w:eastAsia="pt-BR"/>
        </w:rPr>
        <w:t>A negociação será realizada por meio do sistema, podendo ser acompanhada pelos demais licitantes.</w:t>
      </w:r>
    </w:p>
    <w:p w14:paraId="1EEB1161" w14:textId="77777777" w:rsidR="00486DE1" w:rsidRPr="00910675" w:rsidRDefault="00486DE1" w:rsidP="005E72E8">
      <w:pPr>
        <w:pStyle w:val="PargrafodaLista"/>
        <w:numPr>
          <w:ilvl w:val="1"/>
          <w:numId w:val="27"/>
        </w:numPr>
        <w:spacing w:before="120" w:after="120"/>
        <w:ind w:left="0" w:hanging="11"/>
        <w:jc w:val="both"/>
        <w:rPr>
          <w:color w:val="000000" w:themeColor="text1"/>
          <w:kern w:val="0"/>
          <w:lang w:eastAsia="pt-BR"/>
        </w:rPr>
      </w:pPr>
      <w:r w:rsidRPr="00910675">
        <w:rPr>
          <w:color w:val="000000" w:themeColor="text1"/>
          <w:kern w:val="0"/>
          <w:lang w:eastAsia="pt-BR"/>
        </w:rPr>
        <w:t>O resultado da negociação será divulgado a todos os licitantes e anexado aos autos do processo licitatório.</w:t>
      </w:r>
    </w:p>
    <w:p w14:paraId="3B066D76" w14:textId="029F52D3" w:rsidR="00486DE1" w:rsidRPr="00910675" w:rsidRDefault="00745C77" w:rsidP="005E72E8">
      <w:pPr>
        <w:pStyle w:val="Default"/>
        <w:numPr>
          <w:ilvl w:val="1"/>
          <w:numId w:val="27"/>
        </w:numPr>
        <w:tabs>
          <w:tab w:val="left" w:pos="709"/>
        </w:tabs>
        <w:spacing w:before="120" w:after="120"/>
        <w:ind w:left="0" w:hanging="11"/>
        <w:jc w:val="both"/>
        <w:rPr>
          <w:color w:val="000000" w:themeColor="text1"/>
        </w:rPr>
      </w:pPr>
      <w:r w:rsidRPr="00910675">
        <w:rPr>
          <w:color w:val="000000" w:themeColor="text1"/>
        </w:rPr>
        <w:t xml:space="preserve"> </w:t>
      </w:r>
      <w:r w:rsidR="009175E4" w:rsidRPr="00910675">
        <w:rPr>
          <w:color w:val="000000" w:themeColor="text1"/>
        </w:rPr>
        <w:t xml:space="preserve">O (a) Pregoeiro (a) </w:t>
      </w:r>
      <w:r w:rsidR="00486DE1" w:rsidRPr="009106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910675" w:rsidRDefault="00486DE1" w:rsidP="005E72E8">
      <w:pPr>
        <w:pStyle w:val="Default"/>
        <w:numPr>
          <w:ilvl w:val="1"/>
          <w:numId w:val="27"/>
        </w:numPr>
        <w:tabs>
          <w:tab w:val="left" w:pos="709"/>
        </w:tabs>
        <w:spacing w:before="120" w:after="120"/>
        <w:ind w:left="0" w:hanging="11"/>
        <w:jc w:val="both"/>
        <w:rPr>
          <w:color w:val="000000" w:themeColor="text1"/>
        </w:rPr>
      </w:pPr>
      <w:r w:rsidRPr="00910675">
        <w:rPr>
          <w:color w:val="000000" w:themeColor="text1"/>
        </w:rPr>
        <w:t xml:space="preserve">É facultado </w:t>
      </w:r>
      <w:r w:rsidR="009175E4" w:rsidRPr="00910675">
        <w:rPr>
          <w:color w:val="000000" w:themeColor="text1"/>
        </w:rPr>
        <w:t xml:space="preserve">o (a) Pregoeiro (a) </w:t>
      </w:r>
      <w:r w:rsidRPr="00910675">
        <w:rPr>
          <w:color w:val="000000" w:themeColor="text1"/>
        </w:rPr>
        <w:t xml:space="preserve">prorrogar o prazo estabelecido, a partir de solicitação fundamentada feita no chat pelo licitante, antes de findo o prazo. </w:t>
      </w:r>
    </w:p>
    <w:p w14:paraId="66335717" w14:textId="71890E25" w:rsidR="00486DE1" w:rsidRPr="00910675"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Encerrada a disputa, </w:t>
      </w:r>
      <w:r w:rsidR="009175E4" w:rsidRPr="00910675">
        <w:rPr>
          <w:color w:val="000000" w:themeColor="text1"/>
          <w:sz w:val="24"/>
          <w:szCs w:val="24"/>
        </w:rPr>
        <w:t xml:space="preserve">o (a) Pregoeiro (a) </w:t>
      </w:r>
      <w:r w:rsidRPr="00910675">
        <w:rPr>
          <w:color w:val="000000" w:themeColor="text1"/>
          <w:sz w:val="24"/>
          <w:szCs w:val="24"/>
        </w:rPr>
        <w:t>comprovará a regularidade de situação do autor da melhor proposta, avaliada na forma da Lei</w:t>
      </w:r>
      <w:r w:rsidRPr="00910675">
        <w:rPr>
          <w:color w:val="000000" w:themeColor="text1"/>
          <w:spacing w:val="1"/>
          <w:sz w:val="24"/>
          <w:szCs w:val="24"/>
        </w:rPr>
        <w:t xml:space="preserve"> </w:t>
      </w:r>
      <w:r w:rsidRPr="00910675">
        <w:rPr>
          <w:color w:val="000000" w:themeColor="text1"/>
          <w:sz w:val="24"/>
          <w:szCs w:val="24"/>
        </w:rPr>
        <w:t xml:space="preserve">14.133/2021. </w:t>
      </w:r>
      <w:r w:rsidR="009175E4" w:rsidRPr="00910675">
        <w:rPr>
          <w:color w:val="000000" w:themeColor="text1"/>
          <w:sz w:val="24"/>
          <w:szCs w:val="24"/>
        </w:rPr>
        <w:t xml:space="preserve">O (a) Pregoeiro (a) </w:t>
      </w:r>
      <w:r w:rsidRPr="00910675">
        <w:rPr>
          <w:color w:val="000000" w:themeColor="text1"/>
          <w:sz w:val="24"/>
          <w:szCs w:val="24"/>
        </w:rPr>
        <w:t>verificará, também, o cumprimento das demais exigências para</w:t>
      </w:r>
      <w:r w:rsidRPr="00910675">
        <w:rPr>
          <w:color w:val="000000" w:themeColor="text1"/>
          <w:spacing w:val="1"/>
          <w:sz w:val="24"/>
          <w:szCs w:val="24"/>
        </w:rPr>
        <w:t xml:space="preserve"> </w:t>
      </w:r>
      <w:r w:rsidRPr="00910675">
        <w:rPr>
          <w:color w:val="000000" w:themeColor="text1"/>
          <w:sz w:val="24"/>
          <w:szCs w:val="24"/>
        </w:rPr>
        <w:t>habilitação.</w:t>
      </w:r>
    </w:p>
    <w:p w14:paraId="5AA0EE50" w14:textId="2523D32E" w:rsidR="00486DE1" w:rsidRPr="00910675"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 xml:space="preserve">aos prazos elencados </w:t>
      </w:r>
      <w:r w:rsidR="00B74675" w:rsidRPr="00910675">
        <w:rPr>
          <w:color w:val="000000" w:themeColor="text1"/>
        </w:rPr>
        <w:t xml:space="preserve">neste edital, ou ainda o envio </w:t>
      </w:r>
      <w:r w:rsidRPr="00910675">
        <w:rPr>
          <w:color w:val="000000" w:themeColor="text1"/>
        </w:rPr>
        <w:t>da proposta de preços em desconformidade com o disposto neste edital</w:t>
      </w:r>
      <w:r w:rsidRPr="00910675">
        <w:rPr>
          <w:color w:val="000000" w:themeColor="text1"/>
          <w:spacing w:val="1"/>
        </w:rPr>
        <w:t xml:space="preserve"> </w:t>
      </w:r>
      <w:r w:rsidRPr="00910675">
        <w:rPr>
          <w:color w:val="000000" w:themeColor="text1"/>
        </w:rPr>
        <w:t>ensejará a desclassificação no certame, salvo motivo</w:t>
      </w:r>
      <w:r w:rsidRPr="00910675">
        <w:rPr>
          <w:color w:val="000000" w:themeColor="text1"/>
          <w:spacing w:val="1"/>
        </w:rPr>
        <w:t xml:space="preserve"> </w:t>
      </w:r>
      <w:r w:rsidRPr="00910675">
        <w:rPr>
          <w:color w:val="000000" w:themeColor="text1"/>
        </w:rPr>
        <w:t>devidamente</w:t>
      </w:r>
      <w:r w:rsidRPr="00910675">
        <w:rPr>
          <w:color w:val="000000" w:themeColor="text1"/>
          <w:spacing w:val="-2"/>
        </w:rPr>
        <w:t xml:space="preserve"> </w:t>
      </w:r>
      <w:r w:rsidRPr="00910675">
        <w:rPr>
          <w:color w:val="000000" w:themeColor="text1"/>
        </w:rPr>
        <w:t>justificado</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aceito pel</w:t>
      </w:r>
      <w:r w:rsidR="009175E4" w:rsidRPr="00910675">
        <w:rPr>
          <w:color w:val="000000" w:themeColor="text1"/>
        </w:rPr>
        <w:t>o (a) Pregoeiro (a)</w:t>
      </w:r>
      <w:r w:rsidRPr="00910675">
        <w:rPr>
          <w:color w:val="000000" w:themeColor="text1"/>
        </w:rPr>
        <w:t xml:space="preserve">. </w:t>
      </w:r>
    </w:p>
    <w:p w14:paraId="6AE35A03" w14:textId="72E10A50" w:rsidR="00486DE1" w:rsidRPr="00910675"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Caso o licitante provisoriamente classificado em primeiro lugar tenha se utilizado de algum tratamento favorecido às ME/</w:t>
      </w:r>
      <w:proofErr w:type="spellStart"/>
      <w:r w:rsidRPr="00910675">
        <w:rPr>
          <w:color w:val="000000" w:themeColor="text1"/>
        </w:rPr>
        <w:t>EPPs</w:t>
      </w:r>
      <w:proofErr w:type="spellEnd"/>
      <w:r w:rsidRPr="00910675">
        <w:rPr>
          <w:color w:val="000000" w:themeColor="text1"/>
        </w:rPr>
        <w:t xml:space="preserve">, </w:t>
      </w:r>
      <w:r w:rsidR="009175E4" w:rsidRPr="00910675">
        <w:rPr>
          <w:color w:val="000000" w:themeColor="text1"/>
        </w:rPr>
        <w:t xml:space="preserve">o (a) Pregoeiro (a) </w:t>
      </w:r>
      <w:r w:rsidRPr="00910675">
        <w:rPr>
          <w:color w:val="000000" w:themeColor="text1"/>
        </w:rPr>
        <w:t xml:space="preserve">verificará se faz jus ao benefício, em conformidade com os itens deste </w:t>
      </w:r>
      <w:r w:rsidR="00266C72" w:rsidRPr="00910675">
        <w:rPr>
          <w:color w:val="000000" w:themeColor="text1"/>
        </w:rPr>
        <w:t>edital.</w:t>
      </w:r>
    </w:p>
    <w:p w14:paraId="2F0114F6" w14:textId="72A6E9A9" w:rsidR="00486DE1" w:rsidRPr="00910675"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910675">
        <w:rPr>
          <w:color w:val="000000" w:themeColor="text1"/>
          <w:sz w:val="24"/>
          <w:szCs w:val="24"/>
        </w:rPr>
        <w:t>Se a proposta ou lance de menor valor não for aceitável, ou se o licitante desatender às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proofErr w:type="spellStart"/>
      <w:r w:rsidRPr="00910675">
        <w:rPr>
          <w:color w:val="000000" w:themeColor="text1"/>
          <w:sz w:val="24"/>
          <w:szCs w:val="24"/>
        </w:rPr>
        <w:t>habilitatórias</w:t>
      </w:r>
      <w:proofErr w:type="spellEnd"/>
      <w:r w:rsidRPr="00910675">
        <w:rPr>
          <w:color w:val="000000" w:themeColor="text1"/>
          <w:sz w:val="24"/>
          <w:szCs w:val="24"/>
        </w:rPr>
        <w:t>,</w:t>
      </w:r>
      <w:r w:rsidRPr="00910675">
        <w:rPr>
          <w:color w:val="000000" w:themeColor="text1"/>
          <w:spacing w:val="1"/>
          <w:sz w:val="24"/>
          <w:szCs w:val="24"/>
        </w:rPr>
        <w:t xml:space="preserve"> </w:t>
      </w:r>
      <w:r w:rsidR="009175E4" w:rsidRPr="00910675">
        <w:rPr>
          <w:color w:val="000000" w:themeColor="text1"/>
          <w:sz w:val="24"/>
          <w:szCs w:val="24"/>
        </w:rPr>
        <w:t xml:space="preserve">o (a) Pregoeiro (a) </w:t>
      </w:r>
      <w:r w:rsidRPr="00910675">
        <w:rPr>
          <w:color w:val="000000" w:themeColor="text1"/>
          <w:sz w:val="24"/>
          <w:szCs w:val="24"/>
        </w:rPr>
        <w:t>examinará</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r w:rsidRPr="00910675">
        <w:rPr>
          <w:color w:val="000000" w:themeColor="text1"/>
          <w:spacing w:val="1"/>
          <w:sz w:val="24"/>
          <w:szCs w:val="24"/>
        </w:rPr>
        <w:t xml:space="preserve"> </w:t>
      </w:r>
      <w:r w:rsidRPr="00910675">
        <w:rPr>
          <w:color w:val="000000" w:themeColor="text1"/>
          <w:sz w:val="24"/>
          <w:szCs w:val="24"/>
        </w:rPr>
        <w:t>verificando a sua aceitabilidade e procedendo à sua habilitação, na ordem de classificação e</w:t>
      </w:r>
      <w:r w:rsidRPr="00910675">
        <w:rPr>
          <w:color w:val="000000" w:themeColor="text1"/>
          <w:spacing w:val="1"/>
          <w:sz w:val="24"/>
          <w:szCs w:val="24"/>
        </w:rPr>
        <w:t xml:space="preserve"> </w:t>
      </w:r>
      <w:r w:rsidRPr="00910675">
        <w:rPr>
          <w:color w:val="000000" w:themeColor="text1"/>
          <w:sz w:val="24"/>
          <w:szCs w:val="24"/>
        </w:rPr>
        <w:t>assim</w:t>
      </w:r>
      <w:r w:rsidRPr="00910675">
        <w:rPr>
          <w:color w:val="000000" w:themeColor="text1"/>
          <w:spacing w:val="-1"/>
          <w:sz w:val="24"/>
          <w:szCs w:val="24"/>
        </w:rPr>
        <w:t xml:space="preserve"> </w:t>
      </w:r>
      <w:r w:rsidRPr="00910675">
        <w:rPr>
          <w:color w:val="000000" w:themeColor="text1"/>
          <w:sz w:val="24"/>
          <w:szCs w:val="24"/>
        </w:rPr>
        <w:t>sucessivamente,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apuração de</w:t>
      </w:r>
      <w:r w:rsidRPr="00910675">
        <w:rPr>
          <w:color w:val="000000" w:themeColor="text1"/>
          <w:spacing w:val="-1"/>
          <w:sz w:val="24"/>
          <w:szCs w:val="24"/>
        </w:rPr>
        <w:t xml:space="preserve"> </w:t>
      </w:r>
      <w:r w:rsidRPr="00910675">
        <w:rPr>
          <w:color w:val="000000" w:themeColor="text1"/>
          <w:sz w:val="24"/>
          <w:szCs w:val="24"/>
        </w:rPr>
        <w:t>uma proposta</w:t>
      </w:r>
      <w:r w:rsidRPr="00910675">
        <w:rPr>
          <w:color w:val="000000" w:themeColor="text1"/>
          <w:spacing w:val="-2"/>
          <w:sz w:val="24"/>
          <w:szCs w:val="24"/>
        </w:rPr>
        <w:t xml:space="preserve"> </w:t>
      </w:r>
      <w:r w:rsidRPr="00910675">
        <w:rPr>
          <w:color w:val="000000" w:themeColor="text1"/>
          <w:sz w:val="24"/>
          <w:szCs w:val="24"/>
        </w:rPr>
        <w:t>ou lance</w:t>
      </w:r>
      <w:r w:rsidRPr="00910675">
        <w:rPr>
          <w:color w:val="000000" w:themeColor="text1"/>
          <w:spacing w:val="-1"/>
          <w:sz w:val="24"/>
          <w:szCs w:val="24"/>
        </w:rPr>
        <w:t xml:space="preserve"> </w:t>
      </w:r>
      <w:r w:rsidRPr="00910675">
        <w:rPr>
          <w:color w:val="000000" w:themeColor="text1"/>
          <w:sz w:val="24"/>
          <w:szCs w:val="24"/>
        </w:rPr>
        <w:t>que atenda</w:t>
      </w:r>
      <w:r w:rsidRPr="00910675">
        <w:rPr>
          <w:color w:val="000000" w:themeColor="text1"/>
          <w:spacing w:val="-1"/>
          <w:sz w:val="24"/>
          <w:szCs w:val="24"/>
        </w:rPr>
        <w:t xml:space="preserve"> </w:t>
      </w:r>
      <w:r w:rsidRPr="00910675">
        <w:rPr>
          <w:color w:val="000000" w:themeColor="text1"/>
          <w:sz w:val="24"/>
          <w:szCs w:val="24"/>
        </w:rPr>
        <w:t>ao edital.</w:t>
      </w:r>
    </w:p>
    <w:p w14:paraId="578DDC2F" w14:textId="77777777" w:rsidR="00486DE1" w:rsidRPr="00910675"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Considera-se inaceitável, para todos os fins aqui dispostos, a proposta que não atender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r w:rsidRPr="00910675">
        <w:rPr>
          <w:color w:val="000000" w:themeColor="text1"/>
          <w:sz w:val="24"/>
          <w:szCs w:val="24"/>
        </w:rPr>
        <w:t>fixadas neste</w:t>
      </w:r>
      <w:r w:rsidRPr="00910675">
        <w:rPr>
          <w:color w:val="000000" w:themeColor="text1"/>
          <w:spacing w:val="-1"/>
          <w:sz w:val="24"/>
          <w:szCs w:val="24"/>
        </w:rPr>
        <w:t xml:space="preserve"> </w:t>
      </w:r>
      <w:r w:rsidRPr="00910675">
        <w:rPr>
          <w:color w:val="000000" w:themeColor="text1"/>
          <w:sz w:val="24"/>
          <w:szCs w:val="24"/>
        </w:rPr>
        <w:t>Edital.</w:t>
      </w:r>
    </w:p>
    <w:p w14:paraId="7844E777" w14:textId="77777777" w:rsidR="00486DE1" w:rsidRPr="00910675"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lastRenderedPageBreak/>
        <w:t>Havendo lances no tempo de disputa da sessão pública, a proposta final de preços do</w:t>
      </w:r>
      <w:r w:rsidRPr="00910675">
        <w:rPr>
          <w:color w:val="000000" w:themeColor="text1"/>
          <w:spacing w:val="1"/>
          <w:sz w:val="24"/>
          <w:szCs w:val="24"/>
        </w:rPr>
        <w:t xml:space="preserve"> </w:t>
      </w:r>
      <w:r w:rsidRPr="00910675">
        <w:rPr>
          <w:color w:val="000000" w:themeColor="text1"/>
          <w:sz w:val="24"/>
          <w:szCs w:val="24"/>
        </w:rPr>
        <w:t>licitante detentor da melhor oferta deverá ter seus valores unitários e totais ajustados de forma</w:t>
      </w:r>
      <w:proofErr w:type="gramStart"/>
      <w:r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preços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cada</w:t>
      </w:r>
      <w:r w:rsidRPr="00910675">
        <w:rPr>
          <w:color w:val="000000" w:themeColor="text1"/>
          <w:spacing w:val="1"/>
          <w:sz w:val="24"/>
          <w:szCs w:val="24"/>
        </w:rPr>
        <w:t xml:space="preserve"> </w:t>
      </w:r>
      <w:r w:rsidRPr="00910675">
        <w:rPr>
          <w:color w:val="000000" w:themeColor="text1"/>
          <w:sz w:val="24"/>
          <w:szCs w:val="24"/>
        </w:rPr>
        <w:t>um</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resultem,</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ajustes,</w:t>
      </w:r>
      <w:r w:rsidRPr="00910675">
        <w:rPr>
          <w:color w:val="000000" w:themeColor="text1"/>
          <w:spacing w:val="1"/>
          <w:sz w:val="24"/>
          <w:szCs w:val="24"/>
        </w:rPr>
        <w:t xml:space="preserve"> </w:t>
      </w:r>
      <w:r w:rsidRPr="00910675">
        <w:rPr>
          <w:color w:val="000000" w:themeColor="text1"/>
          <w:sz w:val="24"/>
          <w:szCs w:val="24"/>
        </w:rPr>
        <w:t>inexequíveis</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superfaturados.</w:t>
      </w:r>
    </w:p>
    <w:p w14:paraId="07678972" w14:textId="77777777" w:rsidR="00EE3B71" w:rsidRPr="00910675"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 A inexequibilidade, na hipótese de que trata o caput, só será considerada após diligência d</w:t>
      </w:r>
      <w:r w:rsidR="009175E4" w:rsidRPr="00910675">
        <w:rPr>
          <w:color w:val="000000" w:themeColor="text1"/>
          <w:sz w:val="24"/>
          <w:szCs w:val="24"/>
        </w:rPr>
        <w:t>o (a) Pregoeiro (a)</w:t>
      </w:r>
      <w:r w:rsidRPr="00910675">
        <w:rPr>
          <w:color w:val="000000" w:themeColor="text1"/>
          <w:sz w:val="24"/>
          <w:szCs w:val="24"/>
        </w:rPr>
        <w:t>, que comprove:</w:t>
      </w:r>
    </w:p>
    <w:p w14:paraId="33F27152" w14:textId="0D897FFD"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9.30.1.1- que o custo do licitante ultrapassa o valor da proposta; e</w:t>
      </w:r>
    </w:p>
    <w:p w14:paraId="2767A84E" w14:textId="0D9F68A2" w:rsidR="00EE3B71"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w:t>
      </w:r>
      <w:r w:rsidR="00764D3B" w:rsidRPr="00910675">
        <w:rPr>
          <w:color w:val="000000" w:themeColor="text1"/>
          <w:sz w:val="24"/>
          <w:szCs w:val="24"/>
        </w:rPr>
        <w:t>2</w:t>
      </w:r>
      <w:r w:rsidRPr="00910675">
        <w:rPr>
          <w:color w:val="000000" w:themeColor="text1"/>
          <w:sz w:val="24"/>
          <w:szCs w:val="24"/>
        </w:rPr>
        <w:t>- inexistirem custos de oportunidade capazes de justificar o vulto da oferta.</w:t>
      </w:r>
    </w:p>
    <w:p w14:paraId="1CE997CD" w14:textId="5EBC5ECE" w:rsidR="005D6B06" w:rsidRPr="00910675" w:rsidRDefault="005D6B06" w:rsidP="00C21033">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91067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005D6B06" w:rsidRPr="00910675">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910675"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Pr="00910675">
        <w:rPr>
          <w:color w:val="000000" w:themeColor="text1"/>
          <w:sz w:val="24"/>
          <w:szCs w:val="24"/>
        </w:rPr>
        <w:t>.</w:t>
      </w:r>
      <w:r w:rsidR="00764D3B" w:rsidRPr="00910675">
        <w:rPr>
          <w:color w:val="000000" w:themeColor="text1"/>
          <w:sz w:val="24"/>
          <w:szCs w:val="24"/>
        </w:rPr>
        <w:t>2</w:t>
      </w:r>
      <w:r w:rsidRPr="00910675">
        <w:rPr>
          <w:color w:val="000000" w:themeColor="text1"/>
          <w:sz w:val="24"/>
          <w:szCs w:val="24"/>
        </w:rPr>
        <w:t xml:space="preserve">- </w:t>
      </w:r>
      <w:r w:rsidR="00D03027" w:rsidRPr="00910675">
        <w:rPr>
          <w:color w:val="000000" w:themeColor="text1"/>
          <w:sz w:val="24"/>
          <w:szCs w:val="24"/>
        </w:rPr>
        <w:t>O</w:t>
      </w:r>
      <w:r w:rsidR="00766166" w:rsidRPr="00910675">
        <w:rPr>
          <w:color w:val="000000" w:themeColor="text1"/>
          <w:sz w:val="24"/>
          <w:szCs w:val="24"/>
        </w:rPr>
        <w:t>s</w:t>
      </w:r>
      <w:r w:rsidR="00D03027" w:rsidRPr="00910675">
        <w:rPr>
          <w:color w:val="000000" w:themeColor="text1"/>
          <w:sz w:val="24"/>
          <w:szCs w:val="24"/>
        </w:rPr>
        <w:t xml:space="preserve"> referidos custos poderão ser comprovados</w:t>
      </w:r>
      <w:r w:rsidR="00E050F9" w:rsidRPr="00910675">
        <w:rPr>
          <w:color w:val="000000" w:themeColor="text1"/>
          <w:sz w:val="24"/>
          <w:szCs w:val="24"/>
        </w:rPr>
        <w:t>, por exemplo,</w:t>
      </w:r>
      <w:r w:rsidR="00D03027" w:rsidRPr="00910675">
        <w:rPr>
          <w:color w:val="000000" w:themeColor="text1"/>
          <w:sz w:val="24"/>
          <w:szCs w:val="24"/>
        </w:rPr>
        <w:t xml:space="preserve"> pela apresentação de Notas Fiscais ou por contrato</w:t>
      </w:r>
      <w:r w:rsidR="00766166" w:rsidRPr="00910675">
        <w:rPr>
          <w:color w:val="000000" w:themeColor="text1"/>
          <w:sz w:val="24"/>
          <w:szCs w:val="24"/>
        </w:rPr>
        <w:t>, acompanhado da</w:t>
      </w:r>
      <w:r w:rsidR="00D03027" w:rsidRPr="00910675">
        <w:rPr>
          <w:color w:val="000000" w:themeColor="text1"/>
          <w:sz w:val="24"/>
          <w:szCs w:val="24"/>
        </w:rPr>
        <w:t xml:space="preserve"> planilha de custos e notas fiscais.</w:t>
      </w:r>
    </w:p>
    <w:p w14:paraId="4C3DE85E" w14:textId="5E6F8D28" w:rsidR="00486DE1" w:rsidRPr="00910675" w:rsidRDefault="00486DE1" w:rsidP="00C21033">
      <w:pPr>
        <w:pStyle w:val="Default"/>
        <w:numPr>
          <w:ilvl w:val="1"/>
          <w:numId w:val="42"/>
        </w:numPr>
        <w:tabs>
          <w:tab w:val="left" w:pos="709"/>
        </w:tabs>
        <w:spacing w:before="120" w:after="120"/>
        <w:ind w:left="0" w:hanging="11"/>
        <w:jc w:val="both"/>
        <w:rPr>
          <w:color w:val="000000" w:themeColor="text1"/>
        </w:rPr>
      </w:pPr>
      <w:r w:rsidRPr="00910675">
        <w:rPr>
          <w:color w:val="000000" w:themeColor="text1"/>
        </w:rPr>
        <w:t xml:space="preserve">O preço proposto deverá ser expresso em moeda corrente nacional (Real), com até </w:t>
      </w:r>
      <w:r w:rsidR="005230EB" w:rsidRPr="00910675">
        <w:rPr>
          <w:color w:val="000000" w:themeColor="text1"/>
        </w:rPr>
        <w:t>duas</w:t>
      </w:r>
      <w:r w:rsidRPr="00910675">
        <w:rPr>
          <w:color w:val="000000" w:themeColor="text1"/>
        </w:rPr>
        <w:t xml:space="preserve"> casas decimais (0,</w:t>
      </w:r>
      <w:r w:rsidR="000C3C65" w:rsidRPr="00910675">
        <w:rPr>
          <w:color w:val="000000" w:themeColor="text1"/>
        </w:rPr>
        <w:t>0</w:t>
      </w:r>
      <w:r w:rsidRPr="00910675">
        <w:rPr>
          <w:color w:val="000000" w:themeColor="text1"/>
        </w:rPr>
        <w:t xml:space="preserve">0). </w:t>
      </w:r>
    </w:p>
    <w:p w14:paraId="7E082C4C" w14:textId="20E32827" w:rsidR="00486DE1" w:rsidRPr="00910675" w:rsidRDefault="00486DE1" w:rsidP="00C21033">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Constatado o atendimento das exigências fixadas no edital, inclusive as exigências 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o licitante será</w:t>
      </w:r>
      <w:r w:rsidRPr="00910675">
        <w:rPr>
          <w:color w:val="000000" w:themeColor="text1"/>
          <w:spacing w:val="-3"/>
          <w:sz w:val="24"/>
          <w:szCs w:val="24"/>
        </w:rPr>
        <w:t xml:space="preserve"> </w:t>
      </w:r>
      <w:r w:rsidRPr="00910675">
        <w:rPr>
          <w:color w:val="000000" w:themeColor="text1"/>
          <w:sz w:val="24"/>
          <w:szCs w:val="24"/>
        </w:rPr>
        <w:t>declarado vencedor do</w:t>
      </w:r>
      <w:r w:rsidRPr="00910675">
        <w:rPr>
          <w:color w:val="000000" w:themeColor="text1"/>
          <w:spacing w:val="2"/>
          <w:sz w:val="24"/>
          <w:szCs w:val="24"/>
        </w:rPr>
        <w:t xml:space="preserve"> </w:t>
      </w:r>
      <w:r w:rsidRPr="00910675">
        <w:rPr>
          <w:color w:val="000000" w:themeColor="text1"/>
          <w:sz w:val="24"/>
          <w:szCs w:val="24"/>
        </w:rPr>
        <w:t>certame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p>
    <w:p w14:paraId="01F288EE" w14:textId="0AD53629" w:rsidR="00C23E10" w:rsidRPr="00910675" w:rsidRDefault="00C23E10" w:rsidP="00C21033">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910675">
        <w:rPr>
          <w:color w:val="000000" w:themeColor="text1"/>
        </w:rPr>
        <w:t>Caberá ao fornecedor acompanhar as operações no sistema eletrônico durante a sessão</w:t>
      </w:r>
      <w:r w:rsidRPr="00910675">
        <w:rPr>
          <w:color w:val="000000" w:themeColor="text1"/>
          <w:spacing w:val="1"/>
        </w:rPr>
        <w:t xml:space="preserve"> </w:t>
      </w:r>
      <w:r w:rsidRPr="00910675">
        <w:rPr>
          <w:color w:val="000000" w:themeColor="text1"/>
        </w:rPr>
        <w:t>pública do pregão, ficando responsável pelo ônus decorrente da perda de negócios diante da</w:t>
      </w:r>
      <w:r w:rsidRPr="00910675">
        <w:rPr>
          <w:color w:val="000000" w:themeColor="text1"/>
          <w:spacing w:val="1"/>
        </w:rPr>
        <w:t xml:space="preserve"> </w:t>
      </w:r>
      <w:r w:rsidRPr="00910675">
        <w:rPr>
          <w:color w:val="000000" w:themeColor="text1"/>
        </w:rPr>
        <w:t>inobservância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quaisquer mensagens</w:t>
      </w:r>
      <w:r w:rsidRPr="00910675">
        <w:rPr>
          <w:color w:val="000000" w:themeColor="text1"/>
          <w:spacing w:val="-1"/>
        </w:rPr>
        <w:t xml:space="preserve"> </w:t>
      </w:r>
      <w:r w:rsidRPr="00910675">
        <w:rPr>
          <w:color w:val="000000" w:themeColor="text1"/>
        </w:rPr>
        <w:t>emitidas pelo sistema</w:t>
      </w:r>
      <w:r w:rsidRPr="00910675">
        <w:rPr>
          <w:color w:val="000000" w:themeColor="text1"/>
          <w:spacing w:val="-2"/>
        </w:rPr>
        <w:t xml:space="preserve"> </w:t>
      </w:r>
      <w:r w:rsidRPr="00910675">
        <w:rPr>
          <w:color w:val="000000" w:themeColor="text1"/>
        </w:rPr>
        <w:t>ou de</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desconexão.</w:t>
      </w:r>
    </w:p>
    <w:p w14:paraId="758DF836" w14:textId="79371A6D" w:rsidR="00486DE1" w:rsidRPr="00910675" w:rsidRDefault="00486DE1" w:rsidP="00F35670">
      <w:pPr>
        <w:pStyle w:val="Default"/>
        <w:tabs>
          <w:tab w:val="left" w:pos="709"/>
        </w:tabs>
        <w:spacing w:before="120" w:after="120"/>
        <w:ind w:hanging="11"/>
        <w:jc w:val="both"/>
        <w:rPr>
          <w:color w:val="000000" w:themeColor="text1"/>
        </w:rPr>
      </w:pPr>
      <w:r w:rsidRPr="00910675">
        <w:rPr>
          <w:color w:val="000000" w:themeColor="text1"/>
        </w:rPr>
        <w:t>9.</w:t>
      </w:r>
      <w:r w:rsidR="00F43AC7" w:rsidRPr="00910675">
        <w:rPr>
          <w:color w:val="000000" w:themeColor="text1"/>
        </w:rPr>
        <w:t>3</w:t>
      </w:r>
      <w:r w:rsidR="0020722B" w:rsidRPr="00910675">
        <w:rPr>
          <w:color w:val="000000" w:themeColor="text1"/>
        </w:rPr>
        <w:t>5</w:t>
      </w:r>
      <w:r w:rsidRPr="00910675">
        <w:rPr>
          <w:color w:val="000000" w:themeColor="text1"/>
        </w:rPr>
        <w:t xml:space="preserve">- No julgamento da habilitação e das propostas, </w:t>
      </w:r>
      <w:r w:rsidR="009175E4" w:rsidRPr="00910675">
        <w:rPr>
          <w:color w:val="000000" w:themeColor="text1"/>
        </w:rPr>
        <w:t xml:space="preserve">o (a) Pregoeiro (a) </w:t>
      </w:r>
      <w:r w:rsidRPr="00910675">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910675" w:rsidRDefault="00A564E0" w:rsidP="00A564E0">
      <w:pPr>
        <w:pStyle w:val="PargrafodaLista"/>
        <w:spacing w:before="120" w:after="120"/>
        <w:ind w:left="0"/>
        <w:jc w:val="both"/>
        <w:rPr>
          <w:b/>
          <w:color w:val="000000" w:themeColor="text1"/>
        </w:rPr>
      </w:pPr>
      <w:r w:rsidRPr="00910675">
        <w:rPr>
          <w:b/>
          <w:color w:val="000000" w:themeColor="text1"/>
        </w:rPr>
        <w:t>10.</w:t>
      </w:r>
      <w:r w:rsidRPr="00910675">
        <w:rPr>
          <w:b/>
          <w:color w:val="000000" w:themeColor="text1"/>
          <w:spacing w:val="-2"/>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HABILITAÇÃO</w:t>
      </w:r>
    </w:p>
    <w:p w14:paraId="0437D5B7"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Encerrada a etapa de lances da sessão pública e ordenadas as ofertas, o (a) Pregoeiro (a) comprovará a regularidade de situação do autor da melhor proposta, avaliada na forma da Lei</w:t>
      </w:r>
      <w:r w:rsidRPr="00910675">
        <w:rPr>
          <w:color w:val="000000" w:themeColor="text1"/>
          <w:spacing w:val="1"/>
        </w:rPr>
        <w:t xml:space="preserve"> </w:t>
      </w:r>
      <w:r w:rsidRPr="00910675">
        <w:rPr>
          <w:color w:val="000000" w:themeColor="text1"/>
        </w:rPr>
        <w:t>14.133/2021. O (a) Pregoeiro (a) verificará, também, o cumprimento das demais exigências para</w:t>
      </w:r>
      <w:r w:rsidRPr="00910675">
        <w:rPr>
          <w:color w:val="000000" w:themeColor="text1"/>
          <w:spacing w:val="1"/>
        </w:rPr>
        <w:t xml:space="preserve"> </w:t>
      </w:r>
      <w:r w:rsidRPr="00910675">
        <w:rPr>
          <w:color w:val="000000" w:themeColor="text1"/>
        </w:rPr>
        <w:t>habilitação.</w:t>
      </w:r>
    </w:p>
    <w:p w14:paraId="62E5CC9C"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No</w:t>
      </w:r>
      <w:r w:rsidRPr="00910675">
        <w:rPr>
          <w:color w:val="000000" w:themeColor="text1"/>
          <w:spacing w:val="55"/>
        </w:rPr>
        <w:t xml:space="preserve"> </w:t>
      </w:r>
      <w:r w:rsidRPr="00910675">
        <w:rPr>
          <w:color w:val="000000" w:themeColor="text1"/>
        </w:rPr>
        <w:t>caso</w:t>
      </w:r>
      <w:r w:rsidRPr="00910675">
        <w:rPr>
          <w:color w:val="000000" w:themeColor="text1"/>
          <w:spacing w:val="57"/>
        </w:rPr>
        <w:t xml:space="preserve"> </w:t>
      </w:r>
      <w:r w:rsidRPr="00910675">
        <w:rPr>
          <w:color w:val="000000" w:themeColor="text1"/>
        </w:rPr>
        <w:t>de</w:t>
      </w:r>
      <w:r w:rsidRPr="00910675">
        <w:rPr>
          <w:color w:val="000000" w:themeColor="text1"/>
          <w:spacing w:val="56"/>
        </w:rPr>
        <w:t xml:space="preserve"> </w:t>
      </w:r>
      <w:r w:rsidRPr="00910675">
        <w:rPr>
          <w:color w:val="000000" w:themeColor="text1"/>
        </w:rPr>
        <w:t>desclassificação</w:t>
      </w:r>
      <w:r w:rsidRPr="00910675">
        <w:rPr>
          <w:color w:val="000000" w:themeColor="text1"/>
          <w:spacing w:val="57"/>
        </w:rPr>
        <w:t xml:space="preserve"> </w:t>
      </w:r>
      <w:r w:rsidRPr="00910675">
        <w:rPr>
          <w:color w:val="000000" w:themeColor="text1"/>
        </w:rPr>
        <w:t>do</w:t>
      </w:r>
      <w:r w:rsidRPr="00910675">
        <w:rPr>
          <w:color w:val="000000" w:themeColor="text1"/>
          <w:spacing w:val="57"/>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arrematante,</w:t>
      </w:r>
      <w:r w:rsidRPr="00910675">
        <w:rPr>
          <w:color w:val="000000" w:themeColor="text1"/>
          <w:spacing w:val="57"/>
        </w:rPr>
        <w:t xml:space="preserve"> </w:t>
      </w:r>
      <w:r w:rsidRPr="00910675">
        <w:rPr>
          <w:color w:val="000000" w:themeColor="text1"/>
        </w:rPr>
        <w:t>o</w:t>
      </w:r>
      <w:r w:rsidRPr="00910675">
        <w:rPr>
          <w:color w:val="000000" w:themeColor="text1"/>
          <w:spacing w:val="57"/>
        </w:rPr>
        <w:t xml:space="preserve"> </w:t>
      </w:r>
      <w:r w:rsidRPr="00910675">
        <w:rPr>
          <w:color w:val="000000" w:themeColor="text1"/>
        </w:rPr>
        <w:t>novo</w:t>
      </w:r>
      <w:r w:rsidRPr="00910675">
        <w:rPr>
          <w:color w:val="000000" w:themeColor="text1"/>
          <w:spacing w:val="56"/>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convocado</w:t>
      </w:r>
      <w:r w:rsidRPr="00910675">
        <w:rPr>
          <w:color w:val="000000" w:themeColor="text1"/>
          <w:spacing w:val="-57"/>
        </w:rPr>
        <w:t xml:space="preserve"> </w:t>
      </w:r>
      <w:r w:rsidRPr="00910675">
        <w:rPr>
          <w:color w:val="000000" w:themeColor="text1"/>
        </w:rPr>
        <w:t>deverá apresentar documentação e proposta nos mesmos prazos previstos neste edital a contar</w:t>
      </w:r>
      <w:r w:rsidRPr="00910675">
        <w:rPr>
          <w:color w:val="000000" w:themeColor="text1"/>
          <w:spacing w:val="1"/>
        </w:rPr>
        <w:t xml:space="preserve"> </w:t>
      </w:r>
      <w:r w:rsidRPr="00910675">
        <w:rPr>
          <w:color w:val="000000" w:themeColor="text1"/>
        </w:rPr>
        <w:t>da</w:t>
      </w:r>
      <w:r w:rsidRPr="00910675">
        <w:rPr>
          <w:color w:val="000000" w:themeColor="text1"/>
          <w:spacing w:val="-2"/>
        </w:rPr>
        <w:t xml:space="preserve"> </w:t>
      </w:r>
      <w:r w:rsidRPr="00910675">
        <w:rPr>
          <w:color w:val="000000" w:themeColor="text1"/>
        </w:rPr>
        <w:t>convocação pelo (a) Pregoeiro (a) através do chat</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mensagens.</w:t>
      </w:r>
    </w:p>
    <w:p w14:paraId="24E77097" w14:textId="77777777" w:rsidR="00A564E0" w:rsidRPr="00910675"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aos prazos elencados neste edital, ou ainda o envio dos documentos</w:t>
      </w:r>
      <w:r w:rsidRPr="00910675">
        <w:rPr>
          <w:color w:val="000000" w:themeColor="text1"/>
          <w:spacing w:val="1"/>
        </w:rPr>
        <w:t xml:space="preserve"> </w:t>
      </w:r>
      <w:r w:rsidRPr="00910675">
        <w:rPr>
          <w:color w:val="000000" w:themeColor="text1"/>
        </w:rPr>
        <w:t>de habilitação com o disposto neste edital</w:t>
      </w:r>
      <w:r w:rsidRPr="00910675">
        <w:rPr>
          <w:color w:val="000000" w:themeColor="text1"/>
          <w:spacing w:val="1"/>
        </w:rPr>
        <w:t xml:space="preserve"> </w:t>
      </w:r>
      <w:r w:rsidRPr="00910675">
        <w:rPr>
          <w:color w:val="000000" w:themeColor="text1"/>
        </w:rPr>
        <w:t xml:space="preserve">ensejará a inabilitação do licitante. </w:t>
      </w:r>
    </w:p>
    <w:p w14:paraId="5DD70441" w14:textId="77777777" w:rsidR="00A564E0" w:rsidRPr="00910675" w:rsidRDefault="00A564E0" w:rsidP="00A564E0">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910675">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910675" w:rsidRDefault="00A564E0" w:rsidP="00A564E0">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910675">
        <w:rPr>
          <w:color w:val="000000" w:themeColor="text1"/>
          <w:sz w:val="24"/>
          <w:szCs w:val="24"/>
        </w:rPr>
        <w:lastRenderedPageBreak/>
        <w:t xml:space="preserve">Franqueada vista aos interessados e decorrido o prazo de 10 (dez) minutos, será aberto </w:t>
      </w:r>
      <w:r w:rsidRPr="00910675">
        <w:rPr>
          <w:color w:val="000000" w:themeColor="text1"/>
          <w:spacing w:val="-57"/>
          <w:sz w:val="24"/>
          <w:szCs w:val="24"/>
        </w:rPr>
        <w:t>o</w:t>
      </w:r>
      <w:r w:rsidRPr="00910675">
        <w:rPr>
          <w:color w:val="000000" w:themeColor="text1"/>
          <w:spacing w:val="-1"/>
          <w:sz w:val="24"/>
          <w:szCs w:val="24"/>
        </w:rPr>
        <w:t xml:space="preserve"> </w:t>
      </w:r>
      <w:r w:rsidRPr="00910675">
        <w:rPr>
          <w:color w:val="000000" w:themeColor="text1"/>
          <w:sz w:val="24"/>
          <w:szCs w:val="24"/>
        </w:rPr>
        <w:t>prazo para</w:t>
      </w:r>
      <w:r w:rsidRPr="00910675">
        <w:rPr>
          <w:color w:val="000000" w:themeColor="text1"/>
          <w:spacing w:val="-2"/>
          <w:sz w:val="24"/>
          <w:szCs w:val="24"/>
        </w:rPr>
        <w:t xml:space="preserve"> </w:t>
      </w:r>
      <w:r w:rsidRPr="00910675">
        <w:rPr>
          <w:color w:val="000000" w:themeColor="text1"/>
          <w:sz w:val="24"/>
          <w:szCs w:val="24"/>
        </w:rPr>
        <w:t>manifestação da intenção de</w:t>
      </w:r>
      <w:r w:rsidRPr="00910675">
        <w:rPr>
          <w:color w:val="000000" w:themeColor="text1"/>
          <w:spacing w:val="-1"/>
          <w:sz w:val="24"/>
          <w:szCs w:val="24"/>
        </w:rPr>
        <w:t xml:space="preserve"> </w:t>
      </w:r>
      <w:r w:rsidRPr="00910675">
        <w:rPr>
          <w:color w:val="000000" w:themeColor="text1"/>
          <w:sz w:val="24"/>
          <w:szCs w:val="24"/>
        </w:rPr>
        <w:t>interposição de</w:t>
      </w:r>
      <w:r w:rsidRPr="00910675">
        <w:rPr>
          <w:color w:val="000000" w:themeColor="text1"/>
          <w:spacing w:val="-1"/>
          <w:sz w:val="24"/>
          <w:szCs w:val="24"/>
        </w:rPr>
        <w:t xml:space="preserve"> </w:t>
      </w:r>
      <w:r w:rsidRPr="00910675">
        <w:rPr>
          <w:color w:val="000000" w:themeColor="text1"/>
          <w:sz w:val="24"/>
          <w:szCs w:val="24"/>
        </w:rPr>
        <w:t>recurso.</w:t>
      </w:r>
    </w:p>
    <w:p w14:paraId="37FE4AB9" w14:textId="77777777" w:rsidR="00A564E0" w:rsidRPr="00910675" w:rsidRDefault="00A564E0" w:rsidP="00A564E0">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cumprimento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envio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dentro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prazos</w:t>
      </w:r>
      <w:r w:rsidRPr="00910675">
        <w:rPr>
          <w:color w:val="000000" w:themeColor="text1"/>
          <w:spacing w:val="1"/>
          <w:sz w:val="24"/>
          <w:szCs w:val="24"/>
        </w:rPr>
        <w:t xml:space="preserve"> </w:t>
      </w:r>
      <w:r w:rsidRPr="00910675">
        <w:rPr>
          <w:color w:val="000000" w:themeColor="text1"/>
          <w:sz w:val="24"/>
          <w:szCs w:val="24"/>
        </w:rPr>
        <w:t>estabelecidos</w:t>
      </w:r>
      <w:r w:rsidRPr="00910675">
        <w:rPr>
          <w:color w:val="000000" w:themeColor="text1"/>
          <w:spacing w:val="3"/>
          <w:sz w:val="24"/>
          <w:szCs w:val="24"/>
        </w:rPr>
        <w:t xml:space="preserve"> </w:t>
      </w:r>
      <w:r w:rsidRPr="00910675">
        <w:rPr>
          <w:color w:val="000000" w:themeColor="text1"/>
          <w:sz w:val="24"/>
          <w:szCs w:val="24"/>
        </w:rPr>
        <w:t>acarretará</w:t>
      </w:r>
      <w:r w:rsidRPr="00910675">
        <w:rPr>
          <w:color w:val="000000" w:themeColor="text1"/>
          <w:spacing w:val="5"/>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desclassificação</w:t>
      </w:r>
      <w:r w:rsidRPr="00910675">
        <w:rPr>
          <w:color w:val="000000" w:themeColor="text1"/>
          <w:spacing w:val="4"/>
          <w:sz w:val="24"/>
          <w:szCs w:val="24"/>
        </w:rPr>
        <w:t xml:space="preserve"> </w:t>
      </w:r>
      <w:r w:rsidRPr="00910675">
        <w:rPr>
          <w:color w:val="000000" w:themeColor="text1"/>
          <w:sz w:val="24"/>
          <w:szCs w:val="24"/>
        </w:rPr>
        <w:t>e/ou</w:t>
      </w:r>
      <w:r w:rsidRPr="00910675">
        <w:rPr>
          <w:color w:val="000000" w:themeColor="text1"/>
          <w:spacing w:val="3"/>
          <w:sz w:val="24"/>
          <w:szCs w:val="24"/>
        </w:rPr>
        <w:t xml:space="preserve"> </w:t>
      </w:r>
      <w:r w:rsidRPr="00910675">
        <w:rPr>
          <w:color w:val="000000" w:themeColor="text1"/>
          <w:sz w:val="24"/>
          <w:szCs w:val="24"/>
        </w:rPr>
        <w:t>inabilitação</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licitante,</w:t>
      </w:r>
      <w:r w:rsidRPr="00910675">
        <w:rPr>
          <w:color w:val="000000" w:themeColor="text1"/>
          <w:spacing w:val="2"/>
          <w:sz w:val="24"/>
          <w:szCs w:val="24"/>
        </w:rPr>
        <w:t xml:space="preserve"> </w:t>
      </w:r>
      <w:r w:rsidRPr="00910675">
        <w:rPr>
          <w:color w:val="000000" w:themeColor="text1"/>
          <w:sz w:val="24"/>
          <w:szCs w:val="24"/>
        </w:rPr>
        <w:t>bem</w:t>
      </w:r>
      <w:r w:rsidRPr="00910675">
        <w:rPr>
          <w:color w:val="000000" w:themeColor="text1"/>
          <w:spacing w:val="3"/>
          <w:sz w:val="24"/>
          <w:szCs w:val="24"/>
        </w:rPr>
        <w:t xml:space="preserve"> </w:t>
      </w:r>
      <w:r w:rsidRPr="00910675">
        <w:rPr>
          <w:color w:val="000000" w:themeColor="text1"/>
          <w:sz w:val="24"/>
          <w:szCs w:val="24"/>
        </w:rPr>
        <w:t>como</w:t>
      </w:r>
      <w:r w:rsidRPr="00910675">
        <w:rPr>
          <w:color w:val="000000" w:themeColor="text1"/>
          <w:spacing w:val="4"/>
          <w:sz w:val="24"/>
          <w:szCs w:val="24"/>
        </w:rPr>
        <w:t xml:space="preserve"> </w:t>
      </w:r>
      <w:r w:rsidRPr="00910675">
        <w:rPr>
          <w:color w:val="000000" w:themeColor="text1"/>
          <w:sz w:val="24"/>
          <w:szCs w:val="24"/>
        </w:rPr>
        <w:t>as</w:t>
      </w:r>
      <w:r w:rsidRPr="00910675">
        <w:rPr>
          <w:color w:val="000000" w:themeColor="text1"/>
          <w:spacing w:val="2"/>
          <w:sz w:val="24"/>
          <w:szCs w:val="24"/>
        </w:rPr>
        <w:t xml:space="preserve"> </w:t>
      </w:r>
      <w:r w:rsidRPr="00910675">
        <w:rPr>
          <w:color w:val="000000" w:themeColor="text1"/>
          <w:sz w:val="24"/>
          <w:szCs w:val="24"/>
        </w:rPr>
        <w:t>sanções previstas</w:t>
      </w:r>
      <w:r w:rsidRPr="00910675">
        <w:rPr>
          <w:color w:val="000000" w:themeColor="text1"/>
          <w:spacing w:val="6"/>
          <w:sz w:val="24"/>
          <w:szCs w:val="24"/>
        </w:rPr>
        <w:t xml:space="preserve"> </w:t>
      </w:r>
      <w:r w:rsidRPr="00910675">
        <w:rPr>
          <w:color w:val="000000" w:themeColor="text1"/>
          <w:sz w:val="24"/>
          <w:szCs w:val="24"/>
        </w:rPr>
        <w:t>neste</w:t>
      </w:r>
      <w:r w:rsidRPr="00910675">
        <w:rPr>
          <w:color w:val="000000" w:themeColor="text1"/>
          <w:spacing w:val="9"/>
          <w:sz w:val="24"/>
          <w:szCs w:val="24"/>
        </w:rPr>
        <w:t xml:space="preserve"> </w:t>
      </w:r>
      <w:r w:rsidRPr="00910675">
        <w:rPr>
          <w:color w:val="000000" w:themeColor="text1"/>
          <w:sz w:val="24"/>
          <w:szCs w:val="24"/>
        </w:rPr>
        <w:t>Edital,</w:t>
      </w:r>
      <w:r w:rsidRPr="00910675">
        <w:rPr>
          <w:color w:val="000000" w:themeColor="text1"/>
          <w:spacing w:val="6"/>
          <w:sz w:val="24"/>
          <w:szCs w:val="24"/>
        </w:rPr>
        <w:t xml:space="preserve"> </w:t>
      </w:r>
      <w:r w:rsidRPr="00910675">
        <w:rPr>
          <w:color w:val="000000" w:themeColor="text1"/>
          <w:sz w:val="24"/>
          <w:szCs w:val="24"/>
        </w:rPr>
        <w:t>podendo</w:t>
      </w:r>
      <w:r w:rsidRPr="00910675">
        <w:rPr>
          <w:color w:val="000000" w:themeColor="text1"/>
          <w:spacing w:val="9"/>
          <w:sz w:val="24"/>
          <w:szCs w:val="24"/>
        </w:rPr>
        <w:t xml:space="preserve"> </w:t>
      </w:r>
      <w:r w:rsidRPr="00910675">
        <w:rPr>
          <w:color w:val="000000" w:themeColor="text1"/>
          <w:sz w:val="24"/>
          <w:szCs w:val="24"/>
        </w:rPr>
        <w:t>o (a) Pregoeiro (a) convocar</w:t>
      </w:r>
      <w:r w:rsidRPr="00910675">
        <w:rPr>
          <w:color w:val="000000" w:themeColor="text1"/>
          <w:spacing w:val="7"/>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empresa</w:t>
      </w:r>
      <w:r w:rsidRPr="00910675">
        <w:rPr>
          <w:color w:val="000000" w:themeColor="text1"/>
          <w:spacing w:val="5"/>
          <w:sz w:val="24"/>
          <w:szCs w:val="24"/>
        </w:rPr>
        <w:t xml:space="preserve"> </w:t>
      </w:r>
      <w:r w:rsidRPr="00910675">
        <w:rPr>
          <w:color w:val="000000" w:themeColor="text1"/>
          <w:sz w:val="24"/>
          <w:szCs w:val="24"/>
        </w:rPr>
        <w:t>que</w:t>
      </w:r>
      <w:r w:rsidRPr="00910675">
        <w:rPr>
          <w:color w:val="000000" w:themeColor="text1"/>
          <w:spacing w:val="6"/>
          <w:sz w:val="24"/>
          <w:szCs w:val="24"/>
        </w:rPr>
        <w:t xml:space="preserve"> </w:t>
      </w:r>
      <w:r w:rsidRPr="00910675">
        <w:rPr>
          <w:color w:val="000000" w:themeColor="text1"/>
          <w:sz w:val="24"/>
          <w:szCs w:val="24"/>
        </w:rPr>
        <w:t>apresentou</w:t>
      </w:r>
      <w:r w:rsidRPr="00910675">
        <w:rPr>
          <w:color w:val="000000" w:themeColor="text1"/>
          <w:spacing w:val="6"/>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proposta</w:t>
      </w:r>
      <w:r w:rsidRPr="00910675">
        <w:rPr>
          <w:color w:val="000000" w:themeColor="text1"/>
          <w:spacing w:val="5"/>
          <w:sz w:val="24"/>
          <w:szCs w:val="24"/>
        </w:rPr>
        <w:t xml:space="preserve"> </w:t>
      </w:r>
      <w:r w:rsidRPr="00910675">
        <w:rPr>
          <w:color w:val="000000" w:themeColor="text1"/>
          <w:sz w:val="24"/>
          <w:szCs w:val="24"/>
        </w:rPr>
        <w:t>ou</w:t>
      </w:r>
      <w:r w:rsidRPr="00910675">
        <w:rPr>
          <w:color w:val="000000" w:themeColor="text1"/>
          <w:spacing w:val="-57"/>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p>
    <w:p w14:paraId="3185690F" w14:textId="77777777" w:rsidR="00A564E0" w:rsidRPr="00910675" w:rsidRDefault="00A564E0" w:rsidP="00A564E0">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910675">
        <w:rPr>
          <w:color w:val="000000" w:themeColor="text1"/>
          <w:sz w:val="24"/>
          <w:szCs w:val="24"/>
        </w:rPr>
        <w:t>A empresa participante e seu representante legal são responsáveis pela autenticidade e</w:t>
      </w:r>
      <w:r w:rsidRPr="00910675">
        <w:rPr>
          <w:color w:val="000000" w:themeColor="text1"/>
          <w:spacing w:val="1"/>
          <w:sz w:val="24"/>
          <w:szCs w:val="24"/>
        </w:rPr>
        <w:t xml:space="preserve"> </w:t>
      </w:r>
      <w:r w:rsidRPr="00910675">
        <w:rPr>
          <w:color w:val="000000" w:themeColor="text1"/>
          <w:sz w:val="24"/>
          <w:szCs w:val="24"/>
        </w:rPr>
        <w:t>veracidade</w:t>
      </w:r>
      <w:r w:rsidRPr="00910675">
        <w:rPr>
          <w:color w:val="000000" w:themeColor="text1"/>
          <w:spacing w:val="-2"/>
          <w:sz w:val="24"/>
          <w:szCs w:val="24"/>
        </w:rPr>
        <w:t xml:space="preserve"> </w:t>
      </w:r>
      <w:r w:rsidRPr="00910675">
        <w:rPr>
          <w:color w:val="000000" w:themeColor="text1"/>
          <w:sz w:val="24"/>
          <w:szCs w:val="24"/>
        </w:rPr>
        <w:t>dos documentos enviados eletronicamente.</w:t>
      </w:r>
    </w:p>
    <w:p w14:paraId="661C33B9" w14:textId="77777777" w:rsidR="00A564E0" w:rsidRPr="00910675" w:rsidRDefault="00A564E0" w:rsidP="00A564E0">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xml:space="preserve">. 62 a 70 da Lei nº 14.133, de 2021. </w:t>
      </w:r>
    </w:p>
    <w:p w14:paraId="62F920CA"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910675" w:rsidRDefault="00A564E0" w:rsidP="00A564E0">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910675"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910675"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9106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10675">
        <w:rPr>
          <w:rFonts w:ascii="Times New Roman" w:hAnsi="Times New Roman" w:cs="Times New Roman"/>
          <w:color w:val="000000" w:themeColor="text1"/>
          <w:sz w:val="24"/>
          <w:szCs w:val="24"/>
        </w:rPr>
        <w:t>eﬁcácia</w:t>
      </w:r>
      <w:proofErr w:type="spellEnd"/>
      <w:r w:rsidRPr="00910675">
        <w:rPr>
          <w:rFonts w:ascii="Times New Roman" w:hAnsi="Times New Roman" w:cs="Times New Roman"/>
          <w:color w:val="000000" w:themeColor="text1"/>
          <w:sz w:val="24"/>
          <w:szCs w:val="24"/>
        </w:rPr>
        <w:t xml:space="preserve"> para fins de habilitação e classificação.</w:t>
      </w:r>
      <w:bookmarkEnd w:id="15"/>
    </w:p>
    <w:p w14:paraId="2CEBCF79"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910675">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910675">
        <w:rPr>
          <w:rFonts w:ascii="Times New Roman" w:hAnsi="Times New Roman" w:cs="Times New Roman"/>
          <w:color w:val="000000" w:themeColor="text1"/>
          <w:sz w:val="24"/>
          <w:szCs w:val="24"/>
        </w:rPr>
        <w:t>.</w:t>
      </w:r>
    </w:p>
    <w:p w14:paraId="6D830FC6" w14:textId="77777777" w:rsidR="00A564E0" w:rsidRPr="00910675"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91067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910675">
        <w:rPr>
          <w:rFonts w:ascii="Times New Roman" w:hAnsi="Times New Roman" w:cs="Times New Roman"/>
          <w:color w:val="000000" w:themeColor="text1"/>
          <w:sz w:val="24"/>
          <w:szCs w:val="24"/>
        </w:rPr>
        <w:t>.</w:t>
      </w:r>
    </w:p>
    <w:p w14:paraId="58010F52" w14:textId="67AF16B9" w:rsidR="00A564E0" w:rsidRPr="00910675" w:rsidRDefault="00A564E0" w:rsidP="00A564E0">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empresa</w:t>
      </w:r>
      <w:r w:rsidRPr="00910675">
        <w:rPr>
          <w:color w:val="000000" w:themeColor="text1"/>
          <w:spacing w:val="1"/>
          <w:sz w:val="24"/>
          <w:szCs w:val="24"/>
        </w:rPr>
        <w:t xml:space="preserve"> </w:t>
      </w:r>
      <w:r w:rsidRPr="00910675">
        <w:rPr>
          <w:color w:val="000000" w:themeColor="text1"/>
          <w:sz w:val="24"/>
          <w:szCs w:val="24"/>
        </w:rPr>
        <w:t>detentora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menor</w:t>
      </w:r>
      <w:r w:rsidRPr="00910675">
        <w:rPr>
          <w:color w:val="000000" w:themeColor="text1"/>
          <w:spacing w:val="1"/>
          <w:sz w:val="24"/>
          <w:szCs w:val="24"/>
        </w:rPr>
        <w:t xml:space="preserve"> </w:t>
      </w:r>
      <w:r w:rsidRPr="00910675">
        <w:rPr>
          <w:color w:val="000000" w:themeColor="text1"/>
          <w:sz w:val="24"/>
          <w:szCs w:val="24"/>
        </w:rPr>
        <w:t>preço</w:t>
      </w:r>
      <w:r w:rsidRPr="00910675">
        <w:rPr>
          <w:color w:val="000000" w:themeColor="text1"/>
          <w:spacing w:val="1"/>
          <w:sz w:val="24"/>
          <w:szCs w:val="24"/>
        </w:rPr>
        <w:t xml:space="preserve"> por </w:t>
      </w:r>
      <w:r w:rsidR="0078614C" w:rsidRPr="00910675">
        <w:rPr>
          <w:color w:val="000000" w:themeColor="text1"/>
          <w:spacing w:val="1"/>
          <w:sz w:val="24"/>
          <w:szCs w:val="24"/>
        </w:rPr>
        <w:t>item</w:t>
      </w:r>
      <w:r w:rsidRPr="00910675">
        <w:rPr>
          <w:color w:val="000000" w:themeColor="text1"/>
          <w:spacing w:val="1"/>
          <w:sz w:val="24"/>
          <w:szCs w:val="24"/>
        </w:rPr>
        <w:t xml:space="preserve"> </w:t>
      </w:r>
      <w:r w:rsidRPr="00910675">
        <w:rPr>
          <w:color w:val="000000" w:themeColor="text1"/>
          <w:sz w:val="24"/>
          <w:szCs w:val="24"/>
        </w:rPr>
        <w:t>deverá</w:t>
      </w:r>
      <w:r w:rsidRPr="00910675">
        <w:rPr>
          <w:color w:val="000000" w:themeColor="text1"/>
          <w:spacing w:val="1"/>
          <w:sz w:val="24"/>
          <w:szCs w:val="24"/>
        </w:rPr>
        <w:t xml:space="preserve"> </w:t>
      </w:r>
      <w:r w:rsidRPr="00910675">
        <w:rPr>
          <w:color w:val="000000" w:themeColor="text1"/>
          <w:sz w:val="24"/>
          <w:szCs w:val="24"/>
        </w:rPr>
        <w:t>apresentar</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comprobatórios de habilitação e</w:t>
      </w:r>
      <w:r w:rsidRPr="00910675">
        <w:rPr>
          <w:color w:val="000000" w:themeColor="text1"/>
          <w:spacing w:val="-1"/>
          <w:sz w:val="24"/>
          <w:szCs w:val="24"/>
        </w:rPr>
        <w:t xml:space="preserve"> </w:t>
      </w:r>
      <w:r w:rsidRPr="00910675">
        <w:rPr>
          <w:color w:val="000000" w:themeColor="text1"/>
          <w:sz w:val="24"/>
          <w:szCs w:val="24"/>
        </w:rPr>
        <w:t>qualificação:</w:t>
      </w:r>
    </w:p>
    <w:p w14:paraId="3BB5A850" w14:textId="77777777" w:rsidR="00A564E0" w:rsidRPr="00910675"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10.18 - Habilitação jurídica</w:t>
      </w:r>
    </w:p>
    <w:p w14:paraId="4306D1A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910675">
        <w:rPr>
          <w:rFonts w:ascii="Times New Roman" w:hAnsi="Times New Roman" w:cs="Times New Roman"/>
          <w:bCs/>
          <w:color w:val="000000" w:themeColor="text1"/>
          <w:sz w:val="24"/>
          <w:szCs w:val="24"/>
        </w:rPr>
        <w:t>10.18.1</w:t>
      </w:r>
      <w:r w:rsidRPr="00910675">
        <w:rPr>
          <w:rFonts w:ascii="Times New Roman" w:hAnsi="Times New Roman" w:cs="Times New Roman"/>
          <w:b/>
          <w:bCs/>
          <w:color w:val="000000" w:themeColor="text1"/>
          <w:sz w:val="24"/>
          <w:szCs w:val="24"/>
        </w:rPr>
        <w:t xml:space="preserve"> - Pessoa física:</w:t>
      </w:r>
      <w:r w:rsidRPr="009106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lastRenderedPageBreak/>
        <w:t>10.18.2</w:t>
      </w:r>
      <w:r w:rsidRPr="00910675">
        <w:rPr>
          <w:rFonts w:ascii="Times New Roman" w:hAnsi="Times New Roman" w:cs="Times New Roman"/>
          <w:b/>
          <w:bCs/>
          <w:color w:val="000000" w:themeColor="text1"/>
          <w:sz w:val="24"/>
          <w:szCs w:val="24"/>
        </w:rPr>
        <w:t xml:space="preserve"> - Empresário individual</w:t>
      </w:r>
      <w:r w:rsidRPr="009106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10.18.3</w:t>
      </w:r>
      <w:r w:rsidRPr="00910675">
        <w:rPr>
          <w:rFonts w:ascii="Times New Roman" w:hAnsi="Times New Roman" w:cs="Times New Roman"/>
          <w:b/>
          <w:bCs/>
          <w:color w:val="000000" w:themeColor="text1"/>
          <w:sz w:val="24"/>
          <w:szCs w:val="24"/>
        </w:rPr>
        <w:t xml:space="preserve"> - Microempreendedor Individual - MEI</w:t>
      </w:r>
      <w:r w:rsidRPr="0091067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10.18.4</w:t>
      </w:r>
      <w:r w:rsidRPr="009106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9106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10.18.5-</w:t>
      </w:r>
      <w:r w:rsidRPr="00910675">
        <w:rPr>
          <w:rFonts w:ascii="Times New Roman" w:hAnsi="Times New Roman" w:cs="Times New Roman"/>
          <w:b/>
          <w:bCs/>
          <w:color w:val="000000" w:themeColor="text1"/>
          <w:sz w:val="24"/>
          <w:szCs w:val="24"/>
        </w:rPr>
        <w:t xml:space="preserve"> Sociedade empresária estrangeira</w:t>
      </w:r>
      <w:r w:rsidRPr="0091067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10.18.6</w:t>
      </w:r>
      <w:r w:rsidRPr="00910675">
        <w:rPr>
          <w:rFonts w:ascii="Times New Roman" w:hAnsi="Times New Roman" w:cs="Times New Roman"/>
          <w:b/>
          <w:bCs/>
          <w:color w:val="000000" w:themeColor="text1"/>
          <w:sz w:val="24"/>
          <w:szCs w:val="24"/>
        </w:rPr>
        <w:t xml:space="preserve"> - Sociedade simples</w:t>
      </w:r>
      <w:r w:rsidRPr="009106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10.18.7 -</w:t>
      </w:r>
      <w:r w:rsidRPr="00910675">
        <w:rPr>
          <w:rFonts w:ascii="Times New Roman" w:hAnsi="Times New Roman" w:cs="Times New Roman"/>
          <w:b/>
          <w:bCs/>
          <w:color w:val="000000" w:themeColor="text1"/>
          <w:sz w:val="24"/>
          <w:szCs w:val="24"/>
        </w:rPr>
        <w:t xml:space="preserve"> Filial, sucursal ou agência de sociedade simples ou empresária</w:t>
      </w:r>
      <w:r w:rsidRPr="009106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910675">
        <w:rPr>
          <w:rFonts w:ascii="Times New Roman" w:hAnsi="Times New Roman" w:cs="Times New Roman"/>
          <w:color w:val="000000" w:themeColor="text1"/>
          <w:sz w:val="24"/>
          <w:szCs w:val="24"/>
        </w:rPr>
        <w:t>Mercantis onde</w:t>
      </w:r>
      <w:bookmarkEnd w:id="19"/>
      <w:r w:rsidRPr="00910675">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910675"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10.19 - Habilitação fiscal, social e trabalhista</w:t>
      </w:r>
    </w:p>
    <w:p w14:paraId="655343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15613ECD"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910675">
        <w:rPr>
          <w:rFonts w:ascii="Times New Roman" w:hAnsi="Times New Roman" w:cs="Times New Roman"/>
          <w:color w:val="000000" w:themeColor="text1"/>
          <w:sz w:val="24"/>
          <w:szCs w:val="24"/>
        </w:rPr>
        <w:lastRenderedPageBreak/>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028C2B25" w14:textId="77777777" w:rsidR="00A564E0" w:rsidRPr="00910675" w:rsidRDefault="00A564E0" w:rsidP="00A564E0">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10.20 - Qualificação Econômico-Financeira</w:t>
      </w:r>
    </w:p>
    <w:p w14:paraId="565FE9C1"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910675">
        <w:rPr>
          <w:rFonts w:ascii="Times New Roman" w:hAnsi="Times New Roman" w:cs="Times New Roman"/>
          <w:color w:val="000000" w:themeColor="text1"/>
          <w:sz w:val="24"/>
          <w:szCs w:val="24"/>
        </w:rPr>
        <w:t>Sped</w:t>
      </w:r>
      <w:proofErr w:type="spellEnd"/>
      <w:r w:rsidRPr="00910675">
        <w:rPr>
          <w:rFonts w:ascii="Times New Roman" w:hAnsi="Times New Roman" w:cs="Times New Roman"/>
          <w:color w:val="000000" w:themeColor="text1"/>
          <w:sz w:val="24"/>
          <w:szCs w:val="24"/>
        </w:rPr>
        <w:t>.</w:t>
      </w:r>
    </w:p>
    <w:p w14:paraId="784682E1" w14:textId="31C67A58" w:rsidR="00A564E0" w:rsidRPr="00910675"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color w:val="000000" w:themeColor="text1"/>
          <w:sz w:val="24"/>
          <w:szCs w:val="24"/>
        </w:rPr>
        <w:t xml:space="preserve">10.20.7 - </w:t>
      </w:r>
      <w:r w:rsidR="00B1558E" w:rsidRPr="00910675">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910675"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910675">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910675" w:rsidRDefault="00A564E0" w:rsidP="00A564E0">
      <w:pPr>
        <w:pStyle w:val="Nvel1-SemNum"/>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10.21 - Qualificação Técnica</w:t>
      </w:r>
    </w:p>
    <w:p w14:paraId="14188ED9" w14:textId="09737EAD" w:rsidR="003D7FB8" w:rsidRPr="00910675" w:rsidRDefault="00A84ED8" w:rsidP="00B61189">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w:t>
      </w:r>
      <w:r w:rsidR="00A564E0" w:rsidRPr="00910675">
        <w:rPr>
          <w:rFonts w:ascii="Times New Roman" w:hAnsi="Times New Roman" w:cs="Times New Roman"/>
          <w:color w:val="000000" w:themeColor="text1"/>
          <w:sz w:val="24"/>
          <w:szCs w:val="24"/>
        </w:rPr>
        <w:t>1</w:t>
      </w:r>
      <w:r w:rsidR="00016850" w:rsidRPr="00910675">
        <w:rPr>
          <w:rFonts w:ascii="Times New Roman" w:hAnsi="Times New Roman" w:cs="Times New Roman"/>
          <w:color w:val="000000" w:themeColor="text1"/>
          <w:sz w:val="24"/>
          <w:szCs w:val="24"/>
        </w:rPr>
        <w:t>.1</w:t>
      </w:r>
      <w:r w:rsidR="009C34D0" w:rsidRPr="00910675">
        <w:rPr>
          <w:rFonts w:ascii="Times New Roman" w:hAnsi="Times New Roman" w:cs="Times New Roman"/>
          <w:color w:val="000000" w:themeColor="text1"/>
          <w:sz w:val="24"/>
          <w:szCs w:val="24"/>
        </w:rPr>
        <w:t xml:space="preserve"> - </w:t>
      </w:r>
      <w:r w:rsidR="00A62DC1" w:rsidRPr="00A62DC1">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com contatos para eventual conferência, discriminando o teor da contratação e os dados da contratada, que comprove que a licitante entregou os bens em prazo, características e quantidades compatíveis aos descritos no instrumento convocatório, com data do início e fim do fornecimento, com descrição detalhada que os pneus fornecidos eram novos, de primeira linha, com certificação do Inmetro, anexos e seus anexos</w:t>
      </w:r>
      <w:r w:rsidR="003D7FB8" w:rsidRPr="00910675">
        <w:rPr>
          <w:rFonts w:ascii="Times New Roman" w:hAnsi="Times New Roman" w:cs="Times New Roman"/>
          <w:color w:val="000000" w:themeColor="text1"/>
          <w:sz w:val="24"/>
          <w:szCs w:val="24"/>
        </w:rPr>
        <w:t>.</w:t>
      </w:r>
    </w:p>
    <w:p w14:paraId="1ED700A8" w14:textId="0237071D" w:rsidR="00A84ED8" w:rsidRPr="00910675" w:rsidRDefault="00B61189" w:rsidP="00B61189">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b/>
          <w:bCs/>
          <w:color w:val="000000" w:themeColor="text1"/>
          <w:sz w:val="24"/>
          <w:szCs w:val="24"/>
        </w:rPr>
        <w:t xml:space="preserve">11 </w:t>
      </w:r>
      <w:r w:rsidR="00016850" w:rsidRPr="00910675">
        <w:rPr>
          <w:rFonts w:ascii="Times New Roman" w:hAnsi="Times New Roman" w:cs="Times New Roman"/>
          <w:b/>
          <w:bCs/>
          <w:color w:val="000000" w:themeColor="text1"/>
          <w:sz w:val="24"/>
          <w:szCs w:val="24"/>
        </w:rPr>
        <w:t xml:space="preserve">- </w:t>
      </w:r>
      <w:r w:rsidR="00DB1FD4" w:rsidRPr="00910675">
        <w:rPr>
          <w:rFonts w:ascii="Times New Roman" w:hAnsi="Times New Roman" w:cs="Times New Roman"/>
          <w:b/>
          <w:bCs/>
          <w:color w:val="000000" w:themeColor="text1"/>
          <w:sz w:val="24"/>
          <w:szCs w:val="24"/>
        </w:rPr>
        <w:t>DEMAIS</w:t>
      </w:r>
      <w:r w:rsidR="00DB1FD4" w:rsidRPr="00910675">
        <w:rPr>
          <w:rFonts w:ascii="Times New Roman" w:hAnsi="Times New Roman" w:cs="Times New Roman"/>
          <w:b/>
          <w:bCs/>
          <w:color w:val="000000" w:themeColor="text1"/>
          <w:spacing w:val="-1"/>
          <w:sz w:val="24"/>
          <w:szCs w:val="24"/>
        </w:rPr>
        <w:t xml:space="preserve"> </w:t>
      </w:r>
      <w:r w:rsidR="00DB1FD4" w:rsidRPr="00910675">
        <w:rPr>
          <w:rFonts w:ascii="Times New Roman" w:hAnsi="Times New Roman" w:cs="Times New Roman"/>
          <w:b/>
          <w:bCs/>
          <w:color w:val="000000" w:themeColor="text1"/>
          <w:sz w:val="24"/>
          <w:szCs w:val="24"/>
        </w:rPr>
        <w:t>DOCUMENTOS</w:t>
      </w:r>
    </w:p>
    <w:p w14:paraId="73C40B50" w14:textId="1524BB86" w:rsidR="000830E4" w:rsidRPr="00910675" w:rsidRDefault="000830E4" w:rsidP="000830E4">
      <w:pPr>
        <w:tabs>
          <w:tab w:val="left" w:pos="557"/>
          <w:tab w:val="left" w:pos="9923"/>
        </w:tabs>
        <w:spacing w:before="120" w:after="120"/>
        <w:jc w:val="both"/>
        <w:rPr>
          <w:color w:val="000000" w:themeColor="text1"/>
          <w:sz w:val="24"/>
          <w:szCs w:val="24"/>
        </w:rPr>
      </w:pPr>
      <w:r w:rsidRPr="00910675">
        <w:rPr>
          <w:color w:val="000000" w:themeColor="text1"/>
          <w:sz w:val="24"/>
          <w:szCs w:val="24"/>
        </w:rPr>
        <w:t xml:space="preserve">11.1 Declaração conjunta, expressa, de que o licitante: </w:t>
      </w:r>
    </w:p>
    <w:p w14:paraId="42F2E4D0"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b) declaração de enquadramento em ME ou EPP;</w:t>
      </w:r>
    </w:p>
    <w:p w14:paraId="01851A3B"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lastRenderedPageBreak/>
        <w:t>d) detém conhecimento de todas as informações contidas neste edital e em seus anexos, e que a sua proposta atende integralmente aos requisitos constantes do edital;</w:t>
      </w:r>
    </w:p>
    <w:p w14:paraId="02AAABDF"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e) não incursa nos</w:t>
      </w:r>
      <w:proofErr w:type="gramStart"/>
      <w:r w:rsidRPr="00910675">
        <w:rPr>
          <w:color w:val="000000" w:themeColor="text1"/>
          <w:sz w:val="24"/>
          <w:szCs w:val="24"/>
        </w:rPr>
        <w:t xml:space="preserve">  </w:t>
      </w:r>
      <w:proofErr w:type="gramEnd"/>
      <w:r w:rsidRPr="00910675">
        <w:rPr>
          <w:color w:val="000000" w:themeColor="text1"/>
          <w:sz w:val="24"/>
          <w:szCs w:val="24"/>
        </w:rPr>
        <w:t>impedimentos de que trata o artigo 14 da Lei Federal nº 14.133/2021, conforme modelo do Anexo IV;</w:t>
      </w:r>
    </w:p>
    <w:p w14:paraId="68903039"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f) a inexistência de fato impeditivo para licitar ou contratar com a Administração Pública;</w:t>
      </w:r>
    </w:p>
    <w:p w14:paraId="7E96ECF9"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g) o pleno conhecimento e aceitação das regras e das condições gerais da contratação, definidas do Edital;</w:t>
      </w:r>
    </w:p>
    <w:p w14:paraId="7F0DFD5F"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h) a responsabilidade pelas transações que forem efetuadas no sistema;</w:t>
      </w:r>
    </w:p>
    <w:p w14:paraId="56BE1B86"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j) que cumpre os requisitos de habilitação e que as declarações informadas são verídicas, de acordo com os dispositivos legais;</w:t>
      </w:r>
    </w:p>
    <w:p w14:paraId="741BE34C"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910675" w:rsidRDefault="000830E4" w:rsidP="000830E4">
      <w:pPr>
        <w:tabs>
          <w:tab w:val="left" w:pos="0"/>
        </w:tabs>
        <w:suppressAutoHyphens/>
        <w:spacing w:after="120"/>
        <w:jc w:val="both"/>
        <w:rPr>
          <w:color w:val="000000" w:themeColor="text1"/>
          <w:sz w:val="24"/>
          <w:szCs w:val="24"/>
        </w:rPr>
      </w:pPr>
      <w:r w:rsidRPr="00910675">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910675" w:rsidRDefault="000830E4" w:rsidP="000830E4">
      <w:pPr>
        <w:tabs>
          <w:tab w:val="left" w:pos="284"/>
        </w:tabs>
        <w:suppressAutoHyphens/>
        <w:spacing w:after="120"/>
        <w:jc w:val="both"/>
        <w:rPr>
          <w:color w:val="000000" w:themeColor="text1"/>
          <w:sz w:val="24"/>
          <w:szCs w:val="24"/>
        </w:rPr>
      </w:pPr>
      <w:r w:rsidRPr="00910675">
        <w:rPr>
          <w:color w:val="000000" w:themeColor="text1"/>
          <w:sz w:val="24"/>
          <w:szCs w:val="24"/>
        </w:rPr>
        <w:t>m) de idoneidade</w:t>
      </w:r>
    </w:p>
    <w:p w14:paraId="78C96F75" w14:textId="77777777" w:rsidR="000830E4" w:rsidRPr="00910675" w:rsidRDefault="000830E4" w:rsidP="000830E4">
      <w:pPr>
        <w:tabs>
          <w:tab w:val="left" w:pos="284"/>
        </w:tabs>
        <w:suppressAutoHyphens/>
        <w:spacing w:after="120"/>
        <w:jc w:val="both"/>
        <w:rPr>
          <w:color w:val="000000" w:themeColor="text1"/>
          <w:sz w:val="24"/>
          <w:szCs w:val="24"/>
        </w:rPr>
      </w:pPr>
      <w:r w:rsidRPr="00910675">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910675" w:rsidRDefault="000830E4" w:rsidP="00C21033">
      <w:pPr>
        <w:pStyle w:val="PargrafodaLista"/>
        <w:widowControl w:val="0"/>
        <w:numPr>
          <w:ilvl w:val="0"/>
          <w:numId w:val="43"/>
        </w:numPr>
        <w:tabs>
          <w:tab w:val="left" w:pos="284"/>
        </w:tabs>
        <w:autoSpaceDE w:val="0"/>
        <w:autoSpaceDN w:val="0"/>
        <w:spacing w:before="120" w:after="120"/>
        <w:ind w:left="0" w:firstLine="0"/>
        <w:jc w:val="both"/>
        <w:rPr>
          <w:b/>
          <w:color w:val="000000" w:themeColor="text1"/>
        </w:rPr>
      </w:pPr>
      <w:r w:rsidRPr="00910675">
        <w:rPr>
          <w:b/>
          <w:color w:val="000000" w:themeColor="text1"/>
        </w:rPr>
        <w:t>Os documentos que não tiverem data de validade serão considerados válidos se</w:t>
      </w:r>
      <w:r w:rsidRPr="00910675">
        <w:rPr>
          <w:b/>
          <w:color w:val="000000" w:themeColor="text1"/>
          <w:spacing w:val="1"/>
        </w:rPr>
        <w:t xml:space="preserve"> </w:t>
      </w:r>
      <w:r w:rsidRPr="00910675">
        <w:rPr>
          <w:b/>
          <w:color w:val="000000" w:themeColor="text1"/>
        </w:rPr>
        <w:t>emitidos</w:t>
      </w:r>
      <w:r w:rsidRPr="00910675">
        <w:rPr>
          <w:b/>
          <w:color w:val="000000" w:themeColor="text1"/>
          <w:spacing w:val="1"/>
        </w:rPr>
        <w:t xml:space="preserve"> </w:t>
      </w:r>
      <w:r w:rsidRPr="00910675">
        <w:rPr>
          <w:b/>
          <w:color w:val="000000" w:themeColor="text1"/>
        </w:rPr>
        <w:t>nos</w:t>
      </w:r>
      <w:r w:rsidRPr="00910675">
        <w:rPr>
          <w:b/>
          <w:color w:val="000000" w:themeColor="text1"/>
          <w:spacing w:val="1"/>
        </w:rPr>
        <w:t xml:space="preserve"> </w:t>
      </w:r>
      <w:r w:rsidRPr="00910675">
        <w:rPr>
          <w:b/>
          <w:color w:val="000000" w:themeColor="text1"/>
        </w:rPr>
        <w:t>60</w:t>
      </w:r>
      <w:r w:rsidRPr="00910675">
        <w:rPr>
          <w:b/>
          <w:color w:val="000000" w:themeColor="text1"/>
          <w:spacing w:val="1"/>
        </w:rPr>
        <w:t xml:space="preserve"> </w:t>
      </w:r>
      <w:r w:rsidRPr="00910675">
        <w:rPr>
          <w:b/>
          <w:color w:val="000000" w:themeColor="text1"/>
        </w:rPr>
        <w:t>(sessenta)</w:t>
      </w:r>
      <w:r w:rsidRPr="00910675">
        <w:rPr>
          <w:b/>
          <w:color w:val="000000" w:themeColor="text1"/>
          <w:spacing w:val="1"/>
        </w:rPr>
        <w:t xml:space="preserve"> </w:t>
      </w:r>
      <w:r w:rsidRPr="00910675">
        <w:rPr>
          <w:b/>
          <w:color w:val="000000" w:themeColor="text1"/>
        </w:rPr>
        <w:t>dias</w:t>
      </w:r>
      <w:r w:rsidRPr="00910675">
        <w:rPr>
          <w:b/>
          <w:color w:val="000000" w:themeColor="text1"/>
          <w:spacing w:val="1"/>
        </w:rPr>
        <w:t xml:space="preserve"> </w:t>
      </w:r>
      <w:r w:rsidRPr="00910675">
        <w:rPr>
          <w:b/>
          <w:color w:val="000000" w:themeColor="text1"/>
        </w:rPr>
        <w:t>anteriores</w:t>
      </w:r>
      <w:r w:rsidRPr="00910675">
        <w:rPr>
          <w:b/>
          <w:color w:val="000000" w:themeColor="text1"/>
          <w:spacing w:val="1"/>
        </w:rPr>
        <w:t xml:space="preserve"> </w:t>
      </w:r>
      <w:r w:rsidRPr="00910675">
        <w:rPr>
          <w:b/>
          <w:color w:val="000000" w:themeColor="text1"/>
        </w:rPr>
        <w:t>à</w:t>
      </w:r>
      <w:r w:rsidRPr="00910675">
        <w:rPr>
          <w:b/>
          <w:color w:val="000000" w:themeColor="text1"/>
          <w:spacing w:val="1"/>
        </w:rPr>
        <w:t xml:space="preserve"> </w:t>
      </w:r>
      <w:r w:rsidRPr="00910675">
        <w:rPr>
          <w:b/>
          <w:color w:val="000000" w:themeColor="text1"/>
        </w:rPr>
        <w:t>data</w:t>
      </w:r>
      <w:r w:rsidRPr="00910675">
        <w:rPr>
          <w:b/>
          <w:color w:val="000000" w:themeColor="text1"/>
          <w:spacing w:val="1"/>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entrega</w:t>
      </w:r>
      <w:r w:rsidRPr="00910675">
        <w:rPr>
          <w:b/>
          <w:color w:val="000000" w:themeColor="text1"/>
          <w:spacing w:val="1"/>
        </w:rPr>
        <w:t xml:space="preserve"> </w:t>
      </w:r>
      <w:r w:rsidRPr="00910675">
        <w:rPr>
          <w:b/>
          <w:color w:val="000000" w:themeColor="text1"/>
        </w:rPr>
        <w:t>dos</w:t>
      </w:r>
      <w:r w:rsidRPr="00910675">
        <w:rPr>
          <w:b/>
          <w:color w:val="000000" w:themeColor="text1"/>
          <w:spacing w:val="1"/>
        </w:rPr>
        <w:t xml:space="preserve"> </w:t>
      </w:r>
      <w:r w:rsidRPr="00910675">
        <w:rPr>
          <w:b/>
          <w:color w:val="000000" w:themeColor="text1"/>
        </w:rPr>
        <w:t>envelopes,</w:t>
      </w:r>
      <w:r w:rsidRPr="00910675">
        <w:rPr>
          <w:b/>
          <w:color w:val="000000" w:themeColor="text1"/>
          <w:spacing w:val="1"/>
        </w:rPr>
        <w:t xml:space="preserve"> </w:t>
      </w:r>
      <w:r w:rsidRPr="00910675">
        <w:rPr>
          <w:b/>
          <w:color w:val="000000" w:themeColor="text1"/>
          <w:u w:val="thick"/>
        </w:rPr>
        <w:t>COM</w:t>
      </w:r>
      <w:r w:rsidRPr="00910675">
        <w:rPr>
          <w:b/>
          <w:color w:val="000000" w:themeColor="text1"/>
          <w:spacing w:val="1"/>
        </w:rPr>
        <w:t xml:space="preserve"> </w:t>
      </w:r>
      <w:r w:rsidRPr="00910675">
        <w:rPr>
          <w:b/>
          <w:color w:val="000000" w:themeColor="text1"/>
          <w:u w:val="thick"/>
        </w:rPr>
        <w:t>EXCEÇÃO DOS SEGUINTES DOCUMENTOS:</w:t>
      </w:r>
      <w:r w:rsidRPr="00910675">
        <w:rPr>
          <w:b/>
          <w:color w:val="000000" w:themeColor="text1"/>
        </w:rPr>
        <w:t xml:space="preserve"> CNPJ, prova de inscrição no cadastro</w:t>
      </w:r>
      <w:r w:rsidRPr="00910675">
        <w:rPr>
          <w:b/>
          <w:color w:val="000000" w:themeColor="text1"/>
          <w:spacing w:val="1"/>
        </w:rPr>
        <w:t xml:space="preserve"> </w:t>
      </w:r>
      <w:r w:rsidRPr="00910675">
        <w:rPr>
          <w:b/>
          <w:color w:val="000000" w:themeColor="text1"/>
        </w:rPr>
        <w:t xml:space="preserve">dos contribuintes municipal e/ou estadual, os comprobatórios da habilitação jurídica, ou </w:t>
      </w:r>
      <w:r w:rsidRPr="00910675">
        <w:rPr>
          <w:b/>
          <w:color w:val="000000" w:themeColor="text1"/>
          <w:spacing w:val="-57"/>
        </w:rPr>
        <w:t xml:space="preserve">              </w:t>
      </w:r>
      <w:r w:rsidRPr="00910675">
        <w:rPr>
          <w:b/>
          <w:color w:val="000000" w:themeColor="text1"/>
        </w:rPr>
        <w:t>quando for</w:t>
      </w:r>
      <w:r w:rsidRPr="00910675">
        <w:rPr>
          <w:b/>
          <w:color w:val="000000" w:themeColor="text1"/>
          <w:spacing w:val="-2"/>
        </w:rPr>
        <w:t xml:space="preserve"> </w:t>
      </w:r>
      <w:r w:rsidRPr="00910675">
        <w:rPr>
          <w:b/>
          <w:color w:val="000000" w:themeColor="text1"/>
        </w:rPr>
        <w:t xml:space="preserve">o caso. </w:t>
      </w:r>
    </w:p>
    <w:p w14:paraId="20B58748" w14:textId="5B93670F" w:rsidR="00874975" w:rsidRPr="00910675" w:rsidRDefault="00016850" w:rsidP="00C21033">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910675">
        <w:rPr>
          <w:b/>
          <w:color w:val="000000" w:themeColor="text1"/>
        </w:rPr>
        <w:t xml:space="preserve">- </w:t>
      </w:r>
      <w:r w:rsidR="00874975" w:rsidRPr="00910675">
        <w:rPr>
          <w:b/>
          <w:color w:val="000000" w:themeColor="text1"/>
        </w:rPr>
        <w:t>DAS MICROEMPRESAS E EMPRESAS DE PEQUENO PORTE</w:t>
      </w:r>
    </w:p>
    <w:p w14:paraId="0E1311D2" w14:textId="4404BA7F" w:rsidR="00874975" w:rsidRPr="00910675"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910675">
        <w:rPr>
          <w:color w:val="000000" w:themeColor="text1"/>
          <w:sz w:val="24"/>
          <w:szCs w:val="24"/>
        </w:rPr>
        <w:t>1</w:t>
      </w:r>
      <w:r w:rsidR="00A84ED8" w:rsidRPr="00910675">
        <w:rPr>
          <w:color w:val="000000" w:themeColor="text1"/>
          <w:sz w:val="24"/>
          <w:szCs w:val="24"/>
        </w:rPr>
        <w:t>2</w:t>
      </w:r>
      <w:r w:rsidR="00874975" w:rsidRPr="00910675">
        <w:rPr>
          <w:color w:val="000000" w:themeColor="text1"/>
          <w:sz w:val="24"/>
          <w:szCs w:val="24"/>
        </w:rPr>
        <w:t>.1- Às Microempresas e às Empresas de Pequeno Porte serão aplicadas as disposições da</w:t>
      </w:r>
      <w:r w:rsidR="00874975" w:rsidRPr="00910675">
        <w:rPr>
          <w:color w:val="000000" w:themeColor="text1"/>
          <w:spacing w:val="1"/>
          <w:sz w:val="24"/>
          <w:szCs w:val="24"/>
        </w:rPr>
        <w:t xml:space="preserve"> </w:t>
      </w:r>
      <w:r w:rsidR="00874975" w:rsidRPr="00910675">
        <w:rPr>
          <w:color w:val="000000" w:themeColor="text1"/>
          <w:sz w:val="24"/>
          <w:szCs w:val="24"/>
        </w:rPr>
        <w:t>Lei</w:t>
      </w:r>
      <w:r w:rsidR="00874975" w:rsidRPr="00910675">
        <w:rPr>
          <w:color w:val="000000" w:themeColor="text1"/>
          <w:spacing w:val="-1"/>
          <w:sz w:val="24"/>
          <w:szCs w:val="24"/>
        </w:rPr>
        <w:t xml:space="preserve"> </w:t>
      </w:r>
      <w:r w:rsidR="00874975" w:rsidRPr="00910675">
        <w:rPr>
          <w:color w:val="000000" w:themeColor="text1"/>
          <w:sz w:val="24"/>
          <w:szCs w:val="24"/>
        </w:rPr>
        <w:t>Complementar nº 123/06</w:t>
      </w:r>
      <w:r w:rsidR="00321005" w:rsidRPr="00910675">
        <w:rPr>
          <w:color w:val="000000" w:themeColor="text1"/>
          <w:sz w:val="24"/>
          <w:szCs w:val="24"/>
        </w:rPr>
        <w:t>.</w:t>
      </w:r>
    </w:p>
    <w:p w14:paraId="5840175A" w14:textId="654D935D" w:rsidR="00321005" w:rsidRPr="00910675" w:rsidRDefault="0025771A" w:rsidP="00C21033">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Caso</w:t>
      </w:r>
      <w:r w:rsidR="00874975" w:rsidRPr="00910675">
        <w:rPr>
          <w:color w:val="000000" w:themeColor="text1"/>
          <w:spacing w:val="1"/>
        </w:rPr>
        <w:t xml:space="preserve"> </w:t>
      </w:r>
      <w:r w:rsidR="00874975" w:rsidRPr="00910675">
        <w:rPr>
          <w:color w:val="000000" w:themeColor="text1"/>
        </w:rPr>
        <w:t>o</w:t>
      </w:r>
      <w:r w:rsidR="00874975" w:rsidRPr="00910675">
        <w:rPr>
          <w:color w:val="000000" w:themeColor="text1"/>
          <w:spacing w:val="1"/>
        </w:rPr>
        <w:t xml:space="preserve"> </w:t>
      </w:r>
      <w:r w:rsidR="00874975" w:rsidRPr="00910675">
        <w:rPr>
          <w:color w:val="000000" w:themeColor="text1"/>
        </w:rPr>
        <w:t>licitante</w:t>
      </w:r>
      <w:r w:rsidR="00874975" w:rsidRPr="00910675">
        <w:rPr>
          <w:color w:val="000000" w:themeColor="text1"/>
          <w:spacing w:val="1"/>
        </w:rPr>
        <w:t xml:space="preserve"> </w:t>
      </w:r>
      <w:r w:rsidR="00874975" w:rsidRPr="00910675">
        <w:rPr>
          <w:color w:val="000000" w:themeColor="text1"/>
        </w:rPr>
        <w:t>detentor</w:t>
      </w:r>
      <w:r w:rsidR="00874975" w:rsidRPr="00910675">
        <w:rPr>
          <w:color w:val="000000" w:themeColor="text1"/>
          <w:spacing w:val="1"/>
        </w:rPr>
        <w:t xml:space="preserve"> </w:t>
      </w:r>
      <w:r w:rsidR="00874975" w:rsidRPr="00910675">
        <w:rPr>
          <w:color w:val="000000" w:themeColor="text1"/>
        </w:rPr>
        <w:t>do</w:t>
      </w:r>
      <w:r w:rsidR="00874975" w:rsidRPr="00910675">
        <w:rPr>
          <w:color w:val="000000" w:themeColor="text1"/>
          <w:spacing w:val="1"/>
        </w:rPr>
        <w:t xml:space="preserve"> </w:t>
      </w:r>
      <w:r w:rsidR="00874975" w:rsidRPr="00910675">
        <w:rPr>
          <w:color w:val="000000" w:themeColor="text1"/>
        </w:rPr>
        <w:t>menor</w:t>
      </w:r>
      <w:r w:rsidR="00874975" w:rsidRPr="00910675">
        <w:rPr>
          <w:color w:val="000000" w:themeColor="text1"/>
          <w:spacing w:val="1"/>
        </w:rPr>
        <w:t xml:space="preserve"> </w:t>
      </w:r>
      <w:r w:rsidR="00874975" w:rsidRPr="00910675">
        <w:rPr>
          <w:color w:val="000000" w:themeColor="text1"/>
        </w:rPr>
        <w:t>preço</w:t>
      </w:r>
      <w:r w:rsidR="00874975" w:rsidRPr="00910675">
        <w:rPr>
          <w:color w:val="000000" w:themeColor="text1"/>
          <w:spacing w:val="1"/>
        </w:rPr>
        <w:t xml:space="preserve"> </w:t>
      </w:r>
      <w:r w:rsidR="00874975" w:rsidRPr="00910675">
        <w:rPr>
          <w:color w:val="000000" w:themeColor="text1"/>
        </w:rPr>
        <w:t>seja</w:t>
      </w:r>
      <w:r w:rsidR="00874975" w:rsidRPr="00910675">
        <w:rPr>
          <w:color w:val="000000" w:themeColor="text1"/>
          <w:spacing w:val="1"/>
        </w:rPr>
        <w:t xml:space="preserve"> </w:t>
      </w:r>
      <w:r w:rsidR="00874975" w:rsidRPr="00910675">
        <w:rPr>
          <w:color w:val="000000" w:themeColor="text1"/>
        </w:rPr>
        <w:t>qualificado</w:t>
      </w:r>
      <w:r w:rsidR="00874975" w:rsidRPr="00910675">
        <w:rPr>
          <w:color w:val="000000" w:themeColor="text1"/>
          <w:spacing w:val="1"/>
        </w:rPr>
        <w:t xml:space="preserve"> </w:t>
      </w:r>
      <w:r w:rsidR="00874975" w:rsidRPr="00910675">
        <w:rPr>
          <w:color w:val="000000" w:themeColor="text1"/>
        </w:rPr>
        <w:t>como</w:t>
      </w:r>
      <w:r w:rsidR="00874975" w:rsidRPr="00910675">
        <w:rPr>
          <w:color w:val="000000" w:themeColor="text1"/>
          <w:spacing w:val="1"/>
        </w:rPr>
        <w:t xml:space="preserve"> </w:t>
      </w:r>
      <w:r w:rsidR="00874975" w:rsidRPr="00910675">
        <w:rPr>
          <w:color w:val="000000" w:themeColor="text1"/>
        </w:rPr>
        <w:t>microempresa</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57"/>
        </w:rPr>
        <w:t xml:space="preserve">     </w:t>
      </w:r>
      <w:r w:rsidR="00874975" w:rsidRPr="00910675">
        <w:rPr>
          <w:color w:val="000000" w:themeColor="text1"/>
        </w:rPr>
        <w:t>empresa de pequeno porte, deverá apresentar toda a documentação exigida para efeito de</w:t>
      </w:r>
      <w:r w:rsidR="00874975" w:rsidRPr="00910675">
        <w:rPr>
          <w:color w:val="000000" w:themeColor="text1"/>
          <w:spacing w:val="1"/>
        </w:rPr>
        <w:t xml:space="preserve"> </w:t>
      </w:r>
      <w:r w:rsidR="00874975" w:rsidRPr="00910675">
        <w:rPr>
          <w:color w:val="000000" w:themeColor="text1"/>
        </w:rPr>
        <w:t>comprovação de regularidade fiscal, mesmo que esta apresente alguma restrição, sob pena de</w:t>
      </w:r>
      <w:r w:rsidR="00874975" w:rsidRPr="00910675">
        <w:rPr>
          <w:color w:val="000000" w:themeColor="text1"/>
          <w:spacing w:val="1"/>
        </w:rPr>
        <w:t xml:space="preserve"> </w:t>
      </w:r>
      <w:r w:rsidR="00874975" w:rsidRPr="00910675">
        <w:rPr>
          <w:color w:val="000000" w:themeColor="text1"/>
        </w:rPr>
        <w:t>inabilitação.</w:t>
      </w:r>
    </w:p>
    <w:p w14:paraId="5E79BC19" w14:textId="5A5820A1" w:rsidR="00321005" w:rsidRPr="00910675"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A existência de restrição relativamente à regularidade fiscal e trabalhista não impede</w:t>
      </w:r>
      <w:r w:rsidRPr="00910675">
        <w:rPr>
          <w:color w:val="000000" w:themeColor="text1"/>
          <w:spacing w:val="1"/>
        </w:rPr>
        <w:t xml:space="preserve"> </w:t>
      </w:r>
      <w:r w:rsidRPr="00910675">
        <w:rPr>
          <w:color w:val="000000" w:themeColor="text1"/>
        </w:rPr>
        <w:t>que a licitante qualificada como microempresa ou empresa de pequeno porte seja declarada</w:t>
      </w:r>
      <w:r w:rsidRPr="00910675">
        <w:rPr>
          <w:color w:val="000000" w:themeColor="text1"/>
          <w:spacing w:val="1"/>
        </w:rPr>
        <w:t xml:space="preserve"> </w:t>
      </w:r>
      <w:r w:rsidRPr="00910675">
        <w:rPr>
          <w:color w:val="000000" w:themeColor="text1"/>
        </w:rPr>
        <w:t>vencedora,</w:t>
      </w:r>
      <w:r w:rsidRPr="00910675">
        <w:rPr>
          <w:color w:val="000000" w:themeColor="text1"/>
          <w:spacing w:val="-1"/>
        </w:rPr>
        <w:t xml:space="preserve"> </w:t>
      </w:r>
      <w:r w:rsidRPr="00910675">
        <w:rPr>
          <w:color w:val="000000" w:themeColor="text1"/>
        </w:rPr>
        <w:t>uma vez</w:t>
      </w:r>
      <w:r w:rsidRPr="00910675">
        <w:rPr>
          <w:color w:val="000000" w:themeColor="text1"/>
          <w:spacing w:val="1"/>
        </w:rPr>
        <w:t xml:space="preserve"> </w:t>
      </w:r>
      <w:r w:rsidRPr="00910675">
        <w:rPr>
          <w:color w:val="000000" w:themeColor="text1"/>
        </w:rPr>
        <w:t>que atenda</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todas</w:t>
      </w:r>
      <w:r w:rsidRPr="00910675">
        <w:rPr>
          <w:color w:val="000000" w:themeColor="text1"/>
          <w:spacing w:val="2"/>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demais</w:t>
      </w:r>
      <w:r w:rsidRPr="00910675">
        <w:rPr>
          <w:color w:val="000000" w:themeColor="text1"/>
          <w:spacing w:val="2"/>
        </w:rPr>
        <w:t xml:space="preserve"> </w:t>
      </w:r>
      <w:r w:rsidRPr="00910675">
        <w:rPr>
          <w:color w:val="000000" w:themeColor="text1"/>
        </w:rPr>
        <w:t>exigências do</w:t>
      </w:r>
      <w:r w:rsidRPr="00910675">
        <w:rPr>
          <w:color w:val="000000" w:themeColor="text1"/>
          <w:spacing w:val="-1"/>
        </w:rPr>
        <w:t xml:space="preserve"> </w:t>
      </w:r>
      <w:r w:rsidRPr="00910675">
        <w:rPr>
          <w:color w:val="000000" w:themeColor="text1"/>
        </w:rPr>
        <w:t>edital.</w:t>
      </w:r>
    </w:p>
    <w:p w14:paraId="167B96A6" w14:textId="154BF5F4" w:rsidR="00A11029" w:rsidRPr="00910675"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Caso</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proposta</w:t>
      </w:r>
      <w:r w:rsidRPr="00910675">
        <w:rPr>
          <w:color w:val="000000" w:themeColor="text1"/>
          <w:spacing w:val="1"/>
        </w:rPr>
        <w:t xml:space="preserve"> </w:t>
      </w:r>
      <w:r w:rsidRPr="00910675">
        <w:rPr>
          <w:color w:val="000000" w:themeColor="text1"/>
        </w:rPr>
        <w:t>mais</w:t>
      </w:r>
      <w:r w:rsidRPr="00910675">
        <w:rPr>
          <w:color w:val="000000" w:themeColor="text1"/>
          <w:spacing w:val="1"/>
        </w:rPr>
        <w:t xml:space="preserve"> </w:t>
      </w:r>
      <w:r w:rsidRPr="00910675">
        <w:rPr>
          <w:color w:val="000000" w:themeColor="text1"/>
        </w:rPr>
        <w:t>vantajosa</w:t>
      </w:r>
      <w:r w:rsidRPr="00910675">
        <w:rPr>
          <w:color w:val="000000" w:themeColor="text1"/>
          <w:spacing w:val="1"/>
        </w:rPr>
        <w:t xml:space="preserve"> </w:t>
      </w:r>
      <w:r w:rsidRPr="00910675">
        <w:rPr>
          <w:color w:val="000000" w:themeColor="text1"/>
        </w:rPr>
        <w:t>seja</w:t>
      </w:r>
      <w:r w:rsidRPr="00910675">
        <w:rPr>
          <w:color w:val="000000" w:themeColor="text1"/>
          <w:spacing w:val="1"/>
        </w:rPr>
        <w:t xml:space="preserve"> </w:t>
      </w:r>
      <w:r w:rsidRPr="00910675">
        <w:rPr>
          <w:color w:val="000000" w:themeColor="text1"/>
        </w:rPr>
        <w:t>ofertada</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qualificada</w:t>
      </w:r>
      <w:r w:rsidRPr="00910675">
        <w:rPr>
          <w:color w:val="000000" w:themeColor="text1"/>
          <w:spacing w:val="1"/>
        </w:rPr>
        <w:t xml:space="preserve"> </w:t>
      </w:r>
      <w:r w:rsidRPr="00910675">
        <w:rPr>
          <w:color w:val="000000" w:themeColor="text1"/>
        </w:rPr>
        <w:t>como</w:t>
      </w:r>
      <w:r w:rsidRPr="00910675">
        <w:rPr>
          <w:color w:val="000000" w:themeColor="text1"/>
          <w:spacing w:val="1"/>
        </w:rPr>
        <w:t xml:space="preserve"> </w:t>
      </w:r>
      <w:r w:rsidRPr="00910675">
        <w:rPr>
          <w:color w:val="000000" w:themeColor="text1"/>
        </w:rPr>
        <w:t>microempresa ou empresa de pequeno porte e, uma vez constatada a existência de alguma</w:t>
      </w:r>
      <w:r w:rsidRPr="00910675">
        <w:rPr>
          <w:color w:val="000000" w:themeColor="text1"/>
          <w:spacing w:val="1"/>
        </w:rPr>
        <w:t xml:space="preserve"> </w:t>
      </w:r>
      <w:r w:rsidRPr="00910675">
        <w:rPr>
          <w:color w:val="000000" w:themeColor="text1"/>
        </w:rPr>
        <w:t>restrição</w:t>
      </w:r>
      <w:r w:rsidRPr="00910675">
        <w:rPr>
          <w:color w:val="000000" w:themeColor="text1"/>
          <w:spacing w:val="1"/>
        </w:rPr>
        <w:t xml:space="preserve"> </w:t>
      </w:r>
      <w:r w:rsidRPr="00910675">
        <w:rPr>
          <w:color w:val="000000" w:themeColor="text1"/>
        </w:rPr>
        <w:t>na</w:t>
      </w:r>
      <w:r w:rsidRPr="00910675">
        <w:rPr>
          <w:color w:val="000000" w:themeColor="text1"/>
          <w:spacing w:val="1"/>
        </w:rPr>
        <w:t xml:space="preserve"> </w:t>
      </w:r>
      <w:r w:rsidRPr="00910675">
        <w:rPr>
          <w:color w:val="000000" w:themeColor="text1"/>
        </w:rPr>
        <w:t>comprovação</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microempresas</w:t>
      </w:r>
      <w:r w:rsidRPr="00910675">
        <w:rPr>
          <w:color w:val="000000" w:themeColor="text1"/>
          <w:spacing w:val="1"/>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empresas</w:t>
      </w:r>
      <w:r w:rsidRPr="00910675">
        <w:rPr>
          <w:color w:val="000000" w:themeColor="text1"/>
          <w:spacing w:val="60"/>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pequeno</w:t>
      </w:r>
      <w:r w:rsidRPr="00910675">
        <w:rPr>
          <w:color w:val="000000" w:themeColor="text1"/>
          <w:spacing w:val="1"/>
        </w:rPr>
        <w:t xml:space="preserve"> </w:t>
      </w:r>
      <w:r w:rsidRPr="00910675">
        <w:rPr>
          <w:color w:val="000000" w:themeColor="text1"/>
        </w:rPr>
        <w:t>porte</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tenham</w:t>
      </w:r>
      <w:r w:rsidRPr="00910675">
        <w:rPr>
          <w:color w:val="000000" w:themeColor="text1"/>
          <w:spacing w:val="1"/>
        </w:rPr>
        <w:t xml:space="preserve"> </w:t>
      </w:r>
      <w:r w:rsidRPr="00910675">
        <w:rPr>
          <w:color w:val="000000" w:themeColor="text1"/>
        </w:rPr>
        <w:t>formalizado</w:t>
      </w:r>
      <w:r w:rsidRPr="00910675">
        <w:rPr>
          <w:color w:val="000000" w:themeColor="text1"/>
          <w:spacing w:val="1"/>
        </w:rPr>
        <w:t xml:space="preserve"> </w:t>
      </w:r>
      <w:r w:rsidRPr="00910675">
        <w:rPr>
          <w:color w:val="000000" w:themeColor="text1"/>
        </w:rPr>
        <w:t>solicitação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usufruir</w:t>
      </w:r>
      <w:r w:rsidRPr="00910675">
        <w:rPr>
          <w:color w:val="000000" w:themeColor="text1"/>
          <w:spacing w:val="1"/>
        </w:rPr>
        <w:t xml:space="preserve"> </w:t>
      </w:r>
      <w:r w:rsidRPr="00910675">
        <w:rPr>
          <w:color w:val="000000" w:themeColor="text1"/>
        </w:rPr>
        <w:t>dos</w:t>
      </w:r>
      <w:r w:rsidRPr="00910675">
        <w:rPr>
          <w:color w:val="000000" w:themeColor="text1"/>
          <w:spacing w:val="1"/>
        </w:rPr>
        <w:t xml:space="preserve"> </w:t>
      </w:r>
      <w:r w:rsidRPr="00910675">
        <w:rPr>
          <w:color w:val="000000" w:themeColor="text1"/>
        </w:rPr>
        <w:t>benefícios</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Lei</w:t>
      </w:r>
      <w:r w:rsidRPr="00910675">
        <w:rPr>
          <w:color w:val="000000" w:themeColor="text1"/>
          <w:spacing w:val="1"/>
        </w:rPr>
        <w:t xml:space="preserve"> </w:t>
      </w:r>
      <w:r w:rsidRPr="00910675">
        <w:rPr>
          <w:color w:val="000000" w:themeColor="text1"/>
        </w:rPr>
        <w:t>Complementar</w:t>
      </w:r>
      <w:r w:rsidRPr="00910675">
        <w:rPr>
          <w:color w:val="000000" w:themeColor="text1"/>
          <w:spacing w:val="1"/>
        </w:rPr>
        <w:t xml:space="preserve"> </w:t>
      </w:r>
      <w:r w:rsidRPr="00910675">
        <w:rPr>
          <w:color w:val="000000" w:themeColor="text1"/>
        </w:rPr>
        <w:t>Federal</w:t>
      </w:r>
      <w:r w:rsidRPr="00910675">
        <w:rPr>
          <w:color w:val="000000" w:themeColor="text1"/>
          <w:spacing w:val="1"/>
        </w:rPr>
        <w:t xml:space="preserve"> </w:t>
      </w:r>
      <w:r w:rsidRPr="00910675">
        <w:rPr>
          <w:color w:val="000000" w:themeColor="text1"/>
        </w:rPr>
        <w:t>123/06,</w:t>
      </w:r>
      <w:r w:rsidRPr="00910675">
        <w:rPr>
          <w:color w:val="000000" w:themeColor="text1"/>
          <w:spacing w:val="1"/>
        </w:rPr>
        <w:t xml:space="preserve"> </w:t>
      </w:r>
      <w:r w:rsidRPr="00910675">
        <w:rPr>
          <w:color w:val="000000" w:themeColor="text1"/>
        </w:rPr>
        <w:lastRenderedPageBreak/>
        <w:t>alterada</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Leis</w:t>
      </w:r>
      <w:r w:rsidRPr="00910675">
        <w:rPr>
          <w:color w:val="000000" w:themeColor="text1"/>
          <w:spacing w:val="1"/>
        </w:rPr>
        <w:t xml:space="preserve"> </w:t>
      </w:r>
      <w:r w:rsidRPr="00910675">
        <w:rPr>
          <w:color w:val="000000" w:themeColor="text1"/>
        </w:rPr>
        <w:t>147/14</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155/16,</w:t>
      </w:r>
      <w:r w:rsidRPr="00910675">
        <w:rPr>
          <w:color w:val="000000" w:themeColor="text1"/>
          <w:spacing w:val="1"/>
        </w:rPr>
        <w:t xml:space="preserve"> </w:t>
      </w:r>
      <w:r w:rsidRPr="00910675">
        <w:rPr>
          <w:color w:val="000000" w:themeColor="text1"/>
        </w:rPr>
        <w:t>será</w:t>
      </w:r>
      <w:r w:rsidRPr="00910675">
        <w:rPr>
          <w:color w:val="000000" w:themeColor="text1"/>
          <w:spacing w:val="1"/>
        </w:rPr>
        <w:t xml:space="preserve"> </w:t>
      </w:r>
      <w:r w:rsidRPr="00910675">
        <w:rPr>
          <w:color w:val="000000" w:themeColor="text1"/>
        </w:rPr>
        <w:t>assegurado</w:t>
      </w:r>
      <w:r w:rsidRPr="00910675">
        <w:rPr>
          <w:color w:val="000000" w:themeColor="text1"/>
          <w:spacing w:val="1"/>
        </w:rPr>
        <w:t xml:space="preserve"> </w:t>
      </w:r>
      <w:r w:rsidRPr="00910675">
        <w:rPr>
          <w:color w:val="000000" w:themeColor="text1"/>
        </w:rPr>
        <w:t>às</w:t>
      </w:r>
      <w:r w:rsidRPr="00910675">
        <w:rPr>
          <w:color w:val="000000" w:themeColor="text1"/>
          <w:spacing w:val="1"/>
        </w:rPr>
        <w:t xml:space="preserve"> </w:t>
      </w:r>
      <w:r w:rsidRPr="00910675">
        <w:rPr>
          <w:color w:val="000000" w:themeColor="text1"/>
        </w:rPr>
        <w:t>mesmas</w:t>
      </w:r>
      <w:r w:rsidRPr="00910675">
        <w:rPr>
          <w:color w:val="000000" w:themeColor="text1"/>
          <w:spacing w:val="1"/>
        </w:rPr>
        <w:t xml:space="preserve"> </w:t>
      </w:r>
      <w:r w:rsidRPr="00910675">
        <w:rPr>
          <w:color w:val="000000" w:themeColor="text1"/>
        </w:rPr>
        <w:t>empresas</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prazo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5</w:t>
      </w:r>
      <w:r w:rsidRPr="00910675">
        <w:rPr>
          <w:color w:val="000000" w:themeColor="text1"/>
          <w:spacing w:val="1"/>
        </w:rPr>
        <w:t xml:space="preserve"> </w:t>
      </w:r>
      <w:r w:rsidRPr="00910675">
        <w:rPr>
          <w:color w:val="000000" w:themeColor="text1"/>
        </w:rPr>
        <w:t>(cinco)</w:t>
      </w:r>
      <w:r w:rsidRPr="00910675">
        <w:rPr>
          <w:color w:val="000000" w:themeColor="text1"/>
          <w:spacing w:val="1"/>
        </w:rPr>
        <w:t xml:space="preserve"> </w:t>
      </w:r>
      <w:r w:rsidRPr="00910675">
        <w:rPr>
          <w:color w:val="000000" w:themeColor="text1"/>
        </w:rPr>
        <w:t>dias</w:t>
      </w:r>
      <w:r w:rsidRPr="00910675">
        <w:rPr>
          <w:color w:val="000000" w:themeColor="text1"/>
          <w:spacing w:val="1"/>
        </w:rPr>
        <w:t xml:space="preserve"> </w:t>
      </w:r>
      <w:r w:rsidRPr="00910675">
        <w:rPr>
          <w:color w:val="000000" w:themeColor="text1"/>
        </w:rPr>
        <w:t>úteis,</w:t>
      </w:r>
      <w:r w:rsidRPr="00910675">
        <w:rPr>
          <w:color w:val="000000" w:themeColor="text1"/>
          <w:spacing w:val="1"/>
        </w:rPr>
        <w:t xml:space="preserve"> </w:t>
      </w:r>
      <w:r w:rsidRPr="00910675">
        <w:rPr>
          <w:color w:val="000000" w:themeColor="text1"/>
        </w:rPr>
        <w:t>cujo</w:t>
      </w:r>
      <w:r w:rsidRPr="00910675">
        <w:rPr>
          <w:color w:val="000000" w:themeColor="text1"/>
          <w:spacing w:val="1"/>
        </w:rPr>
        <w:t xml:space="preserve"> </w:t>
      </w:r>
      <w:r w:rsidRPr="00910675">
        <w:rPr>
          <w:color w:val="000000" w:themeColor="text1"/>
        </w:rPr>
        <w:t>termo</w:t>
      </w:r>
      <w:r w:rsidRPr="00910675">
        <w:rPr>
          <w:color w:val="000000" w:themeColor="text1"/>
          <w:spacing w:val="1"/>
        </w:rPr>
        <w:t xml:space="preserve"> </w:t>
      </w:r>
      <w:r w:rsidRPr="00910675">
        <w:rPr>
          <w:color w:val="000000" w:themeColor="text1"/>
        </w:rPr>
        <w:t>inicial</w:t>
      </w:r>
      <w:r w:rsidRPr="00910675">
        <w:rPr>
          <w:color w:val="000000" w:themeColor="text1"/>
          <w:spacing w:val="1"/>
        </w:rPr>
        <w:t xml:space="preserve"> </w:t>
      </w:r>
      <w:r w:rsidRPr="00910675">
        <w:rPr>
          <w:color w:val="000000" w:themeColor="text1"/>
        </w:rPr>
        <w:t>corresponderá</w:t>
      </w:r>
      <w:r w:rsidRPr="00910675">
        <w:rPr>
          <w:color w:val="000000" w:themeColor="text1"/>
          <w:spacing w:val="1"/>
        </w:rPr>
        <w:t xml:space="preserve"> </w:t>
      </w:r>
      <w:r w:rsidRPr="00910675">
        <w:rPr>
          <w:color w:val="000000" w:themeColor="text1"/>
        </w:rPr>
        <w:t>ao</w:t>
      </w:r>
      <w:r w:rsidRPr="00910675">
        <w:rPr>
          <w:color w:val="000000" w:themeColor="text1"/>
          <w:spacing w:val="1"/>
        </w:rPr>
        <w:t xml:space="preserve"> </w:t>
      </w:r>
      <w:r w:rsidRPr="00910675">
        <w:rPr>
          <w:color w:val="000000" w:themeColor="text1"/>
        </w:rPr>
        <w:t>momento em que o proponente for adjudicado vencedor do certame e/ou comunicado pel</w:t>
      </w:r>
      <w:r w:rsidR="009175E4" w:rsidRPr="00910675">
        <w:rPr>
          <w:color w:val="000000" w:themeColor="text1"/>
        </w:rPr>
        <w:t>o (a) Pregoeiro (a)</w:t>
      </w:r>
      <w:r w:rsidRPr="00910675">
        <w:rPr>
          <w:color w:val="000000" w:themeColor="text1"/>
        </w:rPr>
        <w:t>,</w:t>
      </w:r>
      <w:r w:rsidRPr="00910675">
        <w:rPr>
          <w:color w:val="000000" w:themeColor="text1"/>
          <w:spacing w:val="1"/>
        </w:rPr>
        <w:t xml:space="preserve"> </w:t>
      </w:r>
      <w:r w:rsidRPr="00910675">
        <w:rPr>
          <w:color w:val="000000" w:themeColor="text1"/>
        </w:rPr>
        <w:t>prorrogáveis</w:t>
      </w:r>
      <w:r w:rsidRPr="00910675">
        <w:rPr>
          <w:color w:val="000000" w:themeColor="text1"/>
          <w:spacing w:val="1"/>
        </w:rPr>
        <w:t xml:space="preserve"> </w:t>
      </w:r>
      <w:r w:rsidRPr="00910675">
        <w:rPr>
          <w:color w:val="000000" w:themeColor="text1"/>
        </w:rPr>
        <w:t>por igual</w:t>
      </w:r>
      <w:r w:rsidRPr="00910675">
        <w:rPr>
          <w:color w:val="000000" w:themeColor="text1"/>
          <w:spacing w:val="1"/>
        </w:rPr>
        <w:t xml:space="preserve"> </w:t>
      </w:r>
      <w:r w:rsidRPr="00910675">
        <w:rPr>
          <w:color w:val="000000" w:themeColor="text1"/>
        </w:rPr>
        <w:t>período</w:t>
      </w:r>
      <w:r w:rsidRPr="00910675">
        <w:rPr>
          <w:color w:val="000000" w:themeColor="text1"/>
          <w:spacing w:val="1"/>
        </w:rPr>
        <w:t xml:space="preserve"> </w:t>
      </w:r>
      <w:r w:rsidRPr="00910675">
        <w:rPr>
          <w:color w:val="000000" w:themeColor="text1"/>
        </w:rPr>
        <w:t>-</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critério</w:t>
      </w:r>
      <w:r w:rsidRPr="00910675">
        <w:rPr>
          <w:color w:val="000000" w:themeColor="text1"/>
          <w:spacing w:val="1"/>
        </w:rPr>
        <w:t xml:space="preserve"> </w:t>
      </w:r>
      <w:r w:rsidRPr="00910675">
        <w:rPr>
          <w:color w:val="000000" w:themeColor="text1"/>
        </w:rPr>
        <w:t>único dessa Administração,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regularização da documentação, pagamento ou parcelamento do débito e apresentação de</w:t>
      </w:r>
      <w:r w:rsidRPr="00910675">
        <w:rPr>
          <w:color w:val="000000" w:themeColor="text1"/>
          <w:spacing w:val="1"/>
        </w:rPr>
        <w:t xml:space="preserve"> </w:t>
      </w:r>
      <w:r w:rsidRPr="00910675">
        <w:rPr>
          <w:color w:val="000000" w:themeColor="text1"/>
        </w:rPr>
        <w:t>eventuais</w:t>
      </w:r>
      <w:r w:rsidRPr="00910675">
        <w:rPr>
          <w:color w:val="000000" w:themeColor="text1"/>
          <w:spacing w:val="-1"/>
        </w:rPr>
        <w:t xml:space="preserve"> </w:t>
      </w:r>
      <w:r w:rsidRPr="00910675">
        <w:rPr>
          <w:color w:val="000000" w:themeColor="text1"/>
        </w:rPr>
        <w:t>certidões negativas ou positivas com</w:t>
      </w:r>
      <w:r w:rsidRPr="00910675">
        <w:rPr>
          <w:color w:val="000000" w:themeColor="text1"/>
          <w:spacing w:val="-1"/>
        </w:rPr>
        <w:t xml:space="preserve"> </w:t>
      </w:r>
      <w:r w:rsidRPr="00910675">
        <w:rPr>
          <w:color w:val="000000" w:themeColor="text1"/>
        </w:rPr>
        <w:t>efeito de</w:t>
      </w:r>
      <w:r w:rsidRPr="00910675">
        <w:rPr>
          <w:color w:val="000000" w:themeColor="text1"/>
          <w:spacing w:val="-1"/>
        </w:rPr>
        <w:t xml:space="preserve"> </w:t>
      </w:r>
      <w:r w:rsidRPr="00910675">
        <w:rPr>
          <w:color w:val="000000" w:themeColor="text1"/>
        </w:rPr>
        <w:t>negativas.</w:t>
      </w:r>
    </w:p>
    <w:p w14:paraId="3502D3A5" w14:textId="77777777" w:rsidR="00A84ED8" w:rsidRPr="00910675" w:rsidRDefault="00A84ED8" w:rsidP="00C21033">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não</w:t>
      </w:r>
      <w:r w:rsidR="00874975" w:rsidRPr="00910675">
        <w:rPr>
          <w:color w:val="000000" w:themeColor="text1"/>
          <w:spacing w:val="1"/>
        </w:rPr>
        <w:t xml:space="preserve"> </w:t>
      </w:r>
      <w:r w:rsidR="00874975" w:rsidRPr="00910675">
        <w:rPr>
          <w:color w:val="000000" w:themeColor="text1"/>
        </w:rPr>
        <w:t>regularização</w:t>
      </w:r>
      <w:r w:rsidR="00874975" w:rsidRPr="00910675">
        <w:rPr>
          <w:color w:val="000000" w:themeColor="text1"/>
          <w:spacing w:val="1"/>
        </w:rPr>
        <w:t xml:space="preserve"> </w:t>
      </w:r>
      <w:r w:rsidR="00874975" w:rsidRPr="00910675">
        <w:rPr>
          <w:color w:val="000000" w:themeColor="text1"/>
        </w:rPr>
        <w:t>da</w:t>
      </w:r>
      <w:r w:rsidR="00874975" w:rsidRPr="00910675">
        <w:rPr>
          <w:color w:val="000000" w:themeColor="text1"/>
          <w:spacing w:val="1"/>
        </w:rPr>
        <w:t xml:space="preserve"> </w:t>
      </w:r>
      <w:r w:rsidR="00874975" w:rsidRPr="00910675">
        <w:rPr>
          <w:color w:val="000000" w:themeColor="text1"/>
        </w:rPr>
        <w:t>documentação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prazo</w:t>
      </w:r>
      <w:r w:rsidR="00874975" w:rsidRPr="00910675">
        <w:rPr>
          <w:color w:val="000000" w:themeColor="text1"/>
          <w:spacing w:val="1"/>
        </w:rPr>
        <w:t xml:space="preserve"> </w:t>
      </w:r>
      <w:r w:rsidR="00874975" w:rsidRPr="00910675">
        <w:rPr>
          <w:color w:val="000000" w:themeColor="text1"/>
        </w:rPr>
        <w:t>previsto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subitem</w:t>
      </w:r>
      <w:r w:rsidR="00874975" w:rsidRPr="00910675">
        <w:rPr>
          <w:color w:val="000000" w:themeColor="text1"/>
          <w:spacing w:val="60"/>
        </w:rPr>
        <w:t xml:space="preserve"> </w:t>
      </w:r>
      <w:r w:rsidR="00874975" w:rsidRPr="00910675">
        <w:rPr>
          <w:color w:val="000000" w:themeColor="text1"/>
        </w:rPr>
        <w:t>anterior</w:t>
      </w:r>
      <w:r w:rsidR="00874975" w:rsidRPr="00910675">
        <w:rPr>
          <w:color w:val="000000" w:themeColor="text1"/>
          <w:spacing w:val="1"/>
        </w:rPr>
        <w:t xml:space="preserve"> </w:t>
      </w:r>
      <w:r w:rsidR="00874975" w:rsidRPr="00910675">
        <w:rPr>
          <w:color w:val="000000" w:themeColor="text1"/>
        </w:rPr>
        <w:t>implicará decadência do direito à contratação, sem prejuízo das sanções previstas no artigo</w:t>
      </w:r>
      <w:r w:rsidR="00874975" w:rsidRPr="00910675">
        <w:rPr>
          <w:color w:val="000000" w:themeColor="text1"/>
          <w:spacing w:val="1"/>
        </w:rPr>
        <w:t xml:space="preserve"> </w:t>
      </w:r>
      <w:r w:rsidR="00874975" w:rsidRPr="00910675">
        <w:rPr>
          <w:color w:val="000000" w:themeColor="text1"/>
        </w:rPr>
        <w:t xml:space="preserve">156 da Lei 14.133/2021, sendo facultado </w:t>
      </w:r>
      <w:r w:rsidR="00582C9D" w:rsidRPr="00910675">
        <w:rPr>
          <w:color w:val="000000" w:themeColor="text1"/>
        </w:rPr>
        <w:t>a Administração</w:t>
      </w:r>
      <w:r w:rsidR="00874975" w:rsidRPr="00910675">
        <w:rPr>
          <w:color w:val="000000" w:themeColor="text1"/>
        </w:rPr>
        <w:t xml:space="preserve"> convocar os licitantes</w:t>
      </w:r>
      <w:r w:rsidR="00874975" w:rsidRPr="00910675">
        <w:rPr>
          <w:color w:val="000000" w:themeColor="text1"/>
          <w:spacing w:val="1"/>
        </w:rPr>
        <w:t xml:space="preserve"> </w:t>
      </w:r>
      <w:r w:rsidR="00874975" w:rsidRPr="00910675">
        <w:rPr>
          <w:color w:val="000000" w:themeColor="text1"/>
        </w:rPr>
        <w:t>remanescentes,</w:t>
      </w:r>
      <w:r w:rsidR="00874975" w:rsidRPr="00910675">
        <w:rPr>
          <w:color w:val="000000" w:themeColor="text1"/>
          <w:spacing w:val="-1"/>
        </w:rPr>
        <w:t xml:space="preserve"> </w:t>
      </w:r>
      <w:r w:rsidR="00874975" w:rsidRPr="00910675">
        <w:rPr>
          <w:color w:val="000000" w:themeColor="text1"/>
        </w:rPr>
        <w:t>na</w:t>
      </w:r>
      <w:r w:rsidR="00874975" w:rsidRPr="00910675">
        <w:rPr>
          <w:color w:val="000000" w:themeColor="text1"/>
          <w:spacing w:val="-3"/>
        </w:rPr>
        <w:t xml:space="preserve"> </w:t>
      </w:r>
      <w:r w:rsidR="00874975" w:rsidRPr="00910675">
        <w:rPr>
          <w:color w:val="000000" w:themeColor="text1"/>
        </w:rPr>
        <w:t>ordem</w:t>
      </w:r>
      <w:r w:rsidR="00874975" w:rsidRPr="00910675">
        <w:rPr>
          <w:color w:val="000000" w:themeColor="text1"/>
          <w:spacing w:val="1"/>
        </w:rPr>
        <w:t xml:space="preserve"> </w:t>
      </w:r>
      <w:r w:rsidR="00874975" w:rsidRPr="00910675">
        <w:rPr>
          <w:color w:val="000000" w:themeColor="text1"/>
        </w:rPr>
        <w:t>de</w:t>
      </w:r>
      <w:r w:rsidR="00874975" w:rsidRPr="00910675">
        <w:rPr>
          <w:color w:val="000000" w:themeColor="text1"/>
          <w:spacing w:val="-2"/>
        </w:rPr>
        <w:t xml:space="preserve"> </w:t>
      </w:r>
      <w:r w:rsidR="00874975" w:rsidRPr="00910675">
        <w:rPr>
          <w:color w:val="000000" w:themeColor="text1"/>
        </w:rPr>
        <w:t>classificação, para</w:t>
      </w:r>
      <w:r w:rsidR="00874975" w:rsidRPr="00910675">
        <w:rPr>
          <w:color w:val="000000" w:themeColor="text1"/>
          <w:spacing w:val="-1"/>
        </w:rPr>
        <w:t xml:space="preserve"> </w:t>
      </w:r>
      <w:r w:rsidR="00874975" w:rsidRPr="00910675">
        <w:rPr>
          <w:color w:val="000000" w:themeColor="text1"/>
        </w:rPr>
        <w:t>a</w:t>
      </w:r>
      <w:r w:rsidR="00874975" w:rsidRPr="00910675">
        <w:rPr>
          <w:color w:val="000000" w:themeColor="text1"/>
          <w:spacing w:val="-2"/>
        </w:rPr>
        <w:t xml:space="preserve"> </w:t>
      </w:r>
      <w:r w:rsidR="00874975" w:rsidRPr="00910675">
        <w:rPr>
          <w:color w:val="000000" w:themeColor="text1"/>
        </w:rPr>
        <w:t>assinatura</w:t>
      </w:r>
      <w:r w:rsidR="00874975" w:rsidRPr="00910675">
        <w:rPr>
          <w:color w:val="000000" w:themeColor="text1"/>
          <w:spacing w:val="-3"/>
        </w:rPr>
        <w:t xml:space="preserve"> </w:t>
      </w:r>
      <w:r w:rsidR="00874975" w:rsidRPr="00910675">
        <w:rPr>
          <w:color w:val="000000" w:themeColor="text1"/>
        </w:rPr>
        <w:t>do contrato</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1"/>
        </w:rPr>
        <w:t xml:space="preserve"> </w:t>
      </w:r>
      <w:r w:rsidR="00874975" w:rsidRPr="00910675">
        <w:rPr>
          <w:color w:val="000000" w:themeColor="text1"/>
        </w:rPr>
        <w:t>anular</w:t>
      </w:r>
      <w:r w:rsidR="00874975" w:rsidRPr="00910675">
        <w:rPr>
          <w:color w:val="000000" w:themeColor="text1"/>
          <w:spacing w:val="-3"/>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licitação.</w:t>
      </w:r>
    </w:p>
    <w:p w14:paraId="757AEB03" w14:textId="487E3F0D" w:rsidR="006D2C70" w:rsidRPr="00910675" w:rsidRDefault="00F553DF"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Todas as declarações assinadas pelos proponentes deverão observar a necessidade de</w:t>
      </w:r>
      <w:r w:rsidR="00874975" w:rsidRPr="00910675">
        <w:rPr>
          <w:color w:val="000000" w:themeColor="text1"/>
          <w:spacing w:val="1"/>
        </w:rPr>
        <w:t xml:space="preserve"> </w:t>
      </w:r>
      <w:r w:rsidR="00874975" w:rsidRPr="00910675">
        <w:rPr>
          <w:color w:val="000000" w:themeColor="text1"/>
        </w:rPr>
        <w:t>comprovar serem seus subscritores representantes legais da empresa, caso tais comprovações</w:t>
      </w:r>
      <w:r w:rsidR="00874975" w:rsidRPr="00910675">
        <w:rPr>
          <w:color w:val="000000" w:themeColor="text1"/>
          <w:spacing w:val="1"/>
        </w:rPr>
        <w:t xml:space="preserve"> </w:t>
      </w:r>
      <w:r w:rsidR="00874975" w:rsidRPr="00910675">
        <w:rPr>
          <w:color w:val="000000" w:themeColor="text1"/>
        </w:rPr>
        <w:t>já</w:t>
      </w:r>
      <w:r w:rsidR="00874975" w:rsidRPr="00910675">
        <w:rPr>
          <w:color w:val="000000" w:themeColor="text1"/>
          <w:spacing w:val="-1"/>
        </w:rPr>
        <w:t xml:space="preserve"> </w:t>
      </w:r>
      <w:r w:rsidR="00874975" w:rsidRPr="00910675">
        <w:rPr>
          <w:color w:val="000000" w:themeColor="text1"/>
        </w:rPr>
        <w:t>não tenham sido apresentadas anteriormente</w:t>
      </w:r>
      <w:r w:rsidR="00874975" w:rsidRPr="00910675">
        <w:rPr>
          <w:color w:val="000000" w:themeColor="text1"/>
          <w:spacing w:val="-2"/>
        </w:rPr>
        <w:t xml:space="preserve"> </w:t>
      </w:r>
      <w:r w:rsidR="00874975" w:rsidRPr="00910675">
        <w:rPr>
          <w:color w:val="000000" w:themeColor="text1"/>
        </w:rPr>
        <w:t>neste processo licitatório.</w:t>
      </w:r>
    </w:p>
    <w:p w14:paraId="57D105C4" w14:textId="029BAB76" w:rsidR="006D2C70" w:rsidRPr="00910675" w:rsidRDefault="006D2C70"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 falsidade de declaração prestada objetivando os benefícios da Lei Complementar nº</w:t>
      </w:r>
      <w:r w:rsidR="00874975" w:rsidRPr="00910675">
        <w:rPr>
          <w:color w:val="000000" w:themeColor="text1"/>
          <w:spacing w:val="1"/>
        </w:rPr>
        <w:t xml:space="preserve"> </w:t>
      </w:r>
      <w:r w:rsidR="00874975" w:rsidRPr="00910675">
        <w:rPr>
          <w:color w:val="000000" w:themeColor="text1"/>
        </w:rPr>
        <w:t>123/06, alterada pelas Leis 147/14 e 155/16, caracterizará o crime de que trata o art. 299 do</w:t>
      </w:r>
      <w:r w:rsidR="00874975" w:rsidRPr="00910675">
        <w:rPr>
          <w:color w:val="000000" w:themeColor="text1"/>
          <w:spacing w:val="1"/>
        </w:rPr>
        <w:t xml:space="preserve"> </w:t>
      </w:r>
      <w:r w:rsidR="00874975" w:rsidRPr="00910675">
        <w:rPr>
          <w:color w:val="000000" w:themeColor="text1"/>
        </w:rPr>
        <w:t>Código</w:t>
      </w:r>
      <w:r w:rsidR="00874975" w:rsidRPr="00910675">
        <w:rPr>
          <w:color w:val="000000" w:themeColor="text1"/>
          <w:spacing w:val="-1"/>
        </w:rPr>
        <w:t xml:space="preserve"> </w:t>
      </w:r>
      <w:r w:rsidR="00874975" w:rsidRPr="00910675">
        <w:rPr>
          <w:color w:val="000000" w:themeColor="text1"/>
        </w:rPr>
        <w:t>Penal, sem prejuízo</w:t>
      </w:r>
      <w:r w:rsidR="00874975" w:rsidRPr="00910675">
        <w:rPr>
          <w:color w:val="000000" w:themeColor="text1"/>
          <w:spacing w:val="-1"/>
        </w:rPr>
        <w:t xml:space="preserve"> </w:t>
      </w:r>
      <w:r w:rsidR="00874975" w:rsidRPr="00910675">
        <w:rPr>
          <w:color w:val="000000" w:themeColor="text1"/>
        </w:rPr>
        <w:t>do enquadramento em</w:t>
      </w:r>
      <w:r w:rsidR="00874975" w:rsidRPr="00910675">
        <w:rPr>
          <w:color w:val="000000" w:themeColor="text1"/>
          <w:spacing w:val="2"/>
        </w:rPr>
        <w:t xml:space="preserve"> </w:t>
      </w:r>
      <w:r w:rsidR="00874975" w:rsidRPr="00910675">
        <w:rPr>
          <w:color w:val="000000" w:themeColor="text1"/>
        </w:rPr>
        <w:t>outras</w:t>
      </w:r>
      <w:r w:rsidR="00874975" w:rsidRPr="00910675">
        <w:rPr>
          <w:color w:val="000000" w:themeColor="text1"/>
          <w:spacing w:val="-1"/>
        </w:rPr>
        <w:t xml:space="preserve"> </w:t>
      </w:r>
      <w:r w:rsidR="00874975" w:rsidRPr="00910675">
        <w:rPr>
          <w:color w:val="000000" w:themeColor="text1"/>
        </w:rPr>
        <w:t>figuras penais.</w:t>
      </w:r>
    </w:p>
    <w:p w14:paraId="22BED796" w14:textId="67CF10D0" w:rsidR="00874975" w:rsidRPr="00910675" w:rsidRDefault="00874975"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Havendo necessidade de analisar minuciosamente os documentos exigidos, </w:t>
      </w:r>
      <w:r w:rsidR="009175E4" w:rsidRPr="00910675">
        <w:rPr>
          <w:color w:val="000000" w:themeColor="text1"/>
        </w:rPr>
        <w:t xml:space="preserve">o (a) Pregoeiro (a) </w:t>
      </w:r>
      <w:r w:rsidRPr="00910675">
        <w:rPr>
          <w:color w:val="000000" w:themeColor="text1"/>
        </w:rPr>
        <w:t>suspenderá a sessão, informando no “chat” a nova data e horário para a continuidade da</w:t>
      </w:r>
      <w:r w:rsidRPr="00910675">
        <w:rPr>
          <w:color w:val="000000" w:themeColor="text1"/>
          <w:spacing w:val="1"/>
        </w:rPr>
        <w:t xml:space="preserve"> </w:t>
      </w:r>
      <w:r w:rsidRPr="00910675">
        <w:rPr>
          <w:color w:val="000000" w:themeColor="text1"/>
        </w:rPr>
        <w:t>mesma.</w:t>
      </w:r>
    </w:p>
    <w:p w14:paraId="0E615B54" w14:textId="77777777" w:rsidR="00874975" w:rsidRPr="00910675" w:rsidRDefault="00874975" w:rsidP="00C21033">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910675">
        <w:rPr>
          <w:color w:val="000000" w:themeColor="text1"/>
          <w:sz w:val="24"/>
          <w:szCs w:val="24"/>
        </w:rPr>
        <w:t>Será inabilitado o licitante que não comprovar sua habilitação, seja por não apresentar</w:t>
      </w:r>
      <w:r w:rsidRPr="00910675">
        <w:rPr>
          <w:color w:val="000000" w:themeColor="text1"/>
          <w:spacing w:val="1"/>
          <w:sz w:val="24"/>
          <w:szCs w:val="24"/>
        </w:rPr>
        <w:t xml:space="preserve"> </w:t>
      </w:r>
      <w:r w:rsidRPr="00910675">
        <w:rPr>
          <w:color w:val="000000" w:themeColor="text1"/>
          <w:sz w:val="24"/>
          <w:szCs w:val="24"/>
        </w:rPr>
        <w:t>quaisquer dos documentos exigidos ou apresentá-los em desacordo com o estabelecido neste</w:t>
      </w:r>
      <w:r w:rsidRPr="00910675">
        <w:rPr>
          <w:color w:val="000000" w:themeColor="text1"/>
          <w:spacing w:val="1"/>
          <w:sz w:val="24"/>
          <w:szCs w:val="24"/>
        </w:rPr>
        <w:t xml:space="preserve"> </w:t>
      </w:r>
      <w:r w:rsidRPr="00910675">
        <w:rPr>
          <w:color w:val="000000" w:themeColor="text1"/>
          <w:sz w:val="24"/>
          <w:szCs w:val="24"/>
        </w:rPr>
        <w:t>Edital.</w:t>
      </w:r>
    </w:p>
    <w:p w14:paraId="7AC26478" w14:textId="2D9726F7" w:rsidR="00874975" w:rsidRPr="00910675" w:rsidRDefault="00874975" w:rsidP="00C21033">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Constatado o atendimento às exigências de habilitação fixadas no Edital o licitante será</w:t>
      </w:r>
      <w:r w:rsidRPr="00910675">
        <w:rPr>
          <w:color w:val="000000" w:themeColor="text1"/>
          <w:spacing w:val="-57"/>
          <w:sz w:val="24"/>
          <w:szCs w:val="24"/>
        </w:rPr>
        <w:t xml:space="preserve"> </w:t>
      </w:r>
      <w:r w:rsidRPr="00910675">
        <w:rPr>
          <w:color w:val="000000" w:themeColor="text1"/>
          <w:sz w:val="24"/>
          <w:szCs w:val="24"/>
        </w:rPr>
        <w:t>declarado</w:t>
      </w:r>
      <w:r w:rsidRPr="00910675">
        <w:rPr>
          <w:color w:val="000000" w:themeColor="text1"/>
          <w:spacing w:val="-1"/>
          <w:sz w:val="24"/>
          <w:szCs w:val="24"/>
        </w:rPr>
        <w:t xml:space="preserve"> </w:t>
      </w:r>
      <w:r w:rsidRPr="00910675">
        <w:rPr>
          <w:color w:val="000000" w:themeColor="text1"/>
          <w:sz w:val="24"/>
          <w:szCs w:val="24"/>
        </w:rPr>
        <w:t>provisoriamente</w:t>
      </w:r>
      <w:r w:rsidRPr="00910675">
        <w:rPr>
          <w:color w:val="000000" w:themeColor="text1"/>
          <w:spacing w:val="-1"/>
          <w:sz w:val="24"/>
          <w:szCs w:val="24"/>
        </w:rPr>
        <w:t xml:space="preserve"> </w:t>
      </w:r>
      <w:r w:rsidRPr="00910675">
        <w:rPr>
          <w:color w:val="000000" w:themeColor="text1"/>
          <w:sz w:val="24"/>
          <w:szCs w:val="24"/>
        </w:rPr>
        <w:t>em primeiro lugar.</w:t>
      </w:r>
    </w:p>
    <w:p w14:paraId="2F721FD0" w14:textId="463D0D78" w:rsidR="00CA36FD" w:rsidRPr="00910675" w:rsidRDefault="00016850" w:rsidP="00A84ED8">
      <w:pPr>
        <w:tabs>
          <w:tab w:val="left" w:pos="709"/>
        </w:tabs>
        <w:spacing w:before="120" w:after="120"/>
        <w:jc w:val="both"/>
        <w:rPr>
          <w:b/>
          <w:color w:val="000000" w:themeColor="text1"/>
          <w:sz w:val="24"/>
          <w:szCs w:val="24"/>
        </w:rPr>
      </w:pPr>
      <w:r w:rsidRPr="00910675">
        <w:rPr>
          <w:b/>
          <w:color w:val="000000" w:themeColor="text1"/>
          <w:sz w:val="24"/>
          <w:szCs w:val="24"/>
        </w:rPr>
        <w:t>1</w:t>
      </w:r>
      <w:r w:rsidR="00A84ED8" w:rsidRPr="00910675">
        <w:rPr>
          <w:b/>
          <w:color w:val="000000" w:themeColor="text1"/>
          <w:sz w:val="24"/>
          <w:szCs w:val="24"/>
        </w:rPr>
        <w:t>3</w:t>
      </w:r>
      <w:r w:rsidR="00CA36FD" w:rsidRPr="00910675">
        <w:rPr>
          <w:b/>
          <w:color w:val="000000" w:themeColor="text1"/>
          <w:sz w:val="24"/>
          <w:szCs w:val="24"/>
        </w:rPr>
        <w:t>.</w:t>
      </w:r>
      <w:r w:rsidR="00CA36FD" w:rsidRPr="00910675">
        <w:rPr>
          <w:b/>
          <w:color w:val="000000" w:themeColor="text1"/>
          <w:spacing w:val="-2"/>
          <w:sz w:val="24"/>
          <w:szCs w:val="24"/>
        </w:rPr>
        <w:t xml:space="preserve"> </w:t>
      </w:r>
      <w:r w:rsidR="00CA36FD" w:rsidRPr="00910675">
        <w:rPr>
          <w:b/>
          <w:color w:val="000000" w:themeColor="text1"/>
          <w:sz w:val="24"/>
          <w:szCs w:val="24"/>
        </w:rPr>
        <w:t>DOS RECURSOS</w:t>
      </w:r>
    </w:p>
    <w:p w14:paraId="70D661AF" w14:textId="37C83175" w:rsidR="00DB1FD4" w:rsidRPr="00910675" w:rsidRDefault="00DB1FD4" w:rsidP="00C21033">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910675">
        <w:rPr>
          <w:color w:val="000000" w:themeColor="text1"/>
        </w:rPr>
        <w:t>Proferida a decisão que declarar o vencedor</w:t>
      </w:r>
      <w:r w:rsidR="00F43378" w:rsidRPr="00910675">
        <w:rPr>
          <w:color w:val="000000" w:themeColor="text1"/>
        </w:rPr>
        <w:t xml:space="preserve"> na Plataforma LICITANET, </w:t>
      </w:r>
      <w:r w:rsidR="009175E4" w:rsidRPr="00910675">
        <w:rPr>
          <w:color w:val="000000" w:themeColor="text1"/>
        </w:rPr>
        <w:t>o (a)</w:t>
      </w:r>
      <w:r w:rsidRPr="00910675">
        <w:rPr>
          <w:color w:val="000000" w:themeColor="text1"/>
        </w:rPr>
        <w:t xml:space="preserve"> PREGOEIR</w:t>
      </w:r>
      <w:r w:rsidR="009175E4" w:rsidRPr="00910675">
        <w:rPr>
          <w:color w:val="000000" w:themeColor="text1"/>
        </w:rPr>
        <w:t>O (</w:t>
      </w:r>
      <w:r w:rsidR="004C6D2C" w:rsidRPr="00910675">
        <w:rPr>
          <w:color w:val="000000" w:themeColor="text1"/>
        </w:rPr>
        <w:t>A</w:t>
      </w:r>
      <w:r w:rsidR="009175E4" w:rsidRPr="00910675">
        <w:rPr>
          <w:color w:val="000000" w:themeColor="text1"/>
        </w:rPr>
        <w:t>)</w:t>
      </w:r>
      <w:r w:rsidRPr="00910675">
        <w:rPr>
          <w:color w:val="000000" w:themeColor="text1"/>
        </w:rPr>
        <w:t xml:space="preserve"> INFORMARÁ AOS</w:t>
      </w:r>
      <w:r w:rsidRPr="00910675">
        <w:rPr>
          <w:color w:val="000000" w:themeColor="text1"/>
          <w:spacing w:val="1"/>
        </w:rPr>
        <w:t xml:space="preserve"> </w:t>
      </w:r>
      <w:r w:rsidR="000E17A2" w:rsidRPr="00910675">
        <w:rPr>
          <w:color w:val="000000" w:themeColor="text1"/>
        </w:rPr>
        <w:t>LICITANTES, POR MEIO DA PLATAFORMA</w:t>
      </w:r>
      <w:r w:rsidRPr="00910675">
        <w:rPr>
          <w:color w:val="000000" w:themeColor="text1"/>
        </w:rPr>
        <w:t>, QUE PODERÃO</w:t>
      </w:r>
      <w:r w:rsidRPr="00910675">
        <w:rPr>
          <w:color w:val="000000" w:themeColor="text1"/>
          <w:spacing w:val="1"/>
        </w:rPr>
        <w:t xml:space="preserve"> </w:t>
      </w:r>
      <w:r w:rsidRPr="00910675">
        <w:rPr>
          <w:color w:val="000000" w:themeColor="text1"/>
        </w:rPr>
        <w:t>INTERPOR</w:t>
      </w:r>
      <w:r w:rsidRPr="00910675">
        <w:rPr>
          <w:color w:val="000000" w:themeColor="text1"/>
          <w:spacing w:val="1"/>
        </w:rPr>
        <w:t xml:space="preserve"> </w:t>
      </w:r>
      <w:r w:rsidRPr="00910675">
        <w:rPr>
          <w:color w:val="000000" w:themeColor="text1"/>
        </w:rPr>
        <w:t>RECURSO</w:t>
      </w:r>
      <w:r w:rsidRPr="00910675">
        <w:rPr>
          <w:color w:val="000000" w:themeColor="text1"/>
          <w:spacing w:val="1"/>
        </w:rPr>
        <w:t xml:space="preserve"> </w:t>
      </w:r>
      <w:r w:rsidRPr="00910675">
        <w:rPr>
          <w:color w:val="000000" w:themeColor="text1"/>
        </w:rPr>
        <w:t>imediata</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motivadamente,</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meio</w:t>
      </w:r>
      <w:r w:rsidRPr="00910675">
        <w:rPr>
          <w:color w:val="000000" w:themeColor="text1"/>
          <w:spacing w:val="1"/>
        </w:rPr>
        <w:t xml:space="preserve"> </w:t>
      </w:r>
      <w:r w:rsidRPr="00910675">
        <w:rPr>
          <w:color w:val="000000" w:themeColor="text1"/>
        </w:rPr>
        <w:t>eletrônico,</w:t>
      </w:r>
      <w:r w:rsidRPr="00910675">
        <w:rPr>
          <w:color w:val="000000" w:themeColor="text1"/>
          <w:spacing w:val="1"/>
        </w:rPr>
        <w:t xml:space="preserve"> </w:t>
      </w:r>
      <w:r w:rsidRPr="00910675">
        <w:rPr>
          <w:color w:val="000000" w:themeColor="text1"/>
        </w:rPr>
        <w:t>utilizando</w:t>
      </w:r>
      <w:r w:rsidRPr="00910675">
        <w:rPr>
          <w:color w:val="000000" w:themeColor="text1"/>
          <w:spacing w:val="60"/>
        </w:rPr>
        <w:t xml:space="preserve"> </w:t>
      </w:r>
      <w:r w:rsidRPr="00910675">
        <w:rPr>
          <w:color w:val="000000" w:themeColor="text1"/>
        </w:rPr>
        <w:t>para</w:t>
      </w:r>
      <w:r w:rsidRPr="00910675">
        <w:rPr>
          <w:color w:val="000000" w:themeColor="text1"/>
          <w:spacing w:val="-57"/>
        </w:rPr>
        <w:t xml:space="preserve"> </w:t>
      </w:r>
      <w:r w:rsidRPr="00910675">
        <w:rPr>
          <w:color w:val="000000" w:themeColor="text1"/>
        </w:rPr>
        <w:t>tanto,</w:t>
      </w:r>
      <w:r w:rsidRPr="00910675">
        <w:rPr>
          <w:color w:val="000000" w:themeColor="text1"/>
          <w:spacing w:val="1"/>
        </w:rPr>
        <w:t xml:space="preserve"> </w:t>
      </w:r>
      <w:r w:rsidRPr="00910675">
        <w:rPr>
          <w:color w:val="000000" w:themeColor="text1"/>
        </w:rPr>
        <w:t>exclusivamente,</w:t>
      </w:r>
      <w:r w:rsidRPr="00910675">
        <w:rPr>
          <w:color w:val="000000" w:themeColor="text1"/>
          <w:spacing w:val="1"/>
        </w:rPr>
        <w:t xml:space="preserve"> </w:t>
      </w:r>
      <w:r w:rsidR="00C02FD4" w:rsidRPr="00910675">
        <w:rPr>
          <w:color w:val="000000" w:themeColor="text1"/>
          <w:spacing w:val="1"/>
        </w:rPr>
        <w:t xml:space="preserve">em </w:t>
      </w:r>
      <w:r w:rsidRPr="00910675">
        <w:rPr>
          <w:color w:val="000000" w:themeColor="text1"/>
        </w:rPr>
        <w:t>campo</w:t>
      </w:r>
      <w:r w:rsidRPr="00910675">
        <w:rPr>
          <w:color w:val="000000" w:themeColor="text1"/>
          <w:spacing w:val="1"/>
        </w:rPr>
        <w:t xml:space="preserve"> </w:t>
      </w:r>
      <w:r w:rsidRPr="00910675">
        <w:rPr>
          <w:color w:val="000000" w:themeColor="text1"/>
        </w:rPr>
        <w:t>próprio</w:t>
      </w:r>
      <w:r w:rsidRPr="00910675">
        <w:rPr>
          <w:color w:val="000000" w:themeColor="text1"/>
          <w:spacing w:val="1"/>
        </w:rPr>
        <w:t xml:space="preserve"> </w:t>
      </w:r>
      <w:r w:rsidRPr="00910675">
        <w:rPr>
          <w:color w:val="000000" w:themeColor="text1"/>
        </w:rPr>
        <w:t>disponibilizado</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u w:val="single"/>
        </w:rPr>
        <w:t>https://www.licitanet.com.br/</w:t>
      </w:r>
      <w:r w:rsidR="00F46853" w:rsidRPr="00910675">
        <w:rPr>
          <w:color w:val="000000" w:themeColor="text1"/>
        </w:rPr>
        <w:t>, sob pena de preclusão;</w:t>
      </w:r>
    </w:p>
    <w:p w14:paraId="0938A909" w14:textId="229F568B" w:rsidR="002D5912" w:rsidRPr="00910675" w:rsidRDefault="002D5912" w:rsidP="00C21033">
      <w:pPr>
        <w:pStyle w:val="PargrafodaLista"/>
        <w:numPr>
          <w:ilvl w:val="1"/>
          <w:numId w:val="37"/>
        </w:numPr>
        <w:tabs>
          <w:tab w:val="left" w:pos="709"/>
        </w:tabs>
        <w:spacing w:before="120" w:after="120"/>
        <w:ind w:left="0" w:firstLine="0"/>
        <w:jc w:val="both"/>
        <w:rPr>
          <w:color w:val="000000" w:themeColor="text1"/>
        </w:rPr>
      </w:pPr>
      <w:r w:rsidRPr="0091067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910675"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 prazo recursal é de </w:t>
      </w:r>
      <w:r w:rsidR="00F553DF" w:rsidRPr="00910675">
        <w:rPr>
          <w:color w:val="000000" w:themeColor="text1"/>
          <w:kern w:val="0"/>
          <w:lang w:eastAsia="pt-BR"/>
        </w:rPr>
        <w:t>0</w:t>
      </w:r>
      <w:r w:rsidRPr="00910675">
        <w:rPr>
          <w:color w:val="000000" w:themeColor="text1"/>
          <w:kern w:val="0"/>
          <w:lang w:eastAsia="pt-BR"/>
        </w:rPr>
        <w:t>3 (três) dias úteis, contados da data de intimação ou de lavratura da ata.</w:t>
      </w:r>
    </w:p>
    <w:p w14:paraId="603B4282" w14:textId="77777777" w:rsidR="00187A50" w:rsidRPr="00910675"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Quando o recurso apresentado impugnar o julgamento das propostas ou o ato de habilitação ou inabilitação do licitante:</w:t>
      </w:r>
    </w:p>
    <w:p w14:paraId="5C736AF0" w14:textId="106A098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A</w:t>
      </w:r>
      <w:r w:rsidR="00187A50" w:rsidRPr="00910675">
        <w:rPr>
          <w:color w:val="000000" w:themeColor="text1"/>
          <w:kern w:val="0"/>
          <w:lang w:eastAsia="pt-BR"/>
        </w:rPr>
        <w:t xml:space="preserve"> intenção de recorrer deverá ser manifestada imediatamente, sob pena de preclusão;</w:t>
      </w:r>
    </w:p>
    <w:p w14:paraId="52DA60BD" w14:textId="54AC0E7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910675">
        <w:rPr>
          <w:color w:val="000000" w:themeColor="text1"/>
          <w:kern w:val="0"/>
          <w:lang w:eastAsia="pt-BR"/>
        </w:rPr>
        <w:t>O</w:t>
      </w:r>
      <w:r w:rsidR="00187A50" w:rsidRPr="00910675">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w:t>
      </w:r>
      <w:r w:rsidR="00187A50" w:rsidRPr="0091067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w:t>
      </w:r>
      <w:r w:rsidR="00187A50" w:rsidRPr="0091067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910675"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910675"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lastRenderedPageBreak/>
        <w:t xml:space="preserve">A falta de interposição de recurso importará a decadência do direito de recurso e </w:t>
      </w:r>
      <w:r w:rsidR="009175E4" w:rsidRPr="00910675">
        <w:rPr>
          <w:color w:val="000000" w:themeColor="text1"/>
        </w:rPr>
        <w:t xml:space="preserve">o (a) Pregoeiro (a) </w:t>
      </w:r>
      <w:r w:rsidRPr="00910675">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910675" w:rsidRDefault="0003328C"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Na hipótese de interposição, o</w:t>
      </w:r>
      <w:r w:rsidR="00DB1FD4" w:rsidRPr="00910675">
        <w:rPr>
          <w:color w:val="000000" w:themeColor="text1"/>
          <w:kern w:val="0"/>
          <w:lang w:eastAsia="pt-BR"/>
        </w:rPr>
        <w:t xml:space="preserve"> recurso </w:t>
      </w:r>
      <w:r w:rsidRPr="00910675">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910675">
        <w:rPr>
          <w:color w:val="000000" w:themeColor="text1"/>
          <w:kern w:val="0"/>
          <w:lang w:eastAsia="pt-BR"/>
        </w:rPr>
        <w:t>s</w:t>
      </w:r>
      <w:r w:rsidR="00DB1FD4" w:rsidRPr="00910675">
        <w:rPr>
          <w:color w:val="000000" w:themeColor="text1"/>
          <w:kern w:val="0"/>
          <w:lang w:eastAsia="pt-BR"/>
        </w:rPr>
        <w:t xml:space="preserve"> </w:t>
      </w:r>
    </w:p>
    <w:p w14:paraId="744CA85A" w14:textId="70D90C02" w:rsidR="00DB1FD4" w:rsidRPr="00910675" w:rsidRDefault="00951416"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 recurso contra decisão d</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Pr="00910675">
        <w:rPr>
          <w:color w:val="000000" w:themeColor="text1"/>
          <w:kern w:val="0"/>
          <w:lang w:eastAsia="pt-BR"/>
        </w:rPr>
        <w:t xml:space="preserve"> pregoeir</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00DB1FD4" w:rsidRPr="0091067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910675" w:rsidRDefault="00DB1FD4" w:rsidP="00C21033">
      <w:pPr>
        <w:pStyle w:val="PargrafodaLista"/>
        <w:numPr>
          <w:ilvl w:val="1"/>
          <w:numId w:val="37"/>
        </w:numPr>
        <w:tabs>
          <w:tab w:val="left" w:pos="709"/>
        </w:tabs>
        <w:spacing w:before="120" w:after="120"/>
        <w:ind w:left="0" w:firstLine="0"/>
        <w:jc w:val="both"/>
        <w:rPr>
          <w:color w:val="000000" w:themeColor="text1"/>
        </w:rPr>
      </w:pPr>
      <w:r w:rsidRPr="00910675">
        <w:rPr>
          <w:color w:val="000000" w:themeColor="text1"/>
          <w:kern w:val="0"/>
          <w:lang w:eastAsia="pt-BR"/>
        </w:rPr>
        <w:t>Uma vez decididos os recursos administrativos eventualmente interpostos e, constatada a regularidade</w:t>
      </w:r>
      <w:r w:rsidRPr="00910675">
        <w:rPr>
          <w:color w:val="000000" w:themeColor="text1"/>
        </w:rPr>
        <w:t xml:space="preserve"> dos atos praticados, a autoridade competente, no interesse público, adjudicará o</w:t>
      </w:r>
      <w:r w:rsidRPr="00910675">
        <w:rPr>
          <w:color w:val="000000" w:themeColor="text1"/>
          <w:spacing w:val="-57"/>
        </w:rPr>
        <w:t xml:space="preserve"> </w:t>
      </w:r>
      <w:r w:rsidRPr="00910675">
        <w:rPr>
          <w:color w:val="000000" w:themeColor="text1"/>
        </w:rPr>
        <w:t>objeto</w:t>
      </w:r>
      <w:r w:rsidRPr="00910675">
        <w:rPr>
          <w:color w:val="000000" w:themeColor="text1"/>
          <w:spacing w:val="-1"/>
        </w:rPr>
        <w:t xml:space="preserve"> </w:t>
      </w:r>
      <w:r w:rsidRPr="00910675">
        <w:rPr>
          <w:color w:val="000000" w:themeColor="text1"/>
        </w:rPr>
        <w:t>do certame</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licitante vencedora</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homologará</w:t>
      </w:r>
      <w:r w:rsidRPr="00910675">
        <w:rPr>
          <w:color w:val="000000" w:themeColor="text1"/>
          <w:spacing w:val="-2"/>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procedimento licitatório.</w:t>
      </w:r>
    </w:p>
    <w:p w14:paraId="3CD3CA4C" w14:textId="77777777"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910675"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910675">
        <w:rPr>
          <w:rFonts w:ascii="Times New Roman" w:hAnsi="Times New Roman" w:cs="Times New Roman"/>
          <w:color w:val="000000" w:themeColor="text1"/>
          <w:sz w:val="24"/>
          <w:szCs w:val="24"/>
          <w:u w:val="single"/>
        </w:rPr>
        <w:t xml:space="preserve">https://www.licitanet.com.br/, </w:t>
      </w:r>
      <w:r w:rsidR="00F43AC7" w:rsidRPr="00910675">
        <w:rPr>
          <w:rFonts w:ascii="Times New Roman" w:hAnsi="Times New Roman" w:cs="Times New Roman"/>
          <w:color w:val="000000" w:themeColor="text1"/>
          <w:sz w:val="24"/>
          <w:szCs w:val="24"/>
          <w:u w:val="single"/>
        </w:rPr>
        <w:t>no que tange a fase externa.</w:t>
      </w:r>
    </w:p>
    <w:p w14:paraId="22EAEBF7" w14:textId="01E8D704" w:rsidR="00F46853" w:rsidRPr="00910675" w:rsidRDefault="00F43AC7" w:rsidP="00C21033">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No que tange a</w:t>
      </w:r>
      <w:r w:rsidR="00F553DF" w:rsidRPr="00910675">
        <w:rPr>
          <w:rFonts w:ascii="Times New Roman" w:hAnsi="Times New Roman" w:cs="Times New Roman"/>
          <w:color w:val="000000" w:themeColor="text1"/>
          <w:sz w:val="24"/>
          <w:szCs w:val="24"/>
        </w:rPr>
        <w:t xml:space="preserve"> </w:t>
      </w:r>
      <w:r w:rsidR="009459FA" w:rsidRPr="00910675">
        <w:rPr>
          <w:rFonts w:ascii="Times New Roman" w:hAnsi="Times New Roman" w:cs="Times New Roman"/>
          <w:color w:val="000000" w:themeColor="text1"/>
          <w:sz w:val="24"/>
          <w:szCs w:val="24"/>
        </w:rPr>
        <w:t>parte q</w:t>
      </w:r>
      <w:r w:rsidRPr="00910675">
        <w:rPr>
          <w:rFonts w:ascii="Times New Roman" w:hAnsi="Times New Roman" w:cs="Times New Roman"/>
          <w:color w:val="000000" w:themeColor="text1"/>
          <w:sz w:val="24"/>
          <w:szCs w:val="24"/>
        </w:rPr>
        <w:t xml:space="preserve">ue não for referente ao sistema, </w:t>
      </w:r>
      <w:r w:rsidR="009459FA" w:rsidRPr="00910675">
        <w:rPr>
          <w:rFonts w:ascii="Times New Roman" w:hAnsi="Times New Roman" w:cs="Times New Roman"/>
          <w:color w:val="000000" w:themeColor="text1"/>
          <w:sz w:val="24"/>
          <w:szCs w:val="24"/>
        </w:rPr>
        <w:t>deverá ser formalm</w:t>
      </w:r>
      <w:r w:rsidRPr="0091067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910675" w:rsidRDefault="008A0B35" w:rsidP="00C21033">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acesso</w:t>
      </w:r>
      <w:r w:rsidR="00DB1FD4" w:rsidRPr="00910675">
        <w:rPr>
          <w:color w:val="000000" w:themeColor="text1"/>
          <w:spacing w:val="1"/>
        </w:rPr>
        <w:t xml:space="preserve"> </w:t>
      </w:r>
      <w:r w:rsidR="00DB1FD4" w:rsidRPr="00910675">
        <w:rPr>
          <w:color w:val="000000" w:themeColor="text1"/>
        </w:rPr>
        <w:t>à</w:t>
      </w:r>
      <w:r w:rsidR="00DB1FD4" w:rsidRPr="00910675">
        <w:rPr>
          <w:color w:val="000000" w:themeColor="text1"/>
          <w:spacing w:val="-2"/>
        </w:rPr>
        <w:t xml:space="preserve"> </w:t>
      </w:r>
      <w:r w:rsidR="00DB1FD4" w:rsidRPr="00910675">
        <w:rPr>
          <w:color w:val="000000" w:themeColor="text1"/>
        </w:rPr>
        <w:t>fase</w:t>
      </w:r>
      <w:r w:rsidR="00DB1FD4" w:rsidRPr="00910675">
        <w:rPr>
          <w:color w:val="000000" w:themeColor="text1"/>
          <w:spacing w:val="-2"/>
        </w:rPr>
        <w:t xml:space="preserve"> </w:t>
      </w:r>
      <w:r w:rsidR="00DB1FD4" w:rsidRPr="00910675">
        <w:rPr>
          <w:color w:val="000000" w:themeColor="text1"/>
        </w:rPr>
        <w:t>de manifestação</w:t>
      </w:r>
      <w:r w:rsidR="00DB1FD4" w:rsidRPr="00910675">
        <w:rPr>
          <w:color w:val="000000" w:themeColor="text1"/>
          <w:spacing w:val="-1"/>
        </w:rPr>
        <w:t xml:space="preserve"> </w:t>
      </w:r>
      <w:r w:rsidR="00DB1FD4" w:rsidRPr="00910675">
        <w:rPr>
          <w:color w:val="000000" w:themeColor="text1"/>
        </w:rPr>
        <w:t>da</w:t>
      </w:r>
      <w:r w:rsidR="00DB1FD4" w:rsidRPr="00910675">
        <w:rPr>
          <w:color w:val="000000" w:themeColor="text1"/>
          <w:spacing w:val="-2"/>
        </w:rPr>
        <w:t xml:space="preserve"> </w:t>
      </w:r>
      <w:r w:rsidR="00DB1FD4" w:rsidRPr="00910675">
        <w:rPr>
          <w:color w:val="000000" w:themeColor="text1"/>
        </w:rPr>
        <w:t>intenção</w:t>
      </w:r>
      <w:r w:rsidR="00DB1FD4" w:rsidRPr="00910675">
        <w:rPr>
          <w:color w:val="000000" w:themeColor="text1"/>
          <w:spacing w:val="1"/>
        </w:rPr>
        <w:t xml:space="preserve"> </w:t>
      </w:r>
      <w:r w:rsidR="00DB1FD4" w:rsidRPr="00910675">
        <w:rPr>
          <w:color w:val="000000" w:themeColor="text1"/>
        </w:rPr>
        <w:t>de</w:t>
      </w:r>
      <w:r w:rsidR="00DB1FD4" w:rsidRPr="00910675">
        <w:rPr>
          <w:color w:val="000000" w:themeColor="text1"/>
          <w:spacing w:val="-2"/>
        </w:rPr>
        <w:t xml:space="preserve"> </w:t>
      </w:r>
      <w:r w:rsidR="00DB1FD4" w:rsidRPr="00910675">
        <w:rPr>
          <w:color w:val="000000" w:themeColor="text1"/>
        </w:rPr>
        <w:t>recurso</w:t>
      </w:r>
      <w:r w:rsidR="00DB1FD4" w:rsidRPr="00910675">
        <w:rPr>
          <w:color w:val="000000" w:themeColor="text1"/>
          <w:spacing w:val="-1"/>
        </w:rPr>
        <w:t xml:space="preserve"> </w:t>
      </w:r>
      <w:r w:rsidR="00DB1FD4" w:rsidRPr="00910675">
        <w:rPr>
          <w:color w:val="000000" w:themeColor="text1"/>
        </w:rPr>
        <w:t>será</w:t>
      </w:r>
      <w:r w:rsidR="00DB1FD4" w:rsidRPr="00910675">
        <w:rPr>
          <w:color w:val="000000" w:themeColor="text1"/>
          <w:spacing w:val="-2"/>
        </w:rPr>
        <w:t xml:space="preserve"> </w:t>
      </w:r>
      <w:r w:rsidR="00DB1FD4" w:rsidRPr="00910675">
        <w:rPr>
          <w:color w:val="000000" w:themeColor="text1"/>
        </w:rPr>
        <w:t>assegurado</w:t>
      </w:r>
      <w:r w:rsidR="00DB1FD4" w:rsidRPr="00910675">
        <w:rPr>
          <w:color w:val="000000" w:themeColor="text1"/>
          <w:spacing w:val="-1"/>
        </w:rPr>
        <w:t xml:space="preserve"> </w:t>
      </w:r>
      <w:r w:rsidR="00DB1FD4" w:rsidRPr="00910675">
        <w:rPr>
          <w:color w:val="000000" w:themeColor="text1"/>
        </w:rPr>
        <w:t>aos</w:t>
      </w:r>
      <w:r w:rsidR="00DB1FD4" w:rsidRPr="00910675">
        <w:rPr>
          <w:color w:val="000000" w:themeColor="text1"/>
          <w:spacing w:val="-1"/>
        </w:rPr>
        <w:t xml:space="preserve"> </w:t>
      </w:r>
      <w:r w:rsidR="00DB1FD4" w:rsidRPr="00910675">
        <w:rPr>
          <w:color w:val="000000" w:themeColor="text1"/>
        </w:rPr>
        <w:t>l</w:t>
      </w:r>
      <w:r w:rsidR="00AE6DAC" w:rsidRPr="00910675">
        <w:rPr>
          <w:color w:val="000000" w:themeColor="text1"/>
        </w:rPr>
        <w:t>icitantes.</w:t>
      </w:r>
    </w:p>
    <w:p w14:paraId="5C9D282A" w14:textId="40094B2C" w:rsidR="005E4635" w:rsidRPr="00910675" w:rsidRDefault="00305403" w:rsidP="00C21033">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910675">
        <w:rPr>
          <w:b/>
          <w:color w:val="000000" w:themeColor="text1"/>
          <w:spacing w:val="-2"/>
        </w:rPr>
        <w:t xml:space="preserve">- </w:t>
      </w:r>
      <w:r w:rsidR="006C2FD0" w:rsidRPr="00910675">
        <w:rPr>
          <w:b/>
          <w:color w:val="000000" w:themeColor="text1"/>
          <w:spacing w:val="-2"/>
        </w:rPr>
        <w:t>DO REGISTRO DE PREÇOS, DA ATA DE REGISTRO DE PREÇOS E DA FORMAÇÃO DO CADASTRO DE RESERVA</w:t>
      </w:r>
    </w:p>
    <w:p w14:paraId="7ADAF094" w14:textId="6C5B93B2" w:rsidR="006C2FD0" w:rsidRPr="0091067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84ED8" w:rsidRPr="00910675">
        <w:rPr>
          <w:rFonts w:ascii="Times New Roman" w:hAnsi="Times New Roman" w:cs="Times New Roman"/>
          <w:color w:val="000000" w:themeColor="text1"/>
          <w:sz w:val="24"/>
          <w:szCs w:val="24"/>
        </w:rPr>
        <w:t>4</w:t>
      </w:r>
      <w:r w:rsidR="006C2FD0" w:rsidRPr="00910675">
        <w:rPr>
          <w:rFonts w:ascii="Times New Roman" w:hAnsi="Times New Roman" w:cs="Times New Roman"/>
          <w:color w:val="000000" w:themeColor="text1"/>
          <w:sz w:val="24"/>
          <w:szCs w:val="24"/>
        </w:rPr>
        <w:t xml:space="preserve">. 1 – DO REGISTRO DE PREÇOS </w:t>
      </w:r>
    </w:p>
    <w:p w14:paraId="59BBEFDD" w14:textId="3F95A31D"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As regras referentes aos órgãos gerenciador</w:t>
      </w:r>
      <w:r w:rsidR="00305403" w:rsidRPr="00910675">
        <w:rPr>
          <w:rFonts w:ascii="Times New Roman" w:hAnsi="Times New Roman" w:cs="Times New Roman"/>
          <w:color w:val="000000" w:themeColor="text1"/>
          <w:sz w:val="24"/>
          <w:szCs w:val="24"/>
        </w:rPr>
        <w:t>es</w:t>
      </w:r>
      <w:r w:rsidRPr="0091067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910675" w:rsidRDefault="006C2FD0" w:rsidP="00C21033">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910675">
        <w:rPr>
          <w:rFonts w:ascii="Times New Roman" w:hAnsi="Times New Roman" w:cs="Times New Roman"/>
          <w:color w:val="000000" w:themeColor="text1"/>
          <w:sz w:val="24"/>
          <w:szCs w:val="24"/>
        </w:rPr>
        <w:t>- DA ATA DE REGISTRO DE PREÇOS</w:t>
      </w:r>
      <w:bookmarkEnd w:id="23"/>
    </w:p>
    <w:p w14:paraId="6FCD439A" w14:textId="385E2C78" w:rsidR="0065171C" w:rsidRPr="0091067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15.1</w:t>
      </w:r>
      <w:proofErr w:type="gramStart"/>
      <w:r w:rsidRPr="00910675">
        <w:rPr>
          <w:rFonts w:ascii="Times New Roman" w:hAnsi="Times New Roman" w:cs="Times New Roman"/>
          <w:color w:val="000000" w:themeColor="text1"/>
          <w:sz w:val="24"/>
          <w:szCs w:val="24"/>
        </w:rPr>
        <w:t xml:space="preserve"> </w:t>
      </w:r>
      <w:r w:rsidR="00016850" w:rsidRPr="00910675">
        <w:rPr>
          <w:rFonts w:ascii="Times New Roman" w:hAnsi="Times New Roman" w:cs="Times New Roman"/>
          <w:color w:val="000000" w:themeColor="text1"/>
          <w:sz w:val="24"/>
          <w:szCs w:val="24"/>
        </w:rPr>
        <w:t xml:space="preserve"> </w:t>
      </w:r>
      <w:proofErr w:type="gramEnd"/>
      <w:r w:rsidR="006C2FD0" w:rsidRPr="0091067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910675">
        <w:rPr>
          <w:rFonts w:ascii="Times New Roman" w:hAnsi="Times New Roman" w:cs="Times New Roman"/>
          <w:color w:val="000000" w:themeColor="text1"/>
          <w:sz w:val="24"/>
          <w:szCs w:val="24"/>
        </w:rPr>
        <w:t xml:space="preserve">05 (cinco) </w:t>
      </w:r>
      <w:r w:rsidR="006C2FD0" w:rsidRPr="00910675">
        <w:rPr>
          <w:rFonts w:ascii="Times New Roman" w:hAnsi="Times New Roman" w:cs="Times New Roman"/>
          <w:color w:val="000000" w:themeColor="text1"/>
          <w:sz w:val="24"/>
          <w:szCs w:val="24"/>
        </w:rPr>
        <w:t>dias</w:t>
      </w:r>
      <w:r w:rsidR="00BE0B09" w:rsidRPr="00910675">
        <w:rPr>
          <w:rFonts w:ascii="Times New Roman" w:hAnsi="Times New Roman" w:cs="Times New Roman"/>
          <w:color w:val="000000" w:themeColor="text1"/>
          <w:sz w:val="24"/>
          <w:szCs w:val="24"/>
        </w:rPr>
        <w:t xml:space="preserve"> corridos</w:t>
      </w:r>
      <w:r w:rsidR="006C2FD0" w:rsidRPr="0091067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910675" w:rsidRDefault="006C2FD0" w:rsidP="00C21033">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910675">
        <w:rPr>
          <w:rFonts w:ascii="Times New Roman" w:hAnsi="Times New Roman" w:cs="Times New Roman"/>
          <w:color w:val="000000" w:themeColor="text1"/>
          <w:sz w:val="24"/>
          <w:szCs w:val="24"/>
        </w:rPr>
        <w:t>ns</w:t>
      </w:r>
      <w:proofErr w:type="spellEnd"/>
      <w:r w:rsidRPr="00910675">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O preço registrado, com a indicação dos fornecedores, será divulgado no PNCP e disponibilizado durante a vigência da ata de registro de preços.</w:t>
      </w:r>
    </w:p>
    <w:p w14:paraId="51E2E525" w14:textId="52949B82"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910675">
        <w:rPr>
          <w:rFonts w:ascii="Times New Roman" w:hAnsi="Times New Roman" w:cs="Times New Roman"/>
          <w:color w:val="000000" w:themeColor="text1"/>
          <w:sz w:val="24"/>
          <w:szCs w:val="24"/>
        </w:rPr>
        <w:t>contrata</w:t>
      </w:r>
      <w:r w:rsidRPr="00910675">
        <w:rPr>
          <w:rFonts w:ascii="Times New Roman" w:hAnsi="Times New Roman" w:cs="Times New Roman"/>
          <w:color w:val="000000" w:themeColor="text1"/>
          <w:sz w:val="24"/>
          <w:szCs w:val="24"/>
        </w:rPr>
        <w:t>ção pretendida, desde que devidamente justificada.</w:t>
      </w:r>
    </w:p>
    <w:p w14:paraId="087DA7E4" w14:textId="7C2027C4" w:rsidR="006C2FD0" w:rsidRPr="00910675"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910675" w:rsidRDefault="00016850" w:rsidP="00C21033">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4" w:name="_Toc135469232"/>
      <w:r w:rsidRPr="00910675">
        <w:rPr>
          <w:rFonts w:ascii="Times New Roman" w:hAnsi="Times New Roman" w:cs="Times New Roman"/>
          <w:color w:val="000000" w:themeColor="text1"/>
          <w:sz w:val="24"/>
          <w:szCs w:val="24"/>
        </w:rPr>
        <w:t xml:space="preserve">- </w:t>
      </w:r>
      <w:r w:rsidR="006C2FD0" w:rsidRPr="00910675">
        <w:rPr>
          <w:rFonts w:ascii="Times New Roman" w:hAnsi="Times New Roman" w:cs="Times New Roman"/>
          <w:color w:val="000000" w:themeColor="text1"/>
          <w:sz w:val="24"/>
          <w:szCs w:val="24"/>
        </w:rPr>
        <w:t>DA FORMAÇÃO DO CADASTRO DE RESERVA</w:t>
      </w:r>
      <w:bookmarkEnd w:id="24"/>
      <w:r w:rsidR="006C2FD0" w:rsidRPr="00910675">
        <w:rPr>
          <w:rFonts w:ascii="Times New Roman" w:hAnsi="Times New Roman" w:cs="Times New Roman"/>
          <w:color w:val="000000" w:themeColor="text1"/>
          <w:sz w:val="24"/>
          <w:szCs w:val="24"/>
        </w:rPr>
        <w:t xml:space="preserve"> </w:t>
      </w:r>
    </w:p>
    <w:p w14:paraId="7ABDE7B5" w14:textId="6BC0494D" w:rsidR="006C2FD0" w:rsidRPr="00910675" w:rsidRDefault="006C2FD0" w:rsidP="00C21033">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homologação da licitação, será incluído na ata,</w:t>
      </w:r>
      <w:r w:rsidR="0025771A" w:rsidRPr="00910675">
        <w:rPr>
          <w:rFonts w:ascii="Times New Roman" w:hAnsi="Times New Roman" w:cs="Times New Roman"/>
          <w:color w:val="000000" w:themeColor="text1"/>
          <w:sz w:val="24"/>
          <w:szCs w:val="24"/>
        </w:rPr>
        <w:t xml:space="preserve"> na forma de anexo, o registro:</w:t>
      </w:r>
    </w:p>
    <w:p w14:paraId="626F0AA8" w14:textId="2FD69087" w:rsidR="006C2FD0" w:rsidRPr="0091067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 xml:space="preserve">os licitantes </w:t>
      </w:r>
      <w:bookmarkStart w:id="25" w:name="_Hlk132991372"/>
      <w:r w:rsidR="006C2FD0" w:rsidRPr="00910675">
        <w:rPr>
          <w:rFonts w:ascii="Times New Roman" w:hAnsi="Times New Roman" w:cs="Times New Roman"/>
          <w:color w:val="000000" w:themeColor="text1"/>
          <w:sz w:val="24"/>
          <w:szCs w:val="24"/>
        </w:rPr>
        <w:t xml:space="preserve">que </w:t>
      </w:r>
      <w:bookmarkStart w:id="26" w:name="_Hlk132989696"/>
      <w:r w:rsidR="006C2FD0" w:rsidRPr="00910675">
        <w:rPr>
          <w:rFonts w:ascii="Times New Roman" w:hAnsi="Times New Roman" w:cs="Times New Roman"/>
          <w:color w:val="000000" w:themeColor="text1"/>
          <w:sz w:val="24"/>
          <w:szCs w:val="24"/>
        </w:rPr>
        <w:t>aceitarem cotar o objeto com preço igual ao do adjudicatári</w:t>
      </w:r>
      <w:bookmarkEnd w:id="25"/>
      <w:r w:rsidR="006C2FD0" w:rsidRPr="00910675">
        <w:rPr>
          <w:rFonts w:ascii="Times New Roman" w:hAnsi="Times New Roman" w:cs="Times New Roman"/>
          <w:color w:val="000000" w:themeColor="text1"/>
          <w:sz w:val="24"/>
          <w:szCs w:val="24"/>
        </w:rPr>
        <w:t>o</w:t>
      </w:r>
      <w:bookmarkEnd w:id="26"/>
      <w:r w:rsidR="006C2FD0" w:rsidRPr="00910675">
        <w:rPr>
          <w:rFonts w:ascii="Times New Roman" w:hAnsi="Times New Roman" w:cs="Times New Roman"/>
          <w:color w:val="000000" w:themeColor="text1"/>
          <w:sz w:val="24"/>
          <w:szCs w:val="24"/>
        </w:rPr>
        <w:t xml:space="preserve">, observada a classificação na licitação; e </w:t>
      </w:r>
    </w:p>
    <w:p w14:paraId="3C6C6F69" w14:textId="4698E7C8" w:rsidR="00CD511D" w:rsidRPr="0091067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os licitantes que mantiverem sua proposta origina</w:t>
      </w:r>
      <w:r w:rsidR="009D2CE5" w:rsidRPr="00910675">
        <w:rPr>
          <w:rFonts w:ascii="Times New Roman" w:hAnsi="Times New Roman" w:cs="Times New Roman"/>
          <w:color w:val="000000" w:themeColor="text1"/>
          <w:sz w:val="24"/>
          <w:szCs w:val="24"/>
        </w:rPr>
        <w:t>l</w:t>
      </w:r>
    </w:p>
    <w:p w14:paraId="168C376B" w14:textId="7F67AE6D" w:rsidR="00CD511D" w:rsidRPr="00910675" w:rsidRDefault="006C2FD0" w:rsidP="00C21033">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910675"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910675"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Para fins da ordem de classificação, os licitantes ou fornecedores</w:t>
      </w:r>
      <w:r w:rsidR="009E7DFE" w:rsidRPr="00910675">
        <w:rPr>
          <w:rFonts w:ascii="Times New Roman" w:hAnsi="Times New Roman" w:cs="Times New Roman"/>
          <w:color w:val="000000" w:themeColor="text1"/>
          <w:sz w:val="24"/>
          <w:szCs w:val="24"/>
        </w:rPr>
        <w:t>/prestadores</w:t>
      </w:r>
      <w:r w:rsidRPr="0091067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910675"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b) </w:t>
      </w:r>
      <w:r w:rsidR="006C2FD0" w:rsidRPr="0091067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910675"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C</w:t>
      </w:r>
      <w:r w:rsidR="006C2FD0" w:rsidRPr="00910675">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910675" w:rsidRDefault="00A84ED8" w:rsidP="00A84ED8">
      <w:pPr>
        <w:tabs>
          <w:tab w:val="left" w:pos="709"/>
        </w:tabs>
        <w:spacing w:before="120" w:after="120"/>
        <w:jc w:val="both"/>
        <w:rPr>
          <w:b/>
          <w:color w:val="000000" w:themeColor="text1"/>
          <w:sz w:val="24"/>
          <w:szCs w:val="24"/>
        </w:rPr>
      </w:pPr>
      <w:r w:rsidRPr="00910675">
        <w:rPr>
          <w:b/>
          <w:color w:val="000000" w:themeColor="text1"/>
          <w:spacing w:val="-2"/>
          <w:sz w:val="24"/>
          <w:szCs w:val="24"/>
        </w:rPr>
        <w:t>17</w:t>
      </w:r>
      <w:r w:rsidR="005E4635" w:rsidRPr="00910675">
        <w:rPr>
          <w:b/>
          <w:color w:val="000000" w:themeColor="text1"/>
          <w:spacing w:val="-2"/>
          <w:sz w:val="24"/>
          <w:szCs w:val="24"/>
        </w:rPr>
        <w:t xml:space="preserve">. </w:t>
      </w:r>
      <w:r w:rsidR="00BC7F5C" w:rsidRPr="00910675">
        <w:rPr>
          <w:b/>
          <w:color w:val="000000" w:themeColor="text1"/>
          <w:sz w:val="24"/>
          <w:szCs w:val="24"/>
        </w:rPr>
        <w:t>DA</w:t>
      </w:r>
      <w:r w:rsidR="00BC7F5C" w:rsidRPr="00910675">
        <w:rPr>
          <w:b/>
          <w:color w:val="000000" w:themeColor="text1"/>
          <w:spacing w:val="-2"/>
          <w:sz w:val="24"/>
          <w:szCs w:val="24"/>
        </w:rPr>
        <w:t xml:space="preserve"> </w:t>
      </w:r>
      <w:r w:rsidR="00BC7F5C" w:rsidRPr="00910675">
        <w:rPr>
          <w:b/>
          <w:color w:val="000000" w:themeColor="text1"/>
          <w:sz w:val="24"/>
          <w:szCs w:val="24"/>
        </w:rPr>
        <w:t>REABERTURA DA</w:t>
      </w:r>
      <w:r w:rsidR="00BC7F5C" w:rsidRPr="00910675">
        <w:rPr>
          <w:b/>
          <w:color w:val="000000" w:themeColor="text1"/>
          <w:spacing w:val="-1"/>
          <w:sz w:val="24"/>
          <w:szCs w:val="24"/>
        </w:rPr>
        <w:t xml:space="preserve"> </w:t>
      </w:r>
      <w:r w:rsidR="00BC7F5C" w:rsidRPr="00910675">
        <w:rPr>
          <w:b/>
          <w:color w:val="000000" w:themeColor="text1"/>
          <w:sz w:val="24"/>
          <w:szCs w:val="24"/>
        </w:rPr>
        <w:t>SESSÃO</w:t>
      </w:r>
      <w:r w:rsidR="00BC7F5C" w:rsidRPr="00910675">
        <w:rPr>
          <w:b/>
          <w:color w:val="000000" w:themeColor="text1"/>
          <w:spacing w:val="-1"/>
          <w:sz w:val="24"/>
          <w:szCs w:val="24"/>
        </w:rPr>
        <w:t xml:space="preserve"> </w:t>
      </w:r>
      <w:r w:rsidR="00BC7F5C" w:rsidRPr="00910675">
        <w:rPr>
          <w:b/>
          <w:color w:val="000000" w:themeColor="text1"/>
          <w:sz w:val="24"/>
          <w:szCs w:val="24"/>
        </w:rPr>
        <w:t>PÚBLICA</w:t>
      </w:r>
    </w:p>
    <w:p w14:paraId="12EA5ECF"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910675" w:rsidRDefault="00DB1FD4" w:rsidP="00C21033">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910675">
        <w:rPr>
          <w:color w:val="000000" w:themeColor="text1"/>
        </w:rPr>
        <w:t>A</w:t>
      </w:r>
      <w:r w:rsidRPr="00910675">
        <w:rPr>
          <w:color w:val="000000" w:themeColor="text1"/>
          <w:spacing w:val="-1"/>
        </w:rPr>
        <w:t xml:space="preserve"> </w:t>
      </w:r>
      <w:r w:rsidRPr="00910675">
        <w:rPr>
          <w:color w:val="000000" w:themeColor="text1"/>
        </w:rPr>
        <w:t>sessão</w:t>
      </w:r>
      <w:r w:rsidRPr="00910675">
        <w:rPr>
          <w:color w:val="000000" w:themeColor="text1"/>
          <w:spacing w:val="-1"/>
        </w:rPr>
        <w:t xml:space="preserve"> </w:t>
      </w:r>
      <w:r w:rsidRPr="00910675">
        <w:rPr>
          <w:color w:val="000000" w:themeColor="text1"/>
        </w:rPr>
        <w:t>pública</w:t>
      </w:r>
      <w:r w:rsidRPr="00910675">
        <w:rPr>
          <w:color w:val="000000" w:themeColor="text1"/>
          <w:spacing w:val="-2"/>
        </w:rPr>
        <w:t xml:space="preserve"> </w:t>
      </w:r>
      <w:r w:rsidRPr="00910675">
        <w:rPr>
          <w:color w:val="000000" w:themeColor="text1"/>
        </w:rPr>
        <w:t>poderá</w:t>
      </w:r>
      <w:r w:rsidRPr="00910675">
        <w:rPr>
          <w:color w:val="000000" w:themeColor="text1"/>
          <w:spacing w:val="-3"/>
        </w:rPr>
        <w:t xml:space="preserve"> </w:t>
      </w:r>
      <w:r w:rsidRPr="00910675">
        <w:rPr>
          <w:color w:val="000000" w:themeColor="text1"/>
        </w:rPr>
        <w:t>ser reaberta:</w:t>
      </w:r>
    </w:p>
    <w:p w14:paraId="21820A60" w14:textId="46F8B0E1" w:rsidR="00DB1FD4" w:rsidRPr="00910675" w:rsidRDefault="00DB1FD4" w:rsidP="00C21033">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910675">
        <w:rPr>
          <w:color w:val="000000" w:themeColor="text1"/>
        </w:rPr>
        <w:t>Nas hipóteses de provimento de recurso que acarrete na anulação de atos anteriores à</w:t>
      </w:r>
      <w:r w:rsidRPr="00910675">
        <w:rPr>
          <w:color w:val="000000" w:themeColor="text1"/>
          <w:spacing w:val="1"/>
        </w:rPr>
        <w:t xml:space="preserve"> </w:t>
      </w:r>
      <w:r w:rsidRPr="00910675">
        <w:rPr>
          <w:color w:val="000000" w:themeColor="text1"/>
        </w:rPr>
        <w:t>realização da sessão pública precedente ou em que seja anulada a própria sessão pública,</w:t>
      </w:r>
      <w:r w:rsidRPr="00910675">
        <w:rPr>
          <w:color w:val="000000" w:themeColor="text1"/>
          <w:spacing w:val="1"/>
        </w:rPr>
        <w:t xml:space="preserve"> </w:t>
      </w:r>
      <w:r w:rsidRPr="00910675">
        <w:rPr>
          <w:color w:val="000000" w:themeColor="text1"/>
        </w:rPr>
        <w:t>situação</w:t>
      </w:r>
      <w:r w:rsidRPr="00910675">
        <w:rPr>
          <w:color w:val="000000" w:themeColor="text1"/>
          <w:spacing w:val="-1"/>
        </w:rPr>
        <w:t xml:space="preserve"> </w:t>
      </w:r>
      <w:r w:rsidRPr="00910675">
        <w:rPr>
          <w:color w:val="000000" w:themeColor="text1"/>
        </w:rPr>
        <w:t>em que serão</w:t>
      </w:r>
      <w:r w:rsidRPr="00910675">
        <w:rPr>
          <w:color w:val="000000" w:themeColor="text1"/>
          <w:spacing w:val="2"/>
        </w:rPr>
        <w:t xml:space="preserve"> </w:t>
      </w:r>
      <w:r w:rsidRPr="00910675">
        <w:rPr>
          <w:color w:val="000000" w:themeColor="text1"/>
        </w:rPr>
        <w:t>repetidos</w:t>
      </w:r>
      <w:r w:rsidRPr="00910675">
        <w:rPr>
          <w:color w:val="000000" w:themeColor="text1"/>
          <w:spacing w:val="-1"/>
        </w:rPr>
        <w:t xml:space="preserve"> </w:t>
      </w:r>
      <w:r w:rsidRPr="00910675">
        <w:rPr>
          <w:color w:val="000000" w:themeColor="text1"/>
        </w:rPr>
        <w:t>os atos anulados e</w:t>
      </w:r>
      <w:r w:rsidRPr="00910675">
        <w:rPr>
          <w:color w:val="000000" w:themeColor="text1"/>
          <w:spacing w:val="-3"/>
        </w:rPr>
        <w:t xml:space="preserve"> </w:t>
      </w:r>
      <w:r w:rsidRPr="00910675">
        <w:rPr>
          <w:color w:val="000000" w:themeColor="text1"/>
        </w:rPr>
        <w:t>os</w:t>
      </w:r>
      <w:r w:rsidRPr="00910675">
        <w:rPr>
          <w:color w:val="000000" w:themeColor="text1"/>
          <w:spacing w:val="2"/>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dele dependam.</w:t>
      </w:r>
    </w:p>
    <w:p w14:paraId="14D4C04C" w14:textId="77777777" w:rsidR="00DB1FD4" w:rsidRPr="00910675" w:rsidRDefault="00DB1FD4" w:rsidP="00C21033">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Quando houver erro na aceitação do preço melhor classificado ou quando o licitante</w:t>
      </w:r>
      <w:r w:rsidRPr="00910675">
        <w:rPr>
          <w:color w:val="000000" w:themeColor="text1"/>
          <w:spacing w:val="1"/>
          <w:sz w:val="24"/>
          <w:szCs w:val="24"/>
        </w:rPr>
        <w:t xml:space="preserve"> </w:t>
      </w:r>
      <w:r w:rsidRPr="00910675">
        <w:rPr>
          <w:color w:val="000000" w:themeColor="text1"/>
          <w:sz w:val="24"/>
          <w:szCs w:val="24"/>
        </w:rPr>
        <w:t>declarado vencedor não assinar o contrato, não retirar o instrumento</w:t>
      </w:r>
      <w:r w:rsidRPr="00910675">
        <w:rPr>
          <w:color w:val="000000" w:themeColor="text1"/>
          <w:spacing w:val="1"/>
          <w:sz w:val="24"/>
          <w:szCs w:val="24"/>
        </w:rPr>
        <w:t xml:space="preserve"> </w:t>
      </w:r>
      <w:r w:rsidRPr="00910675">
        <w:rPr>
          <w:color w:val="000000" w:themeColor="text1"/>
          <w:sz w:val="24"/>
          <w:szCs w:val="24"/>
        </w:rPr>
        <w:t>equivalente ou não</w:t>
      </w:r>
      <w:r w:rsidRPr="00910675">
        <w:rPr>
          <w:color w:val="000000" w:themeColor="text1"/>
          <w:spacing w:val="1"/>
          <w:sz w:val="24"/>
          <w:szCs w:val="24"/>
        </w:rPr>
        <w:t xml:space="preserve"> </w:t>
      </w:r>
      <w:r w:rsidRPr="00910675">
        <w:rPr>
          <w:color w:val="000000" w:themeColor="text1"/>
          <w:sz w:val="24"/>
          <w:szCs w:val="24"/>
        </w:rPr>
        <w:t>comprovar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lastRenderedPageBreak/>
        <w:t>regularização</w:t>
      </w:r>
      <w:r w:rsidRPr="00910675">
        <w:rPr>
          <w:color w:val="000000" w:themeColor="text1"/>
          <w:spacing w:val="1"/>
          <w:sz w:val="24"/>
          <w:szCs w:val="24"/>
        </w:rPr>
        <w:t xml:space="preserve"> </w:t>
      </w:r>
      <w:r w:rsidRPr="00910675">
        <w:rPr>
          <w:color w:val="000000" w:themeColor="text1"/>
          <w:sz w:val="24"/>
          <w:szCs w:val="24"/>
        </w:rPr>
        <w:t>fiscal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trabalhista,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1"/>
          <w:sz w:val="24"/>
          <w:szCs w:val="24"/>
        </w:rPr>
        <w:t xml:space="preserve"> </w:t>
      </w:r>
      <w:r w:rsidRPr="00910675">
        <w:rPr>
          <w:color w:val="000000" w:themeColor="text1"/>
          <w:sz w:val="24"/>
          <w:szCs w:val="24"/>
        </w:rPr>
        <w:t>termos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43,</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1º</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Lei</w:t>
      </w:r>
      <w:r w:rsidRPr="00910675">
        <w:rPr>
          <w:color w:val="000000" w:themeColor="text1"/>
          <w:spacing w:val="1"/>
          <w:sz w:val="24"/>
          <w:szCs w:val="24"/>
        </w:rPr>
        <w:t xml:space="preserve"> </w:t>
      </w:r>
      <w:r w:rsidRPr="00910675">
        <w:rPr>
          <w:color w:val="000000" w:themeColor="text1"/>
          <w:sz w:val="24"/>
          <w:szCs w:val="24"/>
        </w:rPr>
        <w:t>Complementar</w:t>
      </w:r>
      <w:r w:rsidRPr="00910675">
        <w:rPr>
          <w:color w:val="000000" w:themeColor="text1"/>
          <w:spacing w:val="1"/>
          <w:sz w:val="24"/>
          <w:szCs w:val="24"/>
        </w:rPr>
        <w:t xml:space="preserve"> </w:t>
      </w:r>
      <w:r w:rsidRPr="00910675">
        <w:rPr>
          <w:color w:val="000000" w:themeColor="text1"/>
          <w:sz w:val="24"/>
          <w:szCs w:val="24"/>
        </w:rPr>
        <w:t>nº</w:t>
      </w:r>
      <w:r w:rsidRPr="00910675">
        <w:rPr>
          <w:color w:val="000000" w:themeColor="text1"/>
          <w:spacing w:val="1"/>
          <w:sz w:val="24"/>
          <w:szCs w:val="24"/>
        </w:rPr>
        <w:t xml:space="preserve"> </w:t>
      </w:r>
      <w:r w:rsidRPr="00910675">
        <w:rPr>
          <w:color w:val="000000" w:themeColor="text1"/>
          <w:sz w:val="24"/>
          <w:szCs w:val="24"/>
        </w:rPr>
        <w:t>123/2006.</w:t>
      </w:r>
      <w:r w:rsidRPr="00910675">
        <w:rPr>
          <w:color w:val="000000" w:themeColor="text1"/>
          <w:spacing w:val="1"/>
          <w:sz w:val="24"/>
          <w:szCs w:val="24"/>
        </w:rPr>
        <w:t xml:space="preserve"> </w:t>
      </w:r>
      <w:r w:rsidRPr="00910675">
        <w:rPr>
          <w:color w:val="000000" w:themeColor="text1"/>
          <w:sz w:val="24"/>
          <w:szCs w:val="24"/>
        </w:rPr>
        <w:t>Nessas</w:t>
      </w:r>
      <w:r w:rsidRPr="00910675">
        <w:rPr>
          <w:color w:val="000000" w:themeColor="text1"/>
          <w:spacing w:val="1"/>
          <w:sz w:val="24"/>
          <w:szCs w:val="24"/>
        </w:rPr>
        <w:t xml:space="preserve"> </w:t>
      </w:r>
      <w:r w:rsidRPr="00910675">
        <w:rPr>
          <w:color w:val="000000" w:themeColor="text1"/>
          <w:sz w:val="24"/>
          <w:szCs w:val="24"/>
        </w:rPr>
        <w:t>hipóteses,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adotados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procedimentos</w:t>
      </w:r>
      <w:r w:rsidRPr="00910675">
        <w:rPr>
          <w:color w:val="000000" w:themeColor="text1"/>
          <w:spacing w:val="1"/>
          <w:sz w:val="24"/>
          <w:szCs w:val="24"/>
        </w:rPr>
        <w:t xml:space="preserve"> </w:t>
      </w:r>
      <w:r w:rsidRPr="00910675">
        <w:rPr>
          <w:color w:val="000000" w:themeColor="text1"/>
          <w:sz w:val="24"/>
          <w:szCs w:val="24"/>
        </w:rPr>
        <w:t>imediatamente</w:t>
      </w:r>
      <w:r w:rsidRPr="00910675">
        <w:rPr>
          <w:color w:val="000000" w:themeColor="text1"/>
          <w:spacing w:val="-2"/>
          <w:sz w:val="24"/>
          <w:szCs w:val="24"/>
        </w:rPr>
        <w:t xml:space="preserve"> </w:t>
      </w:r>
      <w:r w:rsidRPr="00910675">
        <w:rPr>
          <w:color w:val="000000" w:themeColor="text1"/>
          <w:sz w:val="24"/>
          <w:szCs w:val="24"/>
        </w:rPr>
        <w:t>posteriores ao encerramento da etapa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334195F3" w14:textId="77777777" w:rsidR="00DB1FD4" w:rsidRPr="00910675" w:rsidRDefault="00DB1FD4" w:rsidP="00C21033">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910675">
        <w:rPr>
          <w:color w:val="000000" w:themeColor="text1"/>
          <w:sz w:val="24"/>
          <w:szCs w:val="24"/>
        </w:rPr>
        <w:t>Todos os licitantes remanescentes deverão ser convocados para acompanhar a sessão</w:t>
      </w:r>
      <w:r w:rsidRPr="00910675">
        <w:rPr>
          <w:color w:val="000000" w:themeColor="text1"/>
          <w:spacing w:val="1"/>
          <w:sz w:val="24"/>
          <w:szCs w:val="24"/>
        </w:rPr>
        <w:t xml:space="preserve"> </w:t>
      </w:r>
      <w:r w:rsidRPr="00910675">
        <w:rPr>
          <w:color w:val="000000" w:themeColor="text1"/>
          <w:sz w:val="24"/>
          <w:szCs w:val="24"/>
        </w:rPr>
        <w:t>reaberta.</w:t>
      </w:r>
    </w:p>
    <w:p w14:paraId="76225AD9" w14:textId="77777777" w:rsidR="00DB1FD4" w:rsidRDefault="00DB1FD4" w:rsidP="00C21033">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910675">
        <w:rPr>
          <w:color w:val="000000" w:themeColor="text1"/>
          <w:sz w:val="24"/>
          <w:szCs w:val="24"/>
        </w:rPr>
        <w:t>A convocação se dará por meio do sistema eletrônico (“chat”), e-mail, de acordo com a</w:t>
      </w:r>
      <w:r w:rsidRPr="00910675">
        <w:rPr>
          <w:color w:val="000000" w:themeColor="text1"/>
          <w:spacing w:val="1"/>
          <w:sz w:val="24"/>
          <w:szCs w:val="24"/>
        </w:rPr>
        <w:t xml:space="preserve"> </w:t>
      </w:r>
      <w:r w:rsidRPr="00910675">
        <w:rPr>
          <w:color w:val="000000" w:themeColor="text1"/>
          <w:sz w:val="24"/>
          <w:szCs w:val="24"/>
        </w:rPr>
        <w:t>fase</w:t>
      </w:r>
      <w:r w:rsidRPr="00910675">
        <w:rPr>
          <w:color w:val="000000" w:themeColor="text1"/>
          <w:spacing w:val="-2"/>
          <w:sz w:val="24"/>
          <w:szCs w:val="24"/>
        </w:rPr>
        <w:t xml:space="preserve"> </w:t>
      </w:r>
      <w:r w:rsidRPr="00910675">
        <w:rPr>
          <w:color w:val="000000" w:themeColor="text1"/>
          <w:sz w:val="24"/>
          <w:szCs w:val="24"/>
        </w:rPr>
        <w:t>do procedimento licitatório.</w:t>
      </w:r>
    </w:p>
    <w:p w14:paraId="7F306C7B" w14:textId="4CAFFFC3" w:rsidR="00157EFA" w:rsidRPr="00910675" w:rsidRDefault="00A84ED8" w:rsidP="00A84ED8">
      <w:pPr>
        <w:spacing w:before="120" w:after="120"/>
        <w:jc w:val="both"/>
        <w:rPr>
          <w:b/>
          <w:color w:val="000000" w:themeColor="text1"/>
          <w:sz w:val="24"/>
          <w:szCs w:val="24"/>
        </w:rPr>
      </w:pPr>
      <w:r w:rsidRPr="00910675">
        <w:rPr>
          <w:b/>
          <w:color w:val="000000" w:themeColor="text1"/>
          <w:sz w:val="24"/>
          <w:szCs w:val="24"/>
        </w:rPr>
        <w:t>18</w:t>
      </w:r>
      <w:r w:rsidR="00157EFA" w:rsidRPr="00910675">
        <w:rPr>
          <w:b/>
          <w:color w:val="000000" w:themeColor="text1"/>
          <w:sz w:val="24"/>
          <w:szCs w:val="24"/>
        </w:rPr>
        <w:t>.</w:t>
      </w:r>
      <w:r w:rsidR="00157EFA" w:rsidRPr="00910675">
        <w:rPr>
          <w:b/>
          <w:color w:val="000000" w:themeColor="text1"/>
          <w:spacing w:val="-3"/>
          <w:sz w:val="24"/>
          <w:szCs w:val="24"/>
        </w:rPr>
        <w:t xml:space="preserve"> </w:t>
      </w:r>
      <w:r w:rsidR="00157EFA" w:rsidRPr="00910675">
        <w:rPr>
          <w:b/>
          <w:color w:val="000000" w:themeColor="text1"/>
          <w:sz w:val="24"/>
          <w:szCs w:val="24"/>
        </w:rPr>
        <w:t>DA</w:t>
      </w:r>
      <w:r w:rsidR="00157EFA" w:rsidRPr="00910675">
        <w:rPr>
          <w:b/>
          <w:color w:val="000000" w:themeColor="text1"/>
          <w:spacing w:val="-2"/>
          <w:sz w:val="24"/>
          <w:szCs w:val="24"/>
        </w:rPr>
        <w:t xml:space="preserve"> </w:t>
      </w:r>
      <w:r w:rsidR="00157EFA" w:rsidRPr="00910675">
        <w:rPr>
          <w:b/>
          <w:color w:val="000000" w:themeColor="text1"/>
          <w:sz w:val="24"/>
          <w:szCs w:val="24"/>
        </w:rPr>
        <w:t>ADJUDICAÇÃO</w:t>
      </w:r>
      <w:r w:rsidR="00157EFA" w:rsidRPr="00910675">
        <w:rPr>
          <w:b/>
          <w:color w:val="000000" w:themeColor="text1"/>
          <w:spacing w:val="-1"/>
          <w:sz w:val="24"/>
          <w:szCs w:val="24"/>
        </w:rPr>
        <w:t xml:space="preserve"> </w:t>
      </w:r>
      <w:r w:rsidR="00157EFA" w:rsidRPr="00910675">
        <w:rPr>
          <w:b/>
          <w:color w:val="000000" w:themeColor="text1"/>
          <w:sz w:val="24"/>
          <w:szCs w:val="24"/>
        </w:rPr>
        <w:t>E</w:t>
      </w:r>
      <w:r w:rsidR="00157EFA" w:rsidRPr="00910675">
        <w:rPr>
          <w:b/>
          <w:color w:val="000000" w:themeColor="text1"/>
          <w:spacing w:val="-1"/>
          <w:sz w:val="24"/>
          <w:szCs w:val="24"/>
        </w:rPr>
        <w:t xml:space="preserve"> </w:t>
      </w:r>
      <w:r w:rsidR="00157EFA" w:rsidRPr="00910675">
        <w:rPr>
          <w:b/>
          <w:color w:val="000000" w:themeColor="text1"/>
          <w:sz w:val="24"/>
          <w:szCs w:val="24"/>
        </w:rPr>
        <w:t>HOMOLOGAÇÃO</w:t>
      </w:r>
    </w:p>
    <w:p w14:paraId="0A6571C8" w14:textId="0D1B4B33" w:rsidR="00A84ED8" w:rsidRPr="00910675" w:rsidRDefault="00DB1FD4" w:rsidP="00C21033">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910675">
        <w:rPr>
          <w:color w:val="000000" w:themeColor="text1"/>
        </w:rPr>
        <w:t>O</w:t>
      </w:r>
      <w:r w:rsidRPr="00910675">
        <w:rPr>
          <w:color w:val="000000" w:themeColor="text1"/>
          <w:spacing w:val="31"/>
        </w:rPr>
        <w:t xml:space="preserve"> </w:t>
      </w:r>
      <w:r w:rsidRPr="00910675">
        <w:rPr>
          <w:color w:val="000000" w:themeColor="text1"/>
        </w:rPr>
        <w:t>objeto</w:t>
      </w:r>
      <w:r w:rsidRPr="00910675">
        <w:rPr>
          <w:color w:val="000000" w:themeColor="text1"/>
          <w:spacing w:val="32"/>
        </w:rPr>
        <w:t xml:space="preserve"> </w:t>
      </w:r>
      <w:r w:rsidRPr="00910675">
        <w:rPr>
          <w:color w:val="000000" w:themeColor="text1"/>
        </w:rPr>
        <w:t>da</w:t>
      </w:r>
      <w:r w:rsidRPr="00910675">
        <w:rPr>
          <w:color w:val="000000" w:themeColor="text1"/>
          <w:spacing w:val="31"/>
        </w:rPr>
        <w:t xml:space="preserve"> </w:t>
      </w:r>
      <w:r w:rsidRPr="00910675">
        <w:rPr>
          <w:color w:val="000000" w:themeColor="text1"/>
        </w:rPr>
        <w:t>licitação</w:t>
      </w:r>
      <w:r w:rsidRPr="00910675">
        <w:rPr>
          <w:color w:val="000000" w:themeColor="text1"/>
          <w:spacing w:val="32"/>
        </w:rPr>
        <w:t xml:space="preserve"> </w:t>
      </w:r>
      <w:r w:rsidRPr="00910675">
        <w:rPr>
          <w:color w:val="000000" w:themeColor="text1"/>
        </w:rPr>
        <w:t>será</w:t>
      </w:r>
      <w:r w:rsidRPr="00910675">
        <w:rPr>
          <w:color w:val="000000" w:themeColor="text1"/>
          <w:spacing w:val="30"/>
        </w:rPr>
        <w:t xml:space="preserve"> </w:t>
      </w:r>
      <w:r w:rsidRPr="00910675">
        <w:rPr>
          <w:color w:val="000000" w:themeColor="text1"/>
        </w:rPr>
        <w:t>adjudicado</w:t>
      </w:r>
      <w:r w:rsidRPr="00910675">
        <w:rPr>
          <w:color w:val="000000" w:themeColor="text1"/>
          <w:spacing w:val="32"/>
        </w:rPr>
        <w:t xml:space="preserve"> </w:t>
      </w:r>
      <w:r w:rsidRPr="00910675">
        <w:rPr>
          <w:color w:val="000000" w:themeColor="text1"/>
        </w:rPr>
        <w:t>ao</w:t>
      </w:r>
      <w:r w:rsidRPr="00910675">
        <w:rPr>
          <w:color w:val="000000" w:themeColor="text1"/>
          <w:spacing w:val="32"/>
        </w:rPr>
        <w:t xml:space="preserve"> </w:t>
      </w:r>
      <w:r w:rsidRPr="00910675">
        <w:rPr>
          <w:color w:val="000000" w:themeColor="text1"/>
        </w:rPr>
        <w:t>licitante</w:t>
      </w:r>
      <w:r w:rsidRPr="00910675">
        <w:rPr>
          <w:color w:val="000000" w:themeColor="text1"/>
          <w:spacing w:val="31"/>
        </w:rPr>
        <w:t xml:space="preserve"> </w:t>
      </w:r>
      <w:r w:rsidRPr="00910675">
        <w:rPr>
          <w:color w:val="000000" w:themeColor="text1"/>
        </w:rPr>
        <w:t>declarado</w:t>
      </w:r>
      <w:r w:rsidRPr="00910675">
        <w:rPr>
          <w:color w:val="000000" w:themeColor="text1"/>
          <w:spacing w:val="32"/>
        </w:rPr>
        <w:t xml:space="preserve"> </w:t>
      </w:r>
      <w:r w:rsidRPr="00910675">
        <w:rPr>
          <w:color w:val="000000" w:themeColor="text1"/>
        </w:rPr>
        <w:t>vencedor</w:t>
      </w:r>
      <w:r w:rsidRPr="00910675">
        <w:rPr>
          <w:color w:val="000000" w:themeColor="text1"/>
          <w:spacing w:val="33"/>
        </w:rPr>
        <w:t xml:space="preserve"> </w:t>
      </w:r>
      <w:r w:rsidRPr="00910675">
        <w:rPr>
          <w:color w:val="000000" w:themeColor="text1"/>
        </w:rPr>
        <w:t>pela</w:t>
      </w:r>
      <w:r w:rsidRPr="00910675">
        <w:rPr>
          <w:color w:val="000000" w:themeColor="text1"/>
          <w:spacing w:val="32"/>
        </w:rPr>
        <w:t xml:space="preserve"> </w:t>
      </w:r>
      <w:r w:rsidRPr="00910675">
        <w:rPr>
          <w:color w:val="000000" w:themeColor="text1"/>
        </w:rPr>
        <w:t>autoridade</w:t>
      </w:r>
      <w:r w:rsidRPr="00910675">
        <w:rPr>
          <w:color w:val="000000" w:themeColor="text1"/>
          <w:spacing w:val="-57"/>
        </w:rPr>
        <w:t xml:space="preserve"> </w:t>
      </w:r>
      <w:r w:rsidRPr="00910675">
        <w:rPr>
          <w:color w:val="000000" w:themeColor="text1"/>
        </w:rPr>
        <w:t>competente,</w:t>
      </w:r>
      <w:r w:rsidRPr="00910675">
        <w:rPr>
          <w:color w:val="000000" w:themeColor="text1"/>
          <w:spacing w:val="-1"/>
        </w:rPr>
        <w:t xml:space="preserve"> </w:t>
      </w:r>
      <w:r w:rsidRPr="00910675">
        <w:rPr>
          <w:color w:val="000000" w:themeColor="text1"/>
        </w:rPr>
        <w:t>após</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 decisão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eventuais</w:t>
      </w:r>
      <w:r w:rsidRPr="00910675">
        <w:rPr>
          <w:color w:val="000000" w:themeColor="text1"/>
          <w:spacing w:val="2"/>
        </w:rPr>
        <w:t xml:space="preserve"> </w:t>
      </w:r>
      <w:r w:rsidRPr="00910675">
        <w:rPr>
          <w:color w:val="000000" w:themeColor="text1"/>
        </w:rPr>
        <w:t>recursos apresentados.</w:t>
      </w:r>
    </w:p>
    <w:p w14:paraId="6474BCF3" w14:textId="3B88BDB3" w:rsidR="00A84ED8" w:rsidRPr="00910675" w:rsidRDefault="00B724DD" w:rsidP="00C21033">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Após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fase</w:t>
      </w:r>
      <w:r w:rsidR="00DB1FD4" w:rsidRPr="00910675">
        <w:rPr>
          <w:color w:val="000000" w:themeColor="text1"/>
          <w:spacing w:val="11"/>
        </w:rPr>
        <w:t xml:space="preserve"> </w:t>
      </w:r>
      <w:r w:rsidR="00DB1FD4" w:rsidRPr="00910675">
        <w:rPr>
          <w:color w:val="000000" w:themeColor="text1"/>
        </w:rPr>
        <w:t>recursal,</w:t>
      </w:r>
      <w:r w:rsidR="00DB1FD4" w:rsidRPr="00910675">
        <w:rPr>
          <w:color w:val="000000" w:themeColor="text1"/>
          <w:spacing w:val="9"/>
        </w:rPr>
        <w:t xml:space="preserve"> </w:t>
      </w:r>
      <w:r w:rsidR="00DB1FD4" w:rsidRPr="00910675">
        <w:rPr>
          <w:color w:val="000000" w:themeColor="text1"/>
        </w:rPr>
        <w:t>constatada</w:t>
      </w:r>
      <w:r w:rsidR="00DB1FD4" w:rsidRPr="00910675">
        <w:rPr>
          <w:color w:val="000000" w:themeColor="text1"/>
          <w:spacing w:val="10"/>
        </w:rPr>
        <w:t xml:space="preserve"> </w:t>
      </w:r>
      <w:r w:rsidR="00DB1FD4" w:rsidRPr="00910675">
        <w:rPr>
          <w:color w:val="000000" w:themeColor="text1"/>
        </w:rPr>
        <w:t>a</w:t>
      </w:r>
      <w:r w:rsidR="00DB1FD4" w:rsidRPr="00910675">
        <w:rPr>
          <w:color w:val="000000" w:themeColor="text1"/>
          <w:spacing w:val="8"/>
        </w:rPr>
        <w:t xml:space="preserve"> </w:t>
      </w:r>
      <w:r w:rsidR="00DB1FD4" w:rsidRPr="00910675">
        <w:rPr>
          <w:color w:val="000000" w:themeColor="text1"/>
        </w:rPr>
        <w:t>regularidade</w:t>
      </w:r>
      <w:r w:rsidR="00DB1FD4" w:rsidRPr="00910675">
        <w:rPr>
          <w:color w:val="000000" w:themeColor="text1"/>
          <w:spacing w:val="10"/>
        </w:rPr>
        <w:t xml:space="preserve"> </w:t>
      </w:r>
      <w:r w:rsidR="00DB1FD4" w:rsidRPr="00910675">
        <w:rPr>
          <w:color w:val="000000" w:themeColor="text1"/>
        </w:rPr>
        <w:t>dos</w:t>
      </w:r>
      <w:r w:rsidR="00DB1FD4" w:rsidRPr="00910675">
        <w:rPr>
          <w:color w:val="000000" w:themeColor="text1"/>
          <w:spacing w:val="9"/>
        </w:rPr>
        <w:t xml:space="preserve"> </w:t>
      </w:r>
      <w:r w:rsidR="00DB1FD4" w:rsidRPr="00910675">
        <w:rPr>
          <w:color w:val="000000" w:themeColor="text1"/>
        </w:rPr>
        <w:t>atos</w:t>
      </w:r>
      <w:r w:rsidR="00DB1FD4" w:rsidRPr="00910675">
        <w:rPr>
          <w:color w:val="000000" w:themeColor="text1"/>
          <w:spacing w:val="12"/>
        </w:rPr>
        <w:t xml:space="preserve"> </w:t>
      </w:r>
      <w:r w:rsidR="00DB1FD4" w:rsidRPr="00910675">
        <w:rPr>
          <w:color w:val="000000" w:themeColor="text1"/>
        </w:rPr>
        <w:t>praticados,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autoridade</w:t>
      </w:r>
      <w:r w:rsidR="00AD339F" w:rsidRPr="00910675">
        <w:rPr>
          <w:color w:val="000000" w:themeColor="text1"/>
        </w:rPr>
        <w:t xml:space="preserve"> </w:t>
      </w:r>
      <w:r w:rsidR="00DB1FD4" w:rsidRPr="00910675">
        <w:rPr>
          <w:color w:val="000000" w:themeColor="text1"/>
          <w:spacing w:val="-57"/>
        </w:rPr>
        <w:t xml:space="preserve"> </w:t>
      </w:r>
      <w:r w:rsidR="00F46853" w:rsidRPr="00910675">
        <w:rPr>
          <w:color w:val="000000" w:themeColor="text1"/>
          <w:spacing w:val="-57"/>
        </w:rPr>
        <w:t xml:space="preserve"> </w:t>
      </w:r>
      <w:r w:rsidR="00DB1FD4" w:rsidRPr="00910675">
        <w:rPr>
          <w:color w:val="000000" w:themeColor="text1"/>
        </w:rPr>
        <w:t>competente</w:t>
      </w:r>
      <w:r w:rsidR="00DB1FD4" w:rsidRPr="00910675">
        <w:rPr>
          <w:color w:val="000000" w:themeColor="text1"/>
          <w:spacing w:val="-1"/>
        </w:rPr>
        <w:t xml:space="preserve"> </w:t>
      </w:r>
      <w:r w:rsidR="00DB1FD4" w:rsidRPr="00910675">
        <w:rPr>
          <w:color w:val="000000" w:themeColor="text1"/>
        </w:rPr>
        <w:t>homologará</w:t>
      </w:r>
      <w:r w:rsidR="00DB1FD4" w:rsidRPr="00910675">
        <w:rPr>
          <w:color w:val="000000" w:themeColor="text1"/>
          <w:spacing w:val="1"/>
        </w:rPr>
        <w:t xml:space="preserve"> </w:t>
      </w:r>
      <w:r w:rsidR="00DB1FD4" w:rsidRPr="00910675">
        <w:rPr>
          <w:color w:val="000000" w:themeColor="text1"/>
        </w:rPr>
        <w:t>o procedimento licitatório.</w:t>
      </w:r>
    </w:p>
    <w:p w14:paraId="24FF33D3" w14:textId="782ABC65" w:rsidR="00E30342" w:rsidRPr="00910675" w:rsidRDefault="00927ABD" w:rsidP="00C21033">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910675">
        <w:rPr>
          <w:b/>
          <w:color w:val="000000" w:themeColor="text1"/>
        </w:rPr>
        <w:t>–</w:t>
      </w:r>
      <w:r w:rsidR="00E30342" w:rsidRPr="00910675">
        <w:rPr>
          <w:b/>
          <w:color w:val="000000" w:themeColor="text1"/>
        </w:rPr>
        <w:t xml:space="preserve"> </w:t>
      </w:r>
      <w:r w:rsidRPr="00910675">
        <w:rPr>
          <w:b/>
          <w:color w:val="000000" w:themeColor="text1"/>
        </w:rPr>
        <w:t>REQUISITOS DA CONTRATAÇÃO</w:t>
      </w:r>
    </w:p>
    <w:p w14:paraId="6D73EF4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CA5B928" w14:textId="5CD88555"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 xml:space="preserve"> – SUBCONTRATAÇÃO</w:t>
      </w:r>
    </w:p>
    <w:p w14:paraId="4CBCE25C"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2FAADDD" w14:textId="3C3C8041"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xml:space="preserve"> – GARANTIA DA CONTRATAÇÃO</w:t>
      </w:r>
    </w:p>
    <w:p w14:paraId="15ECDD57"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A75FE1F" w14:textId="44897A1F" w:rsidR="00927ABD" w:rsidRPr="0091067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xml:space="preserve"> - EXECUÇÃO DO OBJETO</w:t>
      </w:r>
    </w:p>
    <w:p w14:paraId="4BA2EA44" w14:textId="77777777" w:rsidR="00927ABD" w:rsidRPr="00910675" w:rsidRDefault="00927ABD"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3B07262" w14:textId="34DC7D07" w:rsidR="00E30342" w:rsidRPr="00910675" w:rsidRDefault="00927ABD"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3</w:t>
      </w:r>
      <w:r w:rsidR="00E30342" w:rsidRPr="00910675">
        <w:rPr>
          <w:b/>
          <w:color w:val="000000" w:themeColor="text1"/>
          <w:sz w:val="24"/>
          <w:szCs w:val="24"/>
        </w:rPr>
        <w:t xml:space="preserve"> – </w:t>
      </w:r>
      <w:r w:rsidR="003D7FB8" w:rsidRPr="00910675">
        <w:rPr>
          <w:b/>
          <w:color w:val="000000" w:themeColor="text1"/>
          <w:sz w:val="24"/>
          <w:szCs w:val="24"/>
        </w:rPr>
        <w:t xml:space="preserve">GESTÃO </w:t>
      </w:r>
      <w:r w:rsidR="001D0CB4" w:rsidRPr="00910675">
        <w:rPr>
          <w:b/>
          <w:color w:val="000000" w:themeColor="text1"/>
          <w:sz w:val="24"/>
          <w:szCs w:val="24"/>
        </w:rPr>
        <w:t>DA ATA DE REGISTRO DE PREÇOS</w:t>
      </w:r>
    </w:p>
    <w:p w14:paraId="7320D46B"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4D81FD43" w14:textId="3729AC6D" w:rsidR="00E30342" w:rsidRPr="00910675" w:rsidRDefault="00927ABD" w:rsidP="00A84ED8">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4</w:t>
      </w:r>
      <w:r w:rsidR="00E30342" w:rsidRPr="00910675">
        <w:rPr>
          <w:b/>
          <w:color w:val="000000" w:themeColor="text1"/>
        </w:rPr>
        <w:t xml:space="preserve"> – OBRIGAÇÕES DA CONTRATADA</w:t>
      </w:r>
    </w:p>
    <w:p w14:paraId="0EDDDED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0BB90DC" w14:textId="315FF99F" w:rsidR="00E30342" w:rsidRPr="00910675" w:rsidRDefault="00016850"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5</w:t>
      </w:r>
      <w:r w:rsidR="0081655F" w:rsidRPr="00910675">
        <w:rPr>
          <w:b/>
          <w:color w:val="000000" w:themeColor="text1"/>
          <w:sz w:val="24"/>
          <w:szCs w:val="24"/>
        </w:rPr>
        <w:t xml:space="preserve"> </w:t>
      </w:r>
      <w:r w:rsidR="00E30342" w:rsidRPr="00910675">
        <w:rPr>
          <w:b/>
          <w:color w:val="000000" w:themeColor="text1"/>
          <w:sz w:val="24"/>
          <w:szCs w:val="24"/>
        </w:rPr>
        <w:t>– OBRIGAÇÕES DA ADMINISTRAÇÃO</w:t>
      </w:r>
    </w:p>
    <w:p w14:paraId="66B13A2F"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8121D6D" w14:textId="4ABF7462" w:rsidR="00E30342" w:rsidRPr="00910675" w:rsidRDefault="00A84ED8" w:rsidP="00B724DD">
      <w:pPr>
        <w:tabs>
          <w:tab w:val="left" w:pos="426"/>
          <w:tab w:val="left" w:pos="567"/>
        </w:tabs>
        <w:spacing w:before="120" w:after="120"/>
        <w:jc w:val="both"/>
        <w:rPr>
          <w:b/>
          <w:color w:val="000000" w:themeColor="text1"/>
          <w:sz w:val="24"/>
          <w:szCs w:val="24"/>
        </w:rPr>
      </w:pPr>
      <w:r w:rsidRPr="00910675">
        <w:rPr>
          <w:b/>
          <w:color w:val="000000" w:themeColor="text1"/>
          <w:sz w:val="24"/>
          <w:szCs w:val="24"/>
        </w:rPr>
        <w:t>26</w:t>
      </w:r>
      <w:r w:rsidR="00E30342" w:rsidRPr="00910675">
        <w:rPr>
          <w:b/>
          <w:color w:val="000000" w:themeColor="text1"/>
          <w:sz w:val="24"/>
          <w:szCs w:val="24"/>
        </w:rPr>
        <w:t xml:space="preserve"> – CRITÉRIO DE MEDIÇÃO E PAGAMENTO</w:t>
      </w:r>
    </w:p>
    <w:p w14:paraId="29FFBE35"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E8CE4C7" w14:textId="1E5C65E2" w:rsidR="003E7125" w:rsidRPr="0091067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27</w:t>
      </w:r>
      <w:r w:rsidR="000E59EE" w:rsidRPr="00910675">
        <w:rPr>
          <w:rFonts w:ascii="Times New Roman" w:hAnsi="Times New Roman" w:cs="Times New Roman"/>
          <w:b/>
          <w:color w:val="000000" w:themeColor="text1"/>
          <w:sz w:val="24"/>
          <w:szCs w:val="24"/>
        </w:rPr>
        <w:t xml:space="preserve"> – </w:t>
      </w:r>
      <w:r w:rsidR="003E7125" w:rsidRPr="00910675">
        <w:rPr>
          <w:rFonts w:ascii="Times New Roman" w:hAnsi="Times New Roman" w:cs="Times New Roman"/>
          <w:b/>
          <w:color w:val="000000" w:themeColor="text1"/>
          <w:sz w:val="24"/>
          <w:szCs w:val="24"/>
        </w:rPr>
        <w:t>VIGÊNCIA DA ATA DE REGISTRO DE PREÇOS</w:t>
      </w:r>
    </w:p>
    <w:p w14:paraId="0A85A68D" w14:textId="77777777" w:rsidR="000E59EE" w:rsidRPr="00910675" w:rsidRDefault="000E59EE"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8EA28E4" w14:textId="4D2E73BF" w:rsidR="00E30342" w:rsidRPr="00910675" w:rsidRDefault="00A84ED8" w:rsidP="00B724DD">
      <w:pPr>
        <w:pStyle w:val="Nivel3"/>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28</w:t>
      </w:r>
      <w:r w:rsidR="00E30342" w:rsidRPr="0091067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5F8E7C1" w14:textId="53FCF169" w:rsidR="000320E1" w:rsidRPr="00910675" w:rsidRDefault="00A84ED8" w:rsidP="00B724DD">
      <w:pPr>
        <w:spacing w:before="120" w:after="120"/>
        <w:jc w:val="both"/>
        <w:rPr>
          <w:b/>
          <w:color w:val="000000" w:themeColor="text1"/>
          <w:sz w:val="24"/>
          <w:szCs w:val="24"/>
        </w:rPr>
      </w:pPr>
      <w:r w:rsidRPr="00910675">
        <w:rPr>
          <w:b/>
          <w:color w:val="000000" w:themeColor="text1"/>
          <w:sz w:val="24"/>
          <w:szCs w:val="24"/>
        </w:rPr>
        <w:t>29</w:t>
      </w:r>
      <w:r w:rsidR="000320E1" w:rsidRPr="00910675">
        <w:rPr>
          <w:b/>
          <w:color w:val="000000" w:themeColor="text1"/>
          <w:sz w:val="24"/>
          <w:szCs w:val="24"/>
        </w:rPr>
        <w:t xml:space="preserve"> – DA CONVOCAÇÃO PARA ASSINATURA CONTRATUAL</w:t>
      </w:r>
    </w:p>
    <w:p w14:paraId="08DF9B60" w14:textId="34A2C7E8"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 xml:space="preserve">.2 – Alternativamente ao comparecimento perante o órgão ou entidade para a assinatura do contrato, a licitante vencedora poderá enviar o termo de contrato ou aceite assinado mediante </w:t>
      </w:r>
      <w:r w:rsidR="000320E1" w:rsidRPr="00910675">
        <w:rPr>
          <w:color w:val="000000" w:themeColor="text1"/>
          <w:sz w:val="24"/>
          <w:szCs w:val="24"/>
        </w:rPr>
        <w:lastRenderedPageBreak/>
        <w:t>correspondência postal com aviso de recebimento (AR) ou por meio eletrônico com a respectiva assinatura digital, cujo marco do cumprimento será contado a partir da data de postagem.</w:t>
      </w:r>
    </w:p>
    <w:p w14:paraId="2DEF7FF1" w14:textId="4832DBDD"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 – O aceite de nota de empenho ou instrumento equivalente, emitida à licitante vencedora, implica no reconhecimento que:</w:t>
      </w:r>
    </w:p>
    <w:p w14:paraId="580C15F8" w14:textId="6C0CA0FF"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.3.2 – A contratada se vincula à sua proposta e às previsões contidas no instrumento convocatório e seus anexos.</w:t>
      </w:r>
    </w:p>
    <w:p w14:paraId="2132B1D8" w14:textId="307DA2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910675" w:rsidRDefault="000320E1" w:rsidP="00B724DD">
      <w:pPr>
        <w:pStyle w:val="PargrafodaLista"/>
        <w:tabs>
          <w:tab w:val="left" w:pos="426"/>
          <w:tab w:val="left" w:pos="567"/>
        </w:tabs>
        <w:spacing w:before="120" w:after="120"/>
        <w:ind w:left="0"/>
        <w:jc w:val="both"/>
        <w:rPr>
          <w:b/>
          <w:color w:val="000000" w:themeColor="text1"/>
        </w:rPr>
      </w:pPr>
      <w:r w:rsidRPr="00910675">
        <w:rPr>
          <w:b/>
          <w:color w:val="000000" w:themeColor="text1"/>
        </w:rPr>
        <w:t>3</w:t>
      </w:r>
      <w:r w:rsidR="00A84ED8" w:rsidRPr="00910675">
        <w:rPr>
          <w:b/>
          <w:color w:val="000000" w:themeColor="text1"/>
        </w:rPr>
        <w:t>0</w:t>
      </w:r>
      <w:r w:rsidRPr="00910675">
        <w:rPr>
          <w:b/>
          <w:color w:val="000000" w:themeColor="text1"/>
        </w:rPr>
        <w:t xml:space="preserve"> – DAS INFRAÇÕES ADMINISTRATIVAS E SANÇÕES</w:t>
      </w:r>
    </w:p>
    <w:p w14:paraId="38765926" w14:textId="45EDF514" w:rsidR="000320E1" w:rsidRPr="00910675" w:rsidRDefault="000320E1" w:rsidP="00B724DD">
      <w:pPr>
        <w:pStyle w:val="PargrafodaLista"/>
        <w:tabs>
          <w:tab w:val="left" w:pos="426"/>
          <w:tab w:val="left" w:pos="567"/>
        </w:tabs>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.1- Comete infração administrativa, nos termos da lei, o licitante que, com dolo ou culpa: </w:t>
      </w:r>
    </w:p>
    <w:p w14:paraId="2F46C73F" w14:textId="2C2EFEE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deixar de entregar a documentação exigida para o certame ou não entregar qualquer documento que tenha sido solicitado pelo/a pregoeiro/a durante o certame;</w:t>
      </w:r>
    </w:p>
    <w:p w14:paraId="49567774" w14:textId="0F5AB01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Salvo em decorrência de fato superveniente devidamente justificado, não mantiver a proposta em especial quando:</w:t>
      </w:r>
    </w:p>
    <w:p w14:paraId="1531867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não enviar a proposta adequada ao último lance ofertado ou após a negociação; </w:t>
      </w:r>
    </w:p>
    <w:p w14:paraId="2801521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recusar-se a enviar o detalhamento da proposta quando exigível; </w:t>
      </w:r>
    </w:p>
    <w:p w14:paraId="55B6E65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pedir para ser desclassificado quando encerrada a etapa competitiva; ou </w:t>
      </w:r>
    </w:p>
    <w:p w14:paraId="64AE8079"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deixar de apresentar amostra, quando solicitado e compatível com o objeto contratual;</w:t>
      </w:r>
    </w:p>
    <w:p w14:paraId="1583940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e) apresentar proposta ou amostra em desacordo com as especificações do edital; </w:t>
      </w:r>
    </w:p>
    <w:p w14:paraId="73D18902" w14:textId="2140280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não celebrar o contrato ou não entregar a documentação exigida para a contratação, quando convocado dentro do prazo de validade de sua proposta;</w:t>
      </w:r>
    </w:p>
    <w:p w14:paraId="4881F6BB" w14:textId="4CF1DCC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apresentar declaração ou documentação falsa exigida para o certame ou prestar declaração falsa durante a licitação</w:t>
      </w:r>
    </w:p>
    <w:p w14:paraId="73EB306D" w14:textId="3AF252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.1.5- fraudar a licitação</w:t>
      </w:r>
    </w:p>
    <w:p w14:paraId="20ADCBA6" w14:textId="18C9FFA3"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.1.6- comportar-se de modo inidôneo ou cometer fraude de qualquer natureza, em especial quando:</w:t>
      </w:r>
    </w:p>
    <w:p w14:paraId="466A512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agir em conluio ou em desconformidade com a lei; </w:t>
      </w:r>
    </w:p>
    <w:p w14:paraId="77B7572C"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induzir deliberadamente a erro no julgamento; </w:t>
      </w:r>
    </w:p>
    <w:p w14:paraId="4F981A4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apresentar amostra falsificada ou deteriorada; </w:t>
      </w:r>
    </w:p>
    <w:p w14:paraId="19363520" w14:textId="57567FE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.1.7- praticar atos ilícitos com vistas a frustrar os objetivos da licitação</w:t>
      </w:r>
    </w:p>
    <w:p w14:paraId="4FA0B9BB" w14:textId="30585FDE" w:rsidR="000320E1" w:rsidRPr="00910675" w:rsidRDefault="000320E1" w:rsidP="00B724DD">
      <w:pPr>
        <w:pStyle w:val="PargrafodaLista"/>
        <w:spacing w:before="120" w:after="120"/>
        <w:ind w:left="0"/>
        <w:jc w:val="both"/>
        <w:rPr>
          <w:color w:val="000000" w:themeColor="text1"/>
        </w:rPr>
      </w:pPr>
      <w:r w:rsidRPr="00910675">
        <w:rPr>
          <w:color w:val="000000" w:themeColor="text1"/>
        </w:rPr>
        <w:lastRenderedPageBreak/>
        <w:t>3</w:t>
      </w:r>
      <w:r w:rsidR="00A84ED8" w:rsidRPr="00910675">
        <w:rPr>
          <w:color w:val="000000" w:themeColor="text1"/>
        </w:rPr>
        <w:t>0</w:t>
      </w:r>
      <w:r w:rsidRPr="00910675">
        <w:rPr>
          <w:color w:val="000000" w:themeColor="text1"/>
        </w:rPr>
        <w:t>.1.8- praticar ato lesivo previsto no art. 5º da Lei n.º 12.846, de 2013.</w:t>
      </w:r>
    </w:p>
    <w:p w14:paraId="6402221C" w14:textId="635C3DC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advertência; </w:t>
      </w:r>
    </w:p>
    <w:p w14:paraId="6F7CAAD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multa;</w:t>
      </w:r>
    </w:p>
    <w:p w14:paraId="1CB4179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impedimento de licitar e contratar e</w:t>
      </w:r>
    </w:p>
    <w:p w14:paraId="43F8AE07"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.3- Na aplicação das sanções serão considerados:</w:t>
      </w:r>
    </w:p>
    <w:p w14:paraId="48338B13"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a) a natureza e a gravidade da infração cometida.</w:t>
      </w:r>
    </w:p>
    <w:p w14:paraId="7C6B37F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as peculiaridades do caso concreto</w:t>
      </w:r>
    </w:p>
    <w:p w14:paraId="384EACF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as circunstâncias agravantes ou atenuantes</w:t>
      </w:r>
    </w:p>
    <w:p w14:paraId="3D4E360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os danos que dela provierem para a Administração Pública</w:t>
      </w:r>
    </w:p>
    <w:p w14:paraId="7C7C850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e) a implantação ou o aperfeiçoamento de programa de integridade, conforme normas e orientações dos órgãos de controle.</w:t>
      </w:r>
    </w:p>
    <w:p w14:paraId="50079A55" w14:textId="1C70B7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.4 A multa será recolhida em percentual de 0,5% a 30% incidente sobre o valor do contrato licitado.</w:t>
      </w:r>
    </w:p>
    <w:p w14:paraId="4EB88B6A" w14:textId="49DECE6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910675">
        <w:rPr>
          <w:color w:val="000000" w:themeColor="text1"/>
        </w:rPr>
        <w:t>0</w:t>
      </w:r>
      <w:r w:rsidRPr="0091067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910675" w:rsidRDefault="000320E1" w:rsidP="00B724DD">
      <w:pPr>
        <w:pStyle w:val="PargrafodaLista"/>
        <w:spacing w:before="120" w:after="120"/>
        <w:ind w:left="0"/>
        <w:jc w:val="both"/>
        <w:rPr>
          <w:color w:val="000000" w:themeColor="text1"/>
        </w:rPr>
      </w:pPr>
      <w:r w:rsidRPr="00910675">
        <w:rPr>
          <w:color w:val="000000" w:themeColor="text1"/>
        </w:rPr>
        <w:lastRenderedPageBreak/>
        <w:t>3</w:t>
      </w:r>
      <w:r w:rsidR="00A84ED8" w:rsidRPr="00910675">
        <w:rPr>
          <w:color w:val="000000" w:themeColor="text1"/>
        </w:rPr>
        <w:t>0</w:t>
      </w:r>
      <w:r w:rsidRPr="00910675">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aplicação das sanções previstas neste edital não exclui, em hipótese alguma, a obrigação de reparação integral dos danos causados.</w:t>
      </w:r>
    </w:p>
    <w:p w14:paraId="607C50DD" w14:textId="2005EF84"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 A sanção de impedimento de licitar e contratar será aplicada ao responsável em decorrência das infrações administrativas relacionadas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910675">
        <w:rPr>
          <w:color w:val="000000" w:themeColor="text1"/>
        </w:rPr>
        <w:t>d</w:t>
      </w:r>
      <w:r w:rsidR="00A83D7E" w:rsidRPr="00910675">
        <w:rPr>
          <w:color w:val="000000" w:themeColor="text1"/>
        </w:rPr>
        <w:t>O</w:t>
      </w:r>
      <w:proofErr w:type="spellEnd"/>
      <w:r w:rsidR="00A83D7E" w:rsidRPr="00910675">
        <w:rPr>
          <w:color w:val="000000" w:themeColor="text1"/>
        </w:rPr>
        <w:t xml:space="preserve"> Município de Bom Jardim</w:t>
      </w:r>
      <w:r w:rsidRPr="00910675">
        <w:rPr>
          <w:color w:val="000000" w:themeColor="text1"/>
        </w:rPr>
        <w:t>, pelo prazo máximo de 3 (três) anos</w:t>
      </w:r>
    </w:p>
    <w:p w14:paraId="1C3717A3" w14:textId="393EE88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 Poderá ser aplicada ao responsável a sanção de declaração de inidoneidade para licitar ou contratar, em decorrência da prática das infrações dispostas nos itens 3</w:t>
      </w:r>
      <w:r w:rsidR="00A84ED8" w:rsidRPr="00910675">
        <w:rPr>
          <w:color w:val="000000" w:themeColor="text1"/>
        </w:rPr>
        <w:t>0</w:t>
      </w:r>
      <w:r w:rsidRPr="00910675">
        <w:rPr>
          <w:color w:val="000000" w:themeColor="text1"/>
        </w:rPr>
        <w:t>.1.4, 3</w:t>
      </w:r>
      <w:r w:rsidR="00A84ED8" w:rsidRPr="00910675">
        <w:rPr>
          <w:color w:val="000000" w:themeColor="text1"/>
        </w:rPr>
        <w:t>0</w:t>
      </w:r>
      <w:r w:rsidRPr="00910675">
        <w:rPr>
          <w:color w:val="000000" w:themeColor="text1"/>
        </w:rPr>
        <w:t>.1.5, 3</w:t>
      </w:r>
      <w:r w:rsidR="00A84ED8" w:rsidRPr="00910675">
        <w:rPr>
          <w:color w:val="000000" w:themeColor="text1"/>
        </w:rPr>
        <w:t>0</w:t>
      </w:r>
      <w:r w:rsidRPr="00910675">
        <w:rPr>
          <w:color w:val="000000" w:themeColor="text1"/>
        </w:rPr>
        <w:t>.1.6, 3</w:t>
      </w:r>
      <w:r w:rsidR="00A84ED8" w:rsidRPr="00910675">
        <w:rPr>
          <w:color w:val="000000" w:themeColor="text1"/>
        </w:rPr>
        <w:t>0</w:t>
      </w:r>
      <w:r w:rsidRPr="00910675">
        <w:rPr>
          <w:color w:val="000000" w:themeColor="text1"/>
        </w:rPr>
        <w:t>.1.7 e 3</w:t>
      </w:r>
      <w:r w:rsidR="00A84ED8" w:rsidRPr="00910675">
        <w:rPr>
          <w:color w:val="000000" w:themeColor="text1"/>
        </w:rPr>
        <w:t>0</w:t>
      </w:r>
      <w:r w:rsidRPr="00910675">
        <w:rPr>
          <w:color w:val="000000" w:themeColor="text1"/>
        </w:rPr>
        <w:t>.1.8, bem como pelas infrações administrativas previstas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910675" w:rsidRDefault="000320E1" w:rsidP="00B724DD">
      <w:pPr>
        <w:spacing w:before="120" w:after="120"/>
        <w:jc w:val="both"/>
        <w:rPr>
          <w:b/>
          <w:color w:val="000000" w:themeColor="text1"/>
          <w:sz w:val="24"/>
          <w:szCs w:val="24"/>
        </w:rPr>
      </w:pPr>
      <w:r w:rsidRPr="00910675">
        <w:rPr>
          <w:b/>
          <w:color w:val="000000" w:themeColor="text1"/>
          <w:sz w:val="24"/>
          <w:szCs w:val="24"/>
        </w:rPr>
        <w:t>3</w:t>
      </w:r>
      <w:r w:rsidR="00A84ED8" w:rsidRPr="00910675">
        <w:rPr>
          <w:b/>
          <w:color w:val="000000" w:themeColor="text1"/>
          <w:sz w:val="24"/>
          <w:szCs w:val="24"/>
        </w:rPr>
        <w:t>1</w:t>
      </w:r>
      <w:r w:rsidRPr="00910675">
        <w:rPr>
          <w:b/>
          <w:color w:val="000000" w:themeColor="text1"/>
          <w:sz w:val="24"/>
          <w:szCs w:val="24"/>
        </w:rPr>
        <w:t xml:space="preserve"> – DAS DISPOSIÇÕES FINAIS</w:t>
      </w:r>
    </w:p>
    <w:p w14:paraId="78D92D5D" w14:textId="3B91BAF3"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.2-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simples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participação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presente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caracterizada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pela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inscrição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credenciamento para participar do pregão, implica para a licitante a observância dos preceitos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legais e regulamentares em vigor, bem como a integral e incondicional aceitação de todos 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termos e condições deste edital e de seus anexos, aos quais se submete; implica, também, 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reconhecimento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este</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convocatório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seus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anexos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caracterizaram perfeitamente o objeto do certame, sendo os mesmos suficientes para a exata compreensão 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objeto e para seu perfeito atendimento, não cabendo, posteriormente, o direito a qualquer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indenização.</w:t>
      </w:r>
    </w:p>
    <w:p w14:paraId="3D94F648" w14:textId="67F75226"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.3-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fidelidade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legitimidade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todos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documentos,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declarações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prestadas</w:t>
      </w:r>
      <w:r w:rsidRPr="00910675">
        <w:rPr>
          <w:rFonts w:ascii="Times New Roman" w:hAnsi="Times New Roman" w:cs="Times New Roman"/>
          <w:color w:val="000000" w:themeColor="text1"/>
          <w:spacing w:val="15"/>
          <w:sz w:val="24"/>
          <w:szCs w:val="24"/>
        </w:rPr>
        <w:t xml:space="preserve"> </w:t>
      </w:r>
      <w:r w:rsidRPr="00910675">
        <w:rPr>
          <w:rFonts w:ascii="Times New Roman" w:hAnsi="Times New Roman" w:cs="Times New Roman"/>
          <w:color w:val="000000" w:themeColor="text1"/>
          <w:sz w:val="24"/>
          <w:szCs w:val="24"/>
        </w:rPr>
        <w:t>em</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atendimento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normas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deste</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editalício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sujeitam-se</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penas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lei.</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falsidade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qualquer</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documento</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inverdade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nele</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contidas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implicará</w:t>
      </w:r>
      <w:r w:rsidRPr="00910675">
        <w:rPr>
          <w:rFonts w:ascii="Times New Roman" w:hAnsi="Times New Roman" w:cs="Times New Roman"/>
          <w:color w:val="000000" w:themeColor="text1"/>
          <w:spacing w:val="-58"/>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imediata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desclassificação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tiver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apresentado;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caso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tenha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vencedora,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rescisão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 ajuste, sem</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prejuízo das demais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sanções</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cabíveis.</w:t>
      </w:r>
    </w:p>
    <w:p w14:paraId="16B8F423" w14:textId="77777777" w:rsidR="000320E1" w:rsidRPr="00910675"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910675">
        <w:rPr>
          <w:color w:val="000000" w:themeColor="text1"/>
          <w:sz w:val="24"/>
          <w:szCs w:val="24"/>
        </w:rPr>
        <w:t>Cada proponente arcará com todos os custos diretos ou indiretos para a preparação e</w:t>
      </w:r>
      <w:r w:rsidRPr="00910675">
        <w:rPr>
          <w:color w:val="000000" w:themeColor="text1"/>
          <w:spacing w:val="1"/>
          <w:sz w:val="24"/>
          <w:szCs w:val="24"/>
        </w:rPr>
        <w:t xml:space="preserve"> </w:t>
      </w:r>
      <w:r w:rsidRPr="00910675">
        <w:rPr>
          <w:color w:val="000000" w:themeColor="text1"/>
          <w:sz w:val="24"/>
          <w:szCs w:val="24"/>
        </w:rPr>
        <w:t>apresentação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independentemente do</w:t>
      </w:r>
      <w:r w:rsidRPr="00910675">
        <w:rPr>
          <w:color w:val="000000" w:themeColor="text1"/>
          <w:spacing w:val="-1"/>
          <w:sz w:val="24"/>
          <w:szCs w:val="24"/>
        </w:rPr>
        <w:t xml:space="preserve"> </w:t>
      </w:r>
      <w:r w:rsidRPr="00910675">
        <w:rPr>
          <w:color w:val="000000" w:themeColor="text1"/>
          <w:sz w:val="24"/>
          <w:szCs w:val="24"/>
        </w:rPr>
        <w:t>resultado</w:t>
      </w:r>
      <w:r w:rsidRPr="00910675">
        <w:rPr>
          <w:color w:val="000000" w:themeColor="text1"/>
          <w:spacing w:val="-1"/>
          <w:sz w:val="24"/>
          <w:szCs w:val="24"/>
        </w:rPr>
        <w:t xml:space="preserve"> </w:t>
      </w:r>
      <w:r w:rsidRPr="00910675">
        <w:rPr>
          <w:color w:val="000000" w:themeColor="text1"/>
          <w:sz w:val="24"/>
          <w:szCs w:val="24"/>
        </w:rPr>
        <w:t>deste</w:t>
      </w:r>
      <w:r w:rsidRPr="00910675">
        <w:rPr>
          <w:color w:val="000000" w:themeColor="text1"/>
          <w:spacing w:val="-1"/>
          <w:sz w:val="24"/>
          <w:szCs w:val="24"/>
        </w:rPr>
        <w:t xml:space="preserve"> </w:t>
      </w:r>
      <w:r w:rsidRPr="00910675">
        <w:rPr>
          <w:color w:val="000000" w:themeColor="text1"/>
          <w:sz w:val="24"/>
          <w:szCs w:val="24"/>
        </w:rPr>
        <w:t>procedimento</w:t>
      </w:r>
      <w:r w:rsidRPr="00910675">
        <w:rPr>
          <w:color w:val="000000" w:themeColor="text1"/>
          <w:spacing w:val="-1"/>
          <w:sz w:val="24"/>
          <w:szCs w:val="24"/>
        </w:rPr>
        <w:t xml:space="preserve"> </w:t>
      </w:r>
      <w:r w:rsidRPr="00910675">
        <w:rPr>
          <w:color w:val="000000" w:themeColor="text1"/>
          <w:sz w:val="24"/>
          <w:szCs w:val="24"/>
        </w:rPr>
        <w:t>licitatório.</w:t>
      </w:r>
    </w:p>
    <w:p w14:paraId="507A9D3C" w14:textId="1DFFE87E" w:rsidR="000320E1" w:rsidRPr="00910675"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comunicações</w:t>
      </w:r>
      <w:r w:rsidRPr="00910675">
        <w:rPr>
          <w:color w:val="000000" w:themeColor="text1"/>
          <w:spacing w:val="1"/>
          <w:sz w:val="24"/>
          <w:szCs w:val="24"/>
        </w:rPr>
        <w:t xml:space="preserve"> </w:t>
      </w:r>
      <w:r w:rsidRPr="00910675">
        <w:rPr>
          <w:color w:val="000000" w:themeColor="text1"/>
          <w:sz w:val="24"/>
          <w:szCs w:val="24"/>
        </w:rPr>
        <w:t>decorrentes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eventuais</w:t>
      </w:r>
      <w:r w:rsidRPr="00910675">
        <w:rPr>
          <w:color w:val="000000" w:themeColor="text1"/>
          <w:spacing w:val="1"/>
          <w:sz w:val="24"/>
          <w:szCs w:val="24"/>
        </w:rPr>
        <w:t xml:space="preserve"> </w:t>
      </w:r>
      <w:r w:rsidRPr="00910675">
        <w:rPr>
          <w:color w:val="000000" w:themeColor="text1"/>
          <w:sz w:val="24"/>
          <w:szCs w:val="24"/>
        </w:rPr>
        <w:t>recursos,</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quaisquer</w:t>
      </w:r>
      <w:r w:rsidRPr="00910675">
        <w:rPr>
          <w:color w:val="000000" w:themeColor="text1"/>
          <w:spacing w:val="1"/>
          <w:sz w:val="24"/>
          <w:szCs w:val="24"/>
        </w:rPr>
        <w:t xml:space="preserve"> </w:t>
      </w:r>
      <w:r w:rsidRPr="00910675">
        <w:rPr>
          <w:color w:val="000000" w:themeColor="text1"/>
          <w:sz w:val="24"/>
          <w:szCs w:val="24"/>
        </w:rPr>
        <w:t>outras</w:t>
      </w:r>
      <w:r w:rsidRPr="00910675">
        <w:rPr>
          <w:color w:val="000000" w:themeColor="text1"/>
          <w:spacing w:val="1"/>
          <w:sz w:val="24"/>
          <w:szCs w:val="24"/>
        </w:rPr>
        <w:t xml:space="preserve"> </w:t>
      </w:r>
      <w:r w:rsidRPr="00910675">
        <w:rPr>
          <w:color w:val="000000" w:themeColor="text1"/>
          <w:sz w:val="24"/>
          <w:szCs w:val="24"/>
        </w:rPr>
        <w:t>comunicações poderão ser comunicadas aos proponentes por qualquer meio de comunicação</w:t>
      </w:r>
      <w:r w:rsidRPr="00910675">
        <w:rPr>
          <w:color w:val="000000" w:themeColor="text1"/>
          <w:spacing w:val="1"/>
          <w:sz w:val="24"/>
          <w:szCs w:val="24"/>
        </w:rPr>
        <w:t xml:space="preserve"> </w:t>
      </w:r>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comprove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ainda,</w:t>
      </w:r>
      <w:r w:rsidRPr="00910675">
        <w:rPr>
          <w:color w:val="000000" w:themeColor="text1"/>
          <w:spacing w:val="1"/>
          <w:sz w:val="24"/>
          <w:szCs w:val="24"/>
        </w:rPr>
        <w:t xml:space="preserve"> </w:t>
      </w:r>
      <w:r w:rsidRPr="00910675">
        <w:rPr>
          <w:color w:val="000000" w:themeColor="text1"/>
          <w:sz w:val="24"/>
          <w:szCs w:val="24"/>
        </w:rPr>
        <w:t>dar-se-ão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meio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publicações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link</w:t>
      </w:r>
      <w:r w:rsidRPr="00910675">
        <w:rPr>
          <w:color w:val="000000" w:themeColor="text1"/>
          <w:spacing w:val="1"/>
          <w:sz w:val="24"/>
          <w:szCs w:val="24"/>
        </w:rPr>
        <w:t xml:space="preserve"> </w:t>
      </w:r>
      <w:r w:rsidRPr="00910675">
        <w:rPr>
          <w:color w:val="000000" w:themeColor="text1"/>
          <w:sz w:val="24"/>
          <w:szCs w:val="24"/>
        </w:rPr>
        <w:t>https://www.bomjardim.rj.gov.br</w:t>
      </w:r>
      <w:r w:rsidRPr="00910675">
        <w:rPr>
          <w:rStyle w:val="Hyperlink"/>
          <w:color w:val="000000" w:themeColor="text1"/>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u w:val="single"/>
        </w:rPr>
        <w:t>https://www.licitanet.com.br/.</w:t>
      </w:r>
    </w:p>
    <w:p w14:paraId="0AEEDB52" w14:textId="61F13FE1" w:rsidR="000320E1" w:rsidRPr="00910675" w:rsidRDefault="009175E4"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se</w:t>
      </w:r>
      <w:r w:rsidR="000320E1" w:rsidRPr="00910675">
        <w:rPr>
          <w:color w:val="000000" w:themeColor="text1"/>
          <w:spacing w:val="1"/>
          <w:sz w:val="24"/>
          <w:szCs w:val="24"/>
        </w:rPr>
        <w:t xml:space="preserve"> </w:t>
      </w:r>
      <w:r w:rsidR="000320E1" w:rsidRPr="00910675">
        <w:rPr>
          <w:color w:val="000000" w:themeColor="text1"/>
          <w:sz w:val="24"/>
          <w:szCs w:val="24"/>
        </w:rPr>
        <w:t>entender</w:t>
      </w:r>
      <w:r w:rsidR="000320E1" w:rsidRPr="00910675">
        <w:rPr>
          <w:color w:val="000000" w:themeColor="text1"/>
          <w:spacing w:val="1"/>
          <w:sz w:val="24"/>
          <w:szCs w:val="24"/>
        </w:rPr>
        <w:t xml:space="preserve"> </w:t>
      </w:r>
      <w:r w:rsidR="000320E1" w:rsidRPr="00910675">
        <w:rPr>
          <w:color w:val="000000" w:themeColor="text1"/>
          <w:sz w:val="24"/>
          <w:szCs w:val="24"/>
        </w:rPr>
        <w:t>conveniente</w:t>
      </w:r>
      <w:r w:rsidR="000320E1" w:rsidRPr="00910675">
        <w:rPr>
          <w:color w:val="000000" w:themeColor="text1"/>
          <w:spacing w:val="1"/>
          <w:sz w:val="24"/>
          <w:szCs w:val="24"/>
        </w:rPr>
        <w:t xml:space="preserve"> </w:t>
      </w:r>
      <w:r w:rsidR="000320E1" w:rsidRPr="00910675">
        <w:rPr>
          <w:color w:val="000000" w:themeColor="text1"/>
          <w:sz w:val="24"/>
          <w:szCs w:val="24"/>
        </w:rPr>
        <w:t>ou</w:t>
      </w:r>
      <w:r w:rsidR="000320E1" w:rsidRPr="00910675">
        <w:rPr>
          <w:color w:val="000000" w:themeColor="text1"/>
          <w:spacing w:val="1"/>
          <w:sz w:val="24"/>
          <w:szCs w:val="24"/>
        </w:rPr>
        <w:t xml:space="preserve"> </w:t>
      </w:r>
      <w:r w:rsidR="000320E1" w:rsidRPr="00910675">
        <w:rPr>
          <w:color w:val="000000" w:themeColor="text1"/>
          <w:sz w:val="24"/>
          <w:szCs w:val="24"/>
        </w:rPr>
        <w:t>necessário,</w:t>
      </w:r>
      <w:r w:rsidR="000320E1" w:rsidRPr="00910675">
        <w:rPr>
          <w:color w:val="000000" w:themeColor="text1"/>
          <w:spacing w:val="1"/>
          <w:sz w:val="24"/>
          <w:szCs w:val="24"/>
        </w:rPr>
        <w:t xml:space="preserve"> </w:t>
      </w:r>
      <w:r w:rsidR="000320E1" w:rsidRPr="00910675">
        <w:rPr>
          <w:color w:val="000000" w:themeColor="text1"/>
          <w:sz w:val="24"/>
          <w:szCs w:val="24"/>
        </w:rPr>
        <w:t>poderá</w:t>
      </w:r>
      <w:r w:rsidR="000320E1" w:rsidRPr="00910675">
        <w:rPr>
          <w:color w:val="000000" w:themeColor="text1"/>
          <w:spacing w:val="1"/>
          <w:sz w:val="24"/>
          <w:szCs w:val="24"/>
        </w:rPr>
        <w:t xml:space="preserve"> </w:t>
      </w:r>
      <w:r w:rsidR="000320E1" w:rsidRPr="00910675">
        <w:rPr>
          <w:color w:val="000000" w:themeColor="text1"/>
          <w:sz w:val="24"/>
          <w:szCs w:val="24"/>
        </w:rPr>
        <w:t>utilizar-se</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assessoramento</w:t>
      </w:r>
      <w:r w:rsidR="000320E1" w:rsidRPr="00910675">
        <w:rPr>
          <w:color w:val="000000" w:themeColor="text1"/>
          <w:spacing w:val="1"/>
          <w:sz w:val="24"/>
          <w:szCs w:val="24"/>
        </w:rPr>
        <w:t xml:space="preserve"> </w:t>
      </w:r>
      <w:r w:rsidR="000320E1" w:rsidRPr="00910675">
        <w:rPr>
          <w:color w:val="000000" w:themeColor="text1"/>
          <w:sz w:val="24"/>
          <w:szCs w:val="24"/>
        </w:rPr>
        <w:t>técnico</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específico</w:t>
      </w:r>
      <w:r w:rsidR="000320E1" w:rsidRPr="00910675">
        <w:rPr>
          <w:color w:val="000000" w:themeColor="text1"/>
          <w:spacing w:val="1"/>
          <w:sz w:val="24"/>
          <w:szCs w:val="24"/>
        </w:rPr>
        <w:t xml:space="preserve"> </w:t>
      </w:r>
      <w:r w:rsidR="000320E1" w:rsidRPr="00910675">
        <w:rPr>
          <w:color w:val="000000" w:themeColor="text1"/>
          <w:sz w:val="24"/>
          <w:szCs w:val="24"/>
        </w:rPr>
        <w:t>para</w:t>
      </w:r>
      <w:r w:rsidR="000320E1" w:rsidRPr="00910675">
        <w:rPr>
          <w:color w:val="000000" w:themeColor="text1"/>
          <w:spacing w:val="1"/>
          <w:sz w:val="24"/>
          <w:szCs w:val="24"/>
        </w:rPr>
        <w:t xml:space="preserve"> </w:t>
      </w:r>
      <w:r w:rsidR="000320E1" w:rsidRPr="00910675">
        <w:rPr>
          <w:color w:val="000000" w:themeColor="text1"/>
          <w:sz w:val="24"/>
          <w:szCs w:val="24"/>
        </w:rPr>
        <w:t>tomar</w:t>
      </w:r>
      <w:r w:rsidR="000320E1" w:rsidRPr="00910675">
        <w:rPr>
          <w:color w:val="000000" w:themeColor="text1"/>
          <w:spacing w:val="1"/>
          <w:sz w:val="24"/>
          <w:szCs w:val="24"/>
        </w:rPr>
        <w:t xml:space="preserve"> </w:t>
      </w:r>
      <w:r w:rsidR="000320E1" w:rsidRPr="00910675">
        <w:rPr>
          <w:color w:val="000000" w:themeColor="text1"/>
          <w:sz w:val="24"/>
          <w:szCs w:val="24"/>
        </w:rPr>
        <w:t>decisões</w:t>
      </w:r>
      <w:r w:rsidR="000320E1" w:rsidRPr="00910675">
        <w:rPr>
          <w:color w:val="000000" w:themeColor="text1"/>
          <w:spacing w:val="1"/>
          <w:sz w:val="24"/>
          <w:szCs w:val="24"/>
        </w:rPr>
        <w:t xml:space="preserve"> </w:t>
      </w:r>
      <w:r w:rsidR="000320E1" w:rsidRPr="00910675">
        <w:rPr>
          <w:color w:val="000000" w:themeColor="text1"/>
          <w:sz w:val="24"/>
          <w:szCs w:val="24"/>
        </w:rPr>
        <w:t>relativas</w:t>
      </w:r>
      <w:r w:rsidR="000320E1" w:rsidRPr="00910675">
        <w:rPr>
          <w:color w:val="000000" w:themeColor="text1"/>
          <w:spacing w:val="1"/>
          <w:sz w:val="24"/>
          <w:szCs w:val="24"/>
        </w:rPr>
        <w:t xml:space="preserve"> </w:t>
      </w:r>
      <w:r w:rsidR="000320E1" w:rsidRPr="00910675">
        <w:rPr>
          <w:color w:val="000000" w:themeColor="text1"/>
          <w:sz w:val="24"/>
          <w:szCs w:val="24"/>
        </w:rPr>
        <w:t>ao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pacing w:val="1"/>
          <w:sz w:val="24"/>
          <w:szCs w:val="24"/>
        </w:rPr>
        <w:t xml:space="preserve"> </w:t>
      </w:r>
      <w:r w:rsidR="000320E1" w:rsidRPr="00910675">
        <w:rPr>
          <w:color w:val="000000" w:themeColor="text1"/>
          <w:sz w:val="24"/>
          <w:szCs w:val="24"/>
        </w:rPr>
        <w:t>certame</w:t>
      </w:r>
      <w:r w:rsidR="000320E1" w:rsidRPr="00910675">
        <w:rPr>
          <w:color w:val="000000" w:themeColor="text1"/>
          <w:spacing w:val="1"/>
          <w:sz w:val="24"/>
          <w:szCs w:val="24"/>
        </w:rPr>
        <w:t xml:space="preserve"> </w:t>
      </w:r>
      <w:r w:rsidR="000320E1" w:rsidRPr="00910675">
        <w:rPr>
          <w:color w:val="000000" w:themeColor="text1"/>
          <w:sz w:val="24"/>
          <w:szCs w:val="24"/>
        </w:rPr>
        <w:t>licitatório,</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qual</w:t>
      </w:r>
      <w:r w:rsidR="000320E1" w:rsidRPr="00910675">
        <w:rPr>
          <w:color w:val="000000" w:themeColor="text1"/>
          <w:spacing w:val="-1"/>
          <w:sz w:val="24"/>
          <w:szCs w:val="24"/>
        </w:rPr>
        <w:t xml:space="preserve"> </w:t>
      </w:r>
      <w:r w:rsidR="000320E1" w:rsidRPr="00910675">
        <w:rPr>
          <w:color w:val="000000" w:themeColor="text1"/>
          <w:sz w:val="24"/>
          <w:szCs w:val="24"/>
        </w:rPr>
        <w:t>se efetivará</w:t>
      </w:r>
      <w:r w:rsidR="000320E1" w:rsidRPr="00910675">
        <w:rPr>
          <w:color w:val="000000" w:themeColor="text1"/>
          <w:spacing w:val="-3"/>
          <w:sz w:val="24"/>
          <w:szCs w:val="24"/>
        </w:rPr>
        <w:t xml:space="preserve"> </w:t>
      </w:r>
      <w:r w:rsidR="000320E1" w:rsidRPr="00910675">
        <w:rPr>
          <w:color w:val="000000" w:themeColor="text1"/>
          <w:sz w:val="24"/>
          <w:szCs w:val="24"/>
        </w:rPr>
        <w:t>através</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parecer</w:t>
      </w:r>
      <w:r w:rsidR="000320E1" w:rsidRPr="00910675">
        <w:rPr>
          <w:color w:val="000000" w:themeColor="text1"/>
          <w:spacing w:val="-1"/>
          <w:sz w:val="24"/>
          <w:szCs w:val="24"/>
        </w:rPr>
        <w:t xml:space="preserve"> </w:t>
      </w:r>
      <w:r w:rsidR="000320E1" w:rsidRPr="00910675">
        <w:rPr>
          <w:color w:val="000000" w:themeColor="text1"/>
          <w:sz w:val="24"/>
          <w:szCs w:val="24"/>
        </w:rPr>
        <w:t>formal</w:t>
      </w:r>
      <w:r w:rsidR="000320E1" w:rsidRPr="00910675">
        <w:rPr>
          <w:color w:val="000000" w:themeColor="text1"/>
          <w:spacing w:val="-1"/>
          <w:sz w:val="24"/>
          <w:szCs w:val="24"/>
        </w:rPr>
        <w:t xml:space="preserve"> </w:t>
      </w:r>
      <w:r w:rsidR="000320E1" w:rsidRPr="00910675">
        <w:rPr>
          <w:color w:val="000000" w:themeColor="text1"/>
          <w:sz w:val="24"/>
          <w:szCs w:val="24"/>
        </w:rPr>
        <w:t>que</w:t>
      </w:r>
      <w:r w:rsidR="000320E1" w:rsidRPr="00910675">
        <w:rPr>
          <w:color w:val="000000" w:themeColor="text1"/>
          <w:spacing w:val="-1"/>
          <w:sz w:val="24"/>
          <w:szCs w:val="24"/>
        </w:rPr>
        <w:t xml:space="preserve"> </w:t>
      </w:r>
      <w:r w:rsidR="000320E1" w:rsidRPr="00910675">
        <w:rPr>
          <w:color w:val="000000" w:themeColor="text1"/>
          <w:sz w:val="24"/>
          <w:szCs w:val="24"/>
        </w:rPr>
        <w:t>integrará</w:t>
      </w:r>
      <w:r w:rsidR="000320E1" w:rsidRPr="00910675">
        <w:rPr>
          <w:color w:val="000000" w:themeColor="text1"/>
          <w:spacing w:val="-3"/>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respectivo processo.</w:t>
      </w:r>
    </w:p>
    <w:p w14:paraId="08608813" w14:textId="77777777" w:rsidR="000320E1" w:rsidRPr="00910675"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910675">
        <w:rPr>
          <w:color w:val="000000" w:themeColor="text1"/>
          <w:sz w:val="24"/>
          <w:szCs w:val="24"/>
        </w:rPr>
        <w:t>As normas disciplinadoras deste pregão serão interpretadas em favor da ampliação da</w:t>
      </w:r>
      <w:r w:rsidRPr="00910675">
        <w:rPr>
          <w:color w:val="000000" w:themeColor="text1"/>
          <w:spacing w:val="1"/>
          <w:sz w:val="24"/>
          <w:szCs w:val="24"/>
        </w:rPr>
        <w:t xml:space="preserve"> </w:t>
      </w:r>
      <w:r w:rsidRPr="00910675">
        <w:rPr>
          <w:color w:val="000000" w:themeColor="text1"/>
          <w:sz w:val="24"/>
          <w:szCs w:val="24"/>
        </w:rPr>
        <w:t>disputa, observada a igualdade de oportunidades entre as proponentes, sem comprometimento</w:t>
      </w:r>
      <w:r w:rsidRPr="00910675">
        <w:rPr>
          <w:color w:val="000000" w:themeColor="text1"/>
          <w:spacing w:val="1"/>
          <w:sz w:val="24"/>
          <w:szCs w:val="24"/>
        </w:rPr>
        <w:t xml:space="preserve"> </w:t>
      </w:r>
      <w:r w:rsidRPr="00910675">
        <w:rPr>
          <w:color w:val="000000" w:themeColor="text1"/>
          <w:sz w:val="24"/>
          <w:szCs w:val="24"/>
        </w:rPr>
        <w:t>do interesse público, da finalidade e da segurança do procedimento e dos futuros ajustes dele</w:t>
      </w:r>
      <w:r w:rsidRPr="00910675">
        <w:rPr>
          <w:color w:val="000000" w:themeColor="text1"/>
          <w:spacing w:val="1"/>
          <w:sz w:val="24"/>
          <w:szCs w:val="24"/>
        </w:rPr>
        <w:t xml:space="preserve"> </w:t>
      </w:r>
      <w:r w:rsidRPr="00910675">
        <w:rPr>
          <w:color w:val="000000" w:themeColor="text1"/>
          <w:sz w:val="24"/>
          <w:szCs w:val="24"/>
        </w:rPr>
        <w:t>decorrentes.</w:t>
      </w:r>
    </w:p>
    <w:p w14:paraId="7A50E59D" w14:textId="77777777" w:rsidR="000320E1" w:rsidRPr="00910675"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910675">
        <w:rPr>
          <w:color w:val="000000" w:themeColor="text1"/>
          <w:sz w:val="24"/>
          <w:szCs w:val="24"/>
        </w:rPr>
        <w:t xml:space="preserve">Muito embora os documentos estejam apresentados de forma individualizada, todos eles </w:t>
      </w:r>
      <w:r w:rsidRPr="00910675">
        <w:rPr>
          <w:color w:val="000000" w:themeColor="text1"/>
          <w:spacing w:val="-57"/>
          <w:sz w:val="24"/>
          <w:szCs w:val="24"/>
        </w:rPr>
        <w:t xml:space="preserve"> </w:t>
      </w:r>
      <w:r w:rsidRPr="00910675">
        <w:rPr>
          <w:color w:val="000000" w:themeColor="text1"/>
          <w:sz w:val="24"/>
          <w:szCs w:val="24"/>
        </w:rPr>
        <w:t>se completam, sendo que cada proponente deverá, para a apresentação de PROPOSTA DE</w:t>
      </w:r>
      <w:r w:rsidRPr="00910675">
        <w:rPr>
          <w:color w:val="000000" w:themeColor="text1"/>
          <w:spacing w:val="1"/>
          <w:sz w:val="24"/>
          <w:szCs w:val="24"/>
        </w:rPr>
        <w:t xml:space="preserve"> </w:t>
      </w:r>
      <w:r w:rsidRPr="00910675">
        <w:rPr>
          <w:color w:val="000000" w:themeColor="text1"/>
          <w:sz w:val="24"/>
          <w:szCs w:val="24"/>
        </w:rPr>
        <w:t>PREÇOS e DOCUMENTOS DE HABILITAÇÃO, bem como eventuais outros documentos,</w:t>
      </w:r>
      <w:r w:rsidRPr="00910675">
        <w:rPr>
          <w:color w:val="000000" w:themeColor="text1"/>
          <w:spacing w:val="1"/>
          <w:sz w:val="24"/>
          <w:szCs w:val="24"/>
        </w:rPr>
        <w:t xml:space="preserve"> </w:t>
      </w:r>
      <w:r w:rsidRPr="00910675">
        <w:rPr>
          <w:color w:val="000000" w:themeColor="text1"/>
          <w:sz w:val="24"/>
          <w:szCs w:val="24"/>
        </w:rPr>
        <w:t>ao se valer do edital e anexos, inteirar-se de sua composição, tomando conhecimento, assim,</w:t>
      </w:r>
      <w:r w:rsidRPr="00910675">
        <w:rPr>
          <w:color w:val="000000" w:themeColor="text1"/>
          <w:spacing w:val="1"/>
          <w:sz w:val="24"/>
          <w:szCs w:val="24"/>
        </w:rPr>
        <w:t xml:space="preserve"> </w:t>
      </w:r>
      <w:r w:rsidRPr="00910675">
        <w:rPr>
          <w:color w:val="000000" w:themeColor="text1"/>
          <w:sz w:val="24"/>
          <w:szCs w:val="24"/>
        </w:rPr>
        <w:t>das condições administrativas e técnicas que nortearão o desenvolvimento do certame e a</w:t>
      </w:r>
      <w:r w:rsidRPr="00910675">
        <w:rPr>
          <w:color w:val="000000" w:themeColor="text1"/>
          <w:spacing w:val="1"/>
          <w:sz w:val="24"/>
          <w:szCs w:val="24"/>
        </w:rPr>
        <w:t xml:space="preserve"> </w:t>
      </w:r>
      <w:r w:rsidRPr="00910675">
        <w:rPr>
          <w:color w:val="000000" w:themeColor="text1"/>
          <w:sz w:val="24"/>
          <w:szCs w:val="24"/>
        </w:rPr>
        <w:t>formalização da contratação, de sorte que todos os aspectos mencionados em cada documento</w:t>
      </w:r>
      <w:r w:rsidRPr="00910675">
        <w:rPr>
          <w:color w:val="000000" w:themeColor="text1"/>
          <w:spacing w:val="1"/>
          <w:sz w:val="24"/>
          <w:szCs w:val="24"/>
        </w:rPr>
        <w:t xml:space="preserve"> </w:t>
      </w:r>
      <w:r w:rsidRPr="00910675">
        <w:rPr>
          <w:color w:val="000000" w:themeColor="text1"/>
          <w:sz w:val="24"/>
          <w:szCs w:val="24"/>
        </w:rPr>
        <w:t>deverão</w:t>
      </w:r>
      <w:r w:rsidRPr="00910675">
        <w:rPr>
          <w:color w:val="000000" w:themeColor="text1"/>
          <w:spacing w:val="-1"/>
          <w:sz w:val="24"/>
          <w:szCs w:val="24"/>
        </w:rPr>
        <w:t xml:space="preserve"> </w:t>
      </w:r>
      <w:r w:rsidRPr="00910675">
        <w:rPr>
          <w:color w:val="000000" w:themeColor="text1"/>
          <w:sz w:val="24"/>
          <w:szCs w:val="24"/>
        </w:rPr>
        <w:t>ser observados,</w:t>
      </w:r>
      <w:r w:rsidRPr="00910675">
        <w:rPr>
          <w:color w:val="000000" w:themeColor="text1"/>
          <w:spacing w:val="2"/>
          <w:sz w:val="24"/>
          <w:szCs w:val="24"/>
        </w:rPr>
        <w:t xml:space="preserve"> </w:t>
      </w:r>
      <w:r w:rsidRPr="00910675">
        <w:rPr>
          <w:color w:val="000000" w:themeColor="text1"/>
          <w:sz w:val="24"/>
          <w:szCs w:val="24"/>
        </w:rPr>
        <w:t>ainda que</w:t>
      </w:r>
      <w:r w:rsidRPr="00910675">
        <w:rPr>
          <w:color w:val="000000" w:themeColor="text1"/>
          <w:spacing w:val="-2"/>
          <w:sz w:val="24"/>
          <w:szCs w:val="24"/>
        </w:rPr>
        <w:t xml:space="preserve"> </w:t>
      </w:r>
      <w:r w:rsidRPr="00910675">
        <w:rPr>
          <w:color w:val="000000" w:themeColor="text1"/>
          <w:sz w:val="24"/>
          <w:szCs w:val="24"/>
        </w:rPr>
        <w:t>não</w:t>
      </w:r>
      <w:r w:rsidRPr="00910675">
        <w:rPr>
          <w:color w:val="000000" w:themeColor="text1"/>
          <w:spacing w:val="2"/>
          <w:sz w:val="24"/>
          <w:szCs w:val="24"/>
        </w:rPr>
        <w:t xml:space="preserve"> </w:t>
      </w:r>
      <w:r w:rsidRPr="00910675">
        <w:rPr>
          <w:color w:val="000000" w:themeColor="text1"/>
          <w:sz w:val="24"/>
          <w:szCs w:val="24"/>
        </w:rPr>
        <w:t>repetidos em</w:t>
      </w:r>
      <w:r w:rsidRPr="00910675">
        <w:rPr>
          <w:color w:val="000000" w:themeColor="text1"/>
          <w:spacing w:val="-1"/>
          <w:sz w:val="24"/>
          <w:szCs w:val="24"/>
        </w:rPr>
        <w:t xml:space="preserve"> </w:t>
      </w:r>
      <w:r w:rsidRPr="00910675">
        <w:rPr>
          <w:color w:val="000000" w:themeColor="text1"/>
          <w:sz w:val="24"/>
          <w:szCs w:val="24"/>
        </w:rPr>
        <w:t>outros.</w:t>
      </w:r>
    </w:p>
    <w:p w14:paraId="0C85B864" w14:textId="10BBB0BA" w:rsidR="000320E1" w:rsidRPr="00910675" w:rsidRDefault="009175E4"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sidRPr="00910675">
        <w:rPr>
          <w:color w:val="000000" w:themeColor="text1"/>
          <w:sz w:val="24"/>
          <w:szCs w:val="24"/>
        </w:rPr>
        <w:lastRenderedPageBreak/>
        <w:t>O (a) Pregoeiro (a)</w:t>
      </w:r>
      <w:r w:rsidR="000320E1" w:rsidRPr="00910675">
        <w:rPr>
          <w:color w:val="000000" w:themeColor="text1"/>
          <w:sz w:val="24"/>
          <w:szCs w:val="24"/>
        </w:rPr>
        <w:t>, conforme o caso poderá, no interesse da Administração Pública, relevar</w:t>
      </w:r>
      <w:r w:rsidR="000320E1" w:rsidRPr="00910675">
        <w:rPr>
          <w:color w:val="000000" w:themeColor="text1"/>
          <w:spacing w:val="1"/>
          <w:sz w:val="24"/>
          <w:szCs w:val="24"/>
        </w:rPr>
        <w:t xml:space="preserve"> </w:t>
      </w:r>
      <w:r w:rsidR="000320E1" w:rsidRPr="00910675">
        <w:rPr>
          <w:color w:val="000000" w:themeColor="text1"/>
          <w:sz w:val="24"/>
          <w:szCs w:val="24"/>
        </w:rPr>
        <w:t>aspectos puramente formais nas propostas e nos documentos de habilitação apresentados pelas</w:t>
      </w:r>
      <w:r w:rsidR="000320E1" w:rsidRPr="00910675">
        <w:rPr>
          <w:color w:val="000000" w:themeColor="text1"/>
          <w:spacing w:val="-57"/>
          <w:sz w:val="24"/>
          <w:szCs w:val="24"/>
        </w:rPr>
        <w:t xml:space="preserve"> </w:t>
      </w:r>
      <w:r w:rsidR="000320E1" w:rsidRPr="00910675">
        <w:rPr>
          <w:color w:val="000000" w:themeColor="text1"/>
          <w:sz w:val="24"/>
          <w:szCs w:val="24"/>
        </w:rPr>
        <w:t>licitantes,</w:t>
      </w:r>
      <w:r w:rsidR="000320E1" w:rsidRPr="00910675">
        <w:rPr>
          <w:color w:val="000000" w:themeColor="text1"/>
          <w:spacing w:val="-1"/>
          <w:sz w:val="24"/>
          <w:szCs w:val="24"/>
        </w:rPr>
        <w:t xml:space="preserve"> </w:t>
      </w:r>
      <w:r w:rsidR="000320E1" w:rsidRPr="00910675">
        <w:rPr>
          <w:color w:val="000000" w:themeColor="text1"/>
          <w:sz w:val="24"/>
          <w:szCs w:val="24"/>
        </w:rPr>
        <w:t>desde que</w:t>
      </w:r>
      <w:r w:rsidR="000320E1" w:rsidRPr="00910675">
        <w:rPr>
          <w:color w:val="000000" w:themeColor="text1"/>
          <w:spacing w:val="-2"/>
          <w:sz w:val="24"/>
          <w:szCs w:val="24"/>
        </w:rPr>
        <w:t xml:space="preserve"> </w:t>
      </w:r>
      <w:r w:rsidR="000320E1" w:rsidRPr="00910675">
        <w:rPr>
          <w:color w:val="000000" w:themeColor="text1"/>
          <w:sz w:val="24"/>
          <w:szCs w:val="24"/>
        </w:rPr>
        <w:t>não</w:t>
      </w:r>
      <w:r w:rsidR="000320E1" w:rsidRPr="00910675">
        <w:rPr>
          <w:color w:val="000000" w:themeColor="text1"/>
          <w:spacing w:val="2"/>
          <w:sz w:val="24"/>
          <w:szCs w:val="24"/>
        </w:rPr>
        <w:t xml:space="preserve"> </w:t>
      </w:r>
      <w:r w:rsidR="000320E1" w:rsidRPr="00910675">
        <w:rPr>
          <w:color w:val="000000" w:themeColor="text1"/>
          <w:sz w:val="24"/>
          <w:szCs w:val="24"/>
        </w:rPr>
        <w:t>comprometa</w:t>
      </w:r>
      <w:r w:rsidR="000320E1" w:rsidRPr="00910675">
        <w:rPr>
          <w:color w:val="000000" w:themeColor="text1"/>
          <w:spacing w:val="-1"/>
          <w:sz w:val="24"/>
          <w:szCs w:val="24"/>
        </w:rPr>
        <w:t xml:space="preserve"> </w:t>
      </w:r>
      <w:r w:rsidR="000320E1" w:rsidRPr="00910675">
        <w:rPr>
          <w:color w:val="000000" w:themeColor="text1"/>
          <w:sz w:val="24"/>
          <w:szCs w:val="24"/>
        </w:rPr>
        <w:t>a</w:t>
      </w:r>
      <w:r w:rsidR="000320E1" w:rsidRPr="00910675">
        <w:rPr>
          <w:color w:val="000000" w:themeColor="text1"/>
          <w:spacing w:val="-2"/>
          <w:sz w:val="24"/>
          <w:szCs w:val="24"/>
        </w:rPr>
        <w:t xml:space="preserve"> </w:t>
      </w:r>
      <w:r w:rsidR="000320E1" w:rsidRPr="00910675">
        <w:rPr>
          <w:color w:val="000000" w:themeColor="text1"/>
          <w:sz w:val="24"/>
          <w:szCs w:val="24"/>
        </w:rPr>
        <w:t>lisura</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caráter competitivo</w:t>
      </w:r>
      <w:r w:rsidR="000320E1" w:rsidRPr="00910675">
        <w:rPr>
          <w:color w:val="000000" w:themeColor="text1"/>
          <w:spacing w:val="-1"/>
          <w:sz w:val="24"/>
          <w:szCs w:val="24"/>
        </w:rPr>
        <w:t xml:space="preserve"> </w:t>
      </w:r>
      <w:r w:rsidR="000320E1" w:rsidRPr="00910675">
        <w:rPr>
          <w:color w:val="000000" w:themeColor="text1"/>
          <w:sz w:val="24"/>
          <w:szCs w:val="24"/>
        </w:rPr>
        <w:t>desta licitação.</w:t>
      </w:r>
    </w:p>
    <w:p w14:paraId="00FF8DA7" w14:textId="6309778E" w:rsidR="000320E1" w:rsidRPr="00910675"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910675">
        <w:rPr>
          <w:color w:val="000000" w:themeColor="text1"/>
          <w:sz w:val="24"/>
          <w:szCs w:val="24"/>
        </w:rPr>
        <w:t xml:space="preserve">Reserva-se </w:t>
      </w:r>
      <w:r w:rsidR="009175E4" w:rsidRPr="00910675">
        <w:rPr>
          <w:color w:val="000000" w:themeColor="text1"/>
          <w:sz w:val="24"/>
          <w:szCs w:val="24"/>
        </w:rPr>
        <w:t xml:space="preserve">ao (à) Pregoeiro (a) </w:t>
      </w:r>
      <w:r w:rsidRPr="00910675">
        <w:rPr>
          <w:color w:val="000000" w:themeColor="text1"/>
          <w:sz w:val="24"/>
          <w:szCs w:val="24"/>
        </w:rPr>
        <w:t>o direito de solicitar, em qualquer época ou oportunidade,</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p>
    <w:p w14:paraId="66E9F16B" w14:textId="77777777" w:rsidR="000320E1" w:rsidRPr="00910675"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910675">
        <w:rPr>
          <w:color w:val="000000" w:themeColor="text1"/>
          <w:sz w:val="24"/>
          <w:szCs w:val="24"/>
        </w:rPr>
        <w:t>No caso de alteração deste Edital no curso do prazo estabelecido para recebimento de</w:t>
      </w:r>
      <w:r w:rsidRPr="00910675">
        <w:rPr>
          <w:color w:val="000000" w:themeColor="text1"/>
          <w:spacing w:val="1"/>
          <w:sz w:val="24"/>
          <w:szCs w:val="24"/>
        </w:rPr>
        <w:t xml:space="preserve"> </w:t>
      </w:r>
      <w:r w:rsidRPr="00910675">
        <w:rPr>
          <w:color w:val="000000" w:themeColor="text1"/>
          <w:sz w:val="24"/>
          <w:szCs w:val="24"/>
        </w:rPr>
        <w:t>propostas de preços e documentos de habilitação, este prazo será reaberto, exceto quando,</w:t>
      </w:r>
      <w:r w:rsidRPr="00910675">
        <w:rPr>
          <w:color w:val="000000" w:themeColor="text1"/>
          <w:spacing w:val="1"/>
          <w:sz w:val="24"/>
          <w:szCs w:val="24"/>
        </w:rPr>
        <w:t xml:space="preserve"> </w:t>
      </w:r>
      <w:r w:rsidRPr="00910675">
        <w:rPr>
          <w:color w:val="000000" w:themeColor="text1"/>
          <w:sz w:val="24"/>
          <w:szCs w:val="24"/>
        </w:rPr>
        <w:t>inquestionavelmente,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alteração não afetar a</w:t>
      </w:r>
      <w:r w:rsidRPr="00910675">
        <w:rPr>
          <w:color w:val="000000" w:themeColor="text1"/>
          <w:spacing w:val="-3"/>
          <w:sz w:val="24"/>
          <w:szCs w:val="24"/>
        </w:rPr>
        <w:t xml:space="preserve"> </w:t>
      </w:r>
      <w:r w:rsidRPr="00910675">
        <w:rPr>
          <w:color w:val="000000" w:themeColor="text1"/>
          <w:sz w:val="24"/>
          <w:szCs w:val="24"/>
        </w:rPr>
        <w:t>formulação das propostas.</w:t>
      </w:r>
    </w:p>
    <w:p w14:paraId="37DF8717" w14:textId="7CD554E5" w:rsidR="000320E1" w:rsidRPr="00910675"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casos</w:t>
      </w:r>
      <w:r w:rsidRPr="00910675">
        <w:rPr>
          <w:color w:val="000000" w:themeColor="text1"/>
          <w:spacing w:val="1"/>
          <w:sz w:val="24"/>
          <w:szCs w:val="24"/>
        </w:rPr>
        <w:t xml:space="preserve"> </w:t>
      </w:r>
      <w:r w:rsidRPr="00910675">
        <w:rPr>
          <w:color w:val="000000" w:themeColor="text1"/>
          <w:sz w:val="24"/>
          <w:szCs w:val="24"/>
        </w:rPr>
        <w:t>omissos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solucionados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 xml:space="preserve">o (a) Pregoeiro (a)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autoridade</w:t>
      </w:r>
      <w:r w:rsidRPr="00910675">
        <w:rPr>
          <w:color w:val="000000" w:themeColor="text1"/>
          <w:spacing w:val="1"/>
          <w:sz w:val="24"/>
          <w:szCs w:val="24"/>
        </w:rPr>
        <w:t xml:space="preserve"> </w:t>
      </w:r>
      <w:r w:rsidRPr="00910675">
        <w:rPr>
          <w:color w:val="000000" w:themeColor="text1"/>
          <w:sz w:val="24"/>
          <w:szCs w:val="24"/>
        </w:rPr>
        <w:t>competente, observados os preceitos de direito público e as disposições da Lei n° 14.133/2021</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demais legislação aplicáveis.</w:t>
      </w:r>
    </w:p>
    <w:p w14:paraId="154E4DE8" w14:textId="77777777" w:rsidR="000320E1" w:rsidRPr="00910675"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dirimir,</w:t>
      </w:r>
      <w:r w:rsidRPr="00910675">
        <w:rPr>
          <w:color w:val="000000" w:themeColor="text1"/>
          <w:spacing w:val="1"/>
          <w:sz w:val="24"/>
          <w:szCs w:val="24"/>
        </w:rPr>
        <w:t xml:space="preserve"> </w:t>
      </w:r>
      <w:r w:rsidRPr="00910675">
        <w:rPr>
          <w:color w:val="000000" w:themeColor="text1"/>
          <w:sz w:val="24"/>
          <w:szCs w:val="24"/>
        </w:rPr>
        <w:t>na</w:t>
      </w:r>
      <w:r w:rsidRPr="00910675">
        <w:rPr>
          <w:color w:val="000000" w:themeColor="text1"/>
          <w:spacing w:val="1"/>
          <w:sz w:val="24"/>
          <w:szCs w:val="24"/>
        </w:rPr>
        <w:t xml:space="preserve"> </w:t>
      </w:r>
      <w:r w:rsidRPr="00910675">
        <w:rPr>
          <w:color w:val="000000" w:themeColor="text1"/>
          <w:sz w:val="24"/>
          <w:szCs w:val="24"/>
        </w:rPr>
        <w:t>esfera</w:t>
      </w:r>
      <w:r w:rsidRPr="00910675">
        <w:rPr>
          <w:color w:val="000000" w:themeColor="text1"/>
          <w:spacing w:val="1"/>
          <w:sz w:val="24"/>
          <w:szCs w:val="24"/>
        </w:rPr>
        <w:t xml:space="preserve"> </w:t>
      </w:r>
      <w:r w:rsidRPr="00910675">
        <w:rPr>
          <w:color w:val="000000" w:themeColor="text1"/>
          <w:sz w:val="24"/>
          <w:szCs w:val="24"/>
        </w:rPr>
        <w:t>judicial,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questões</w:t>
      </w:r>
      <w:r w:rsidRPr="00910675">
        <w:rPr>
          <w:color w:val="000000" w:themeColor="text1"/>
          <w:spacing w:val="1"/>
          <w:sz w:val="24"/>
          <w:szCs w:val="24"/>
        </w:rPr>
        <w:t xml:space="preserve"> </w:t>
      </w:r>
      <w:r w:rsidRPr="00910675">
        <w:rPr>
          <w:color w:val="000000" w:themeColor="text1"/>
          <w:sz w:val="24"/>
          <w:szCs w:val="24"/>
        </w:rPr>
        <w:t>oriundas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presente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será</w:t>
      </w:r>
      <w:r w:rsidRPr="00910675">
        <w:rPr>
          <w:color w:val="000000" w:themeColor="text1"/>
          <w:spacing w:val="1"/>
          <w:sz w:val="24"/>
          <w:szCs w:val="24"/>
        </w:rPr>
        <w:t xml:space="preserve"> </w:t>
      </w:r>
      <w:r w:rsidRPr="00910675">
        <w:rPr>
          <w:color w:val="000000" w:themeColor="text1"/>
          <w:sz w:val="24"/>
          <w:szCs w:val="24"/>
        </w:rPr>
        <w:t>competente</w:t>
      </w:r>
      <w:r w:rsidRPr="00910675">
        <w:rPr>
          <w:color w:val="000000" w:themeColor="text1"/>
          <w:spacing w:val="-1"/>
          <w:sz w:val="24"/>
          <w:szCs w:val="24"/>
        </w:rPr>
        <w:t xml:space="preserve"> </w:t>
      </w:r>
      <w:r w:rsidRPr="00910675">
        <w:rPr>
          <w:color w:val="000000" w:themeColor="text1"/>
          <w:sz w:val="24"/>
          <w:szCs w:val="24"/>
        </w:rPr>
        <w:t>o juízo da</w:t>
      </w:r>
      <w:r w:rsidRPr="00910675">
        <w:rPr>
          <w:color w:val="000000" w:themeColor="text1"/>
          <w:spacing w:val="-1"/>
          <w:sz w:val="24"/>
          <w:szCs w:val="24"/>
        </w:rPr>
        <w:t xml:space="preserve"> </w:t>
      </w:r>
      <w:r w:rsidRPr="00910675">
        <w:rPr>
          <w:color w:val="000000" w:themeColor="text1"/>
          <w:sz w:val="24"/>
          <w:szCs w:val="24"/>
        </w:rPr>
        <w:t>Comarca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Bom Jardim/RJ</w:t>
      </w:r>
      <w:r w:rsidRPr="00910675">
        <w:rPr>
          <w:color w:val="000000" w:themeColor="text1"/>
          <w:sz w:val="24"/>
          <w:szCs w:val="24"/>
        </w:rPr>
        <w:t>.</w:t>
      </w:r>
    </w:p>
    <w:p w14:paraId="780F7ADF" w14:textId="73EF6A39" w:rsidR="000320E1" w:rsidRPr="00910675"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910675">
        <w:rPr>
          <w:color w:val="000000" w:themeColor="text1"/>
          <w:sz w:val="24"/>
          <w:szCs w:val="24"/>
        </w:rPr>
        <w:t>É</w:t>
      </w:r>
      <w:r w:rsidR="000320E1" w:rsidRPr="00910675">
        <w:rPr>
          <w:color w:val="000000" w:themeColor="text1"/>
          <w:spacing w:val="1"/>
          <w:sz w:val="24"/>
          <w:szCs w:val="24"/>
        </w:rPr>
        <w:t xml:space="preserve"> </w:t>
      </w:r>
      <w:r w:rsidR="000320E1" w:rsidRPr="00910675">
        <w:rPr>
          <w:color w:val="000000" w:themeColor="text1"/>
          <w:sz w:val="24"/>
          <w:szCs w:val="24"/>
        </w:rPr>
        <w:t>responsabilidade</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Licitante,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acompanhamento</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todos</w:t>
      </w:r>
      <w:r w:rsidR="000320E1" w:rsidRPr="00910675">
        <w:rPr>
          <w:color w:val="000000" w:themeColor="text1"/>
          <w:spacing w:val="1"/>
          <w:sz w:val="24"/>
          <w:szCs w:val="24"/>
        </w:rPr>
        <w:t xml:space="preserve"> </w:t>
      </w:r>
      <w:r w:rsidR="000320E1" w:rsidRPr="00910675">
        <w:rPr>
          <w:color w:val="000000" w:themeColor="text1"/>
          <w:sz w:val="24"/>
          <w:szCs w:val="24"/>
        </w:rPr>
        <w:t>os</w:t>
      </w:r>
      <w:r w:rsidR="000320E1" w:rsidRPr="00910675">
        <w:rPr>
          <w:color w:val="000000" w:themeColor="text1"/>
          <w:spacing w:val="1"/>
          <w:sz w:val="24"/>
          <w:szCs w:val="24"/>
        </w:rPr>
        <w:t xml:space="preserve"> </w:t>
      </w:r>
      <w:r w:rsidR="000320E1" w:rsidRPr="00910675">
        <w:rPr>
          <w:color w:val="000000" w:themeColor="text1"/>
          <w:sz w:val="24"/>
          <w:szCs w:val="24"/>
        </w:rPr>
        <w:t>andamentos</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z w:val="24"/>
          <w:szCs w:val="24"/>
        </w:rPr>
        <w:tab/>
        <w:t>processo</w:t>
      </w:r>
      <w:r w:rsidR="000320E1" w:rsidRPr="00910675">
        <w:rPr>
          <w:color w:val="000000" w:themeColor="text1"/>
          <w:sz w:val="24"/>
          <w:szCs w:val="24"/>
        </w:rPr>
        <w:tab/>
        <w:t>licitatório</w:t>
      </w:r>
      <w:r w:rsidR="000320E1" w:rsidRPr="00910675">
        <w:rPr>
          <w:color w:val="000000" w:themeColor="text1"/>
          <w:sz w:val="24"/>
          <w:szCs w:val="24"/>
        </w:rPr>
        <w:tab/>
        <w:t>pelos</w:t>
      </w:r>
      <w:r w:rsidR="000320E1" w:rsidRPr="00910675">
        <w:rPr>
          <w:color w:val="000000" w:themeColor="text1"/>
          <w:sz w:val="24"/>
          <w:szCs w:val="24"/>
        </w:rPr>
        <w:tab/>
        <w:t>links</w:t>
      </w:r>
      <w:r w:rsidR="000320E1" w:rsidRPr="00910675">
        <w:rPr>
          <w:b/>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https://www.bomjardim.rj.gov.br</w:t>
      </w:r>
      <w:r w:rsidR="000320E1" w:rsidRPr="00910675">
        <w:rPr>
          <w:rStyle w:val="Hyperlink"/>
          <w:color w:val="000000" w:themeColor="text1"/>
          <w:sz w:val="24"/>
          <w:szCs w:val="24"/>
          <w:u w:val="none"/>
        </w:rPr>
        <w:t xml:space="preserve"> e</w:t>
      </w:r>
      <w:r w:rsidR="000320E1" w:rsidRPr="00910675">
        <w:rPr>
          <w:rStyle w:val="Hyperlink"/>
          <w:color w:val="000000" w:themeColor="text1"/>
          <w:sz w:val="24"/>
          <w:szCs w:val="24"/>
        </w:rPr>
        <w:t xml:space="preserve"> </w:t>
      </w:r>
      <w:r w:rsidR="000320E1" w:rsidRPr="00910675">
        <w:rPr>
          <w:color w:val="000000" w:themeColor="text1"/>
          <w:sz w:val="24"/>
          <w:szCs w:val="24"/>
          <w:u w:val="single"/>
        </w:rPr>
        <w:t>https://www.licitanet.com.br/.</w:t>
      </w:r>
    </w:p>
    <w:p w14:paraId="04E9A2B1" w14:textId="5113F7B0"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w:t>
      </w:r>
    </w:p>
    <w:p w14:paraId="12132683"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910675"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Pr="00910675" w:rsidRDefault="000320E1" w:rsidP="00B724DD">
      <w:pPr>
        <w:widowControl w:val="0"/>
        <w:tabs>
          <w:tab w:val="left" w:pos="426"/>
        </w:tabs>
        <w:autoSpaceDE w:val="0"/>
        <w:autoSpaceDN w:val="0"/>
        <w:spacing w:before="120" w:after="120"/>
        <w:jc w:val="both"/>
        <w:rPr>
          <w:color w:val="000000" w:themeColor="text1"/>
          <w:sz w:val="24"/>
          <w:szCs w:val="24"/>
        </w:rPr>
      </w:pPr>
      <w:r w:rsidRPr="00910675">
        <w:rPr>
          <w:color w:val="000000" w:themeColor="text1"/>
          <w:sz w:val="24"/>
          <w:szCs w:val="24"/>
        </w:rPr>
        <w:t>O Edital e seus anexos estão disponíveis, na íntegra, no Portal Nacional de Contratações Públicas (PNCP) e endereço eletrônico https://www.bomjardim.rj.gov.br</w:t>
      </w:r>
      <w:r w:rsidRPr="00910675">
        <w:rPr>
          <w:rStyle w:val="Hyperlink"/>
          <w:color w:val="000000" w:themeColor="text1"/>
          <w:sz w:val="24"/>
          <w:szCs w:val="24"/>
        </w:rPr>
        <w:t xml:space="preserve"> e </w:t>
      </w:r>
      <w:hyperlink r:id="rId10" w:history="1">
        <w:r w:rsidR="00A60290" w:rsidRPr="00910675">
          <w:rPr>
            <w:rStyle w:val="Hyperlink"/>
            <w:color w:val="000000" w:themeColor="text1"/>
            <w:sz w:val="24"/>
            <w:szCs w:val="24"/>
          </w:rPr>
          <w:t>https://www.licitanet.com.br/</w:t>
        </w:r>
      </w:hyperlink>
      <w:r w:rsidRPr="00910675">
        <w:rPr>
          <w:color w:val="000000" w:themeColor="text1"/>
          <w:sz w:val="24"/>
          <w:szCs w:val="24"/>
        </w:rPr>
        <w:t>).</w:t>
      </w:r>
    </w:p>
    <w:p w14:paraId="2BEDD650" w14:textId="1B092C6A" w:rsidR="000320E1" w:rsidRPr="00910675" w:rsidRDefault="000320E1" w:rsidP="00B724DD">
      <w:pPr>
        <w:pStyle w:val="PargrafodaLista"/>
        <w:tabs>
          <w:tab w:val="left" w:pos="284"/>
          <w:tab w:val="left" w:pos="426"/>
        </w:tabs>
        <w:spacing w:before="120" w:after="120"/>
        <w:ind w:left="0"/>
        <w:jc w:val="both"/>
        <w:rPr>
          <w:b/>
          <w:color w:val="000000" w:themeColor="text1"/>
        </w:rPr>
      </w:pPr>
      <w:r w:rsidRPr="00910675">
        <w:rPr>
          <w:b/>
          <w:color w:val="000000" w:themeColor="text1"/>
        </w:rPr>
        <w:t>3</w:t>
      </w:r>
      <w:r w:rsidR="00A84ED8" w:rsidRPr="00910675">
        <w:rPr>
          <w:b/>
          <w:color w:val="000000" w:themeColor="text1"/>
        </w:rPr>
        <w:t>2</w:t>
      </w:r>
      <w:r w:rsidRPr="00910675">
        <w:rPr>
          <w:b/>
          <w:color w:val="000000" w:themeColor="text1"/>
        </w:rPr>
        <w:t>– ANEXOS DO EDITAL:</w:t>
      </w:r>
    </w:p>
    <w:p w14:paraId="5E438AEF" w14:textId="7A787E76"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.1- ANEXO I – Termo de Referência</w:t>
      </w:r>
    </w:p>
    <w:p w14:paraId="6035E4CA" w14:textId="1F0A30BE"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.2</w:t>
      </w:r>
      <w:proofErr w:type="gramStart"/>
      <w:r w:rsidRPr="00910675">
        <w:rPr>
          <w:color w:val="000000" w:themeColor="text1"/>
          <w:sz w:val="24"/>
          <w:szCs w:val="24"/>
        </w:rPr>
        <w:t xml:space="preserve">  </w:t>
      </w:r>
      <w:proofErr w:type="gramEnd"/>
      <w:r w:rsidRPr="00910675">
        <w:rPr>
          <w:color w:val="000000" w:themeColor="text1"/>
          <w:sz w:val="24"/>
          <w:szCs w:val="24"/>
        </w:rPr>
        <w:t>- ANEXO II – MODELO DE PROPOSTA</w:t>
      </w:r>
    </w:p>
    <w:p w14:paraId="0E96FDCA" w14:textId="4B939A95"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.3</w:t>
      </w:r>
      <w:proofErr w:type="gramStart"/>
      <w:r w:rsidRPr="00910675">
        <w:rPr>
          <w:color w:val="000000" w:themeColor="text1"/>
          <w:sz w:val="24"/>
          <w:szCs w:val="24"/>
        </w:rPr>
        <w:t xml:space="preserve">  </w:t>
      </w:r>
      <w:proofErr w:type="gramEnd"/>
      <w:r w:rsidRPr="00910675">
        <w:rPr>
          <w:color w:val="000000" w:themeColor="text1"/>
          <w:sz w:val="24"/>
          <w:szCs w:val="24"/>
        </w:rPr>
        <w:t>- ANEXO III – MODELO DE ATA DE REGISTRO DE PREÇOS</w:t>
      </w:r>
    </w:p>
    <w:p w14:paraId="5192F125" w14:textId="676AE5AD"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.4 - ANEXO IV – Declaração conjunta, expressa, de que o licitante: (a) não possui em seu quadro de pessoal</w:t>
      </w:r>
      <w:r w:rsidRPr="00910675">
        <w:rPr>
          <w:color w:val="000000" w:themeColor="text1"/>
          <w:spacing w:val="1"/>
          <w:sz w:val="24"/>
          <w:szCs w:val="24"/>
        </w:rPr>
        <w:t xml:space="preserve"> </w:t>
      </w:r>
      <w:r w:rsidRPr="00910675">
        <w:rPr>
          <w:color w:val="000000" w:themeColor="text1"/>
          <w:sz w:val="24"/>
          <w:szCs w:val="24"/>
        </w:rPr>
        <w:t>empregado(s) com menos de 18 (dezoito) anos em trabalho noturno, perigoso ou insalubre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 xml:space="preserve">de 16 (dezesseis) anos em qualquer trabalho, salvo na condição de aprendiz, nos termos </w:t>
      </w:r>
      <w:r w:rsidRPr="00910675">
        <w:rPr>
          <w:color w:val="000000" w:themeColor="text1"/>
          <w:sz w:val="24"/>
          <w:szCs w:val="24"/>
        </w:rPr>
        <w:lastRenderedPageBreak/>
        <w:t>do</w:t>
      </w:r>
      <w:r w:rsidRPr="00910675">
        <w:rPr>
          <w:color w:val="000000" w:themeColor="text1"/>
          <w:spacing w:val="1"/>
          <w:sz w:val="24"/>
          <w:szCs w:val="24"/>
        </w:rPr>
        <w:t xml:space="preserve"> </w:t>
      </w:r>
      <w:r w:rsidRPr="00910675">
        <w:rPr>
          <w:color w:val="000000" w:themeColor="text1"/>
          <w:sz w:val="24"/>
          <w:szCs w:val="24"/>
        </w:rPr>
        <w:t>inciso XXXIII 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7º da Constituição Federal de 1998 (Lei nº. 9.854/99); (b) detém</w:t>
      </w:r>
      <w:r w:rsidRPr="00910675">
        <w:rPr>
          <w:color w:val="000000" w:themeColor="text1"/>
          <w:spacing w:val="1"/>
          <w:sz w:val="24"/>
          <w:szCs w:val="24"/>
        </w:rPr>
        <w:t xml:space="preserve"> </w:t>
      </w:r>
      <w:r w:rsidRPr="00910675">
        <w:rPr>
          <w:color w:val="000000" w:themeColor="text1"/>
          <w:sz w:val="24"/>
          <w:szCs w:val="24"/>
        </w:rPr>
        <w:t>conhecimento de todas as informações contidas neste edital e em seus anexos, e que a 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atende</w:t>
      </w:r>
      <w:r w:rsidRPr="00910675">
        <w:rPr>
          <w:color w:val="000000" w:themeColor="text1"/>
          <w:spacing w:val="1"/>
          <w:sz w:val="24"/>
          <w:szCs w:val="24"/>
        </w:rPr>
        <w:t xml:space="preserve"> </w:t>
      </w:r>
      <w:r w:rsidRPr="00910675">
        <w:rPr>
          <w:color w:val="000000" w:themeColor="text1"/>
          <w:sz w:val="24"/>
          <w:szCs w:val="24"/>
        </w:rPr>
        <w:t>integralmente</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incursa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57"/>
          <w:sz w:val="24"/>
          <w:szCs w:val="24"/>
        </w:rPr>
        <w:t xml:space="preserve"> </w:t>
      </w:r>
      <w:r w:rsidRPr="00910675">
        <w:rPr>
          <w:color w:val="000000" w:themeColor="text1"/>
          <w:sz w:val="24"/>
          <w:szCs w:val="24"/>
        </w:rPr>
        <w:t xml:space="preserve">impedimentos de que trata o artigo 14 da Lei Federal nº 14.133/2021; </w:t>
      </w:r>
    </w:p>
    <w:p w14:paraId="0D39EC37" w14:textId="337A62C8" w:rsidR="000320E1" w:rsidRPr="00910675" w:rsidRDefault="000320E1" w:rsidP="00B724DD">
      <w:pPr>
        <w:tabs>
          <w:tab w:val="left" w:pos="284"/>
          <w:tab w:val="left" w:pos="426"/>
          <w:tab w:val="left" w:pos="567"/>
        </w:tabs>
        <w:spacing w:before="120" w:after="120"/>
        <w:jc w:val="both"/>
        <w:rPr>
          <w:bCs/>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.5 - ANEXO V –</w:t>
      </w:r>
      <w:r w:rsidRPr="00910675">
        <w:rPr>
          <w:bCs/>
          <w:color w:val="000000" w:themeColor="text1"/>
          <w:sz w:val="24"/>
          <w:szCs w:val="24"/>
        </w:rPr>
        <w:t xml:space="preserve"> CARTA DE CREDENCIAMENTO (modelo)</w:t>
      </w:r>
    </w:p>
    <w:p w14:paraId="7D7F0DF9" w14:textId="4E861C8E" w:rsidR="00E269E9"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.6 - ANEXO VI – MINUTA DE CONTRATO</w:t>
      </w:r>
      <w:bookmarkStart w:id="27" w:name="_Hlk210053379"/>
    </w:p>
    <w:p w14:paraId="59D86C59" w14:textId="77777777" w:rsidR="00D6284B" w:rsidRPr="00910675" w:rsidRDefault="00D6284B" w:rsidP="00D6284B">
      <w:pPr>
        <w:jc w:val="center"/>
        <w:rPr>
          <w:b/>
          <w:color w:val="000000" w:themeColor="text1"/>
          <w:sz w:val="24"/>
          <w:szCs w:val="18"/>
        </w:rPr>
      </w:pPr>
      <w:r w:rsidRPr="00910675">
        <w:rPr>
          <w:b/>
          <w:color w:val="000000" w:themeColor="text1"/>
          <w:sz w:val="24"/>
          <w:szCs w:val="18"/>
        </w:rPr>
        <w:t>________________________________</w:t>
      </w:r>
    </w:p>
    <w:p w14:paraId="5EC165BA" w14:textId="77777777" w:rsidR="00D6284B" w:rsidRPr="00910675" w:rsidRDefault="00D6284B" w:rsidP="00D6284B">
      <w:pPr>
        <w:jc w:val="center"/>
        <w:rPr>
          <w:b/>
          <w:color w:val="000000" w:themeColor="text1"/>
          <w:sz w:val="24"/>
          <w:szCs w:val="18"/>
        </w:rPr>
      </w:pPr>
      <w:r w:rsidRPr="00910675">
        <w:rPr>
          <w:b/>
          <w:color w:val="000000" w:themeColor="text1"/>
          <w:sz w:val="24"/>
          <w:szCs w:val="18"/>
        </w:rPr>
        <w:t>Carlos Augusto Sardinha Nunes</w:t>
      </w:r>
    </w:p>
    <w:p w14:paraId="3C6870C7" w14:textId="77777777" w:rsidR="00D6284B" w:rsidRPr="00910675" w:rsidRDefault="00D6284B" w:rsidP="00D6284B">
      <w:pPr>
        <w:jc w:val="center"/>
        <w:rPr>
          <w:b/>
          <w:bCs/>
          <w:color w:val="000000" w:themeColor="text1"/>
          <w:sz w:val="24"/>
          <w:szCs w:val="18"/>
        </w:rPr>
      </w:pPr>
      <w:r w:rsidRPr="00910675">
        <w:rPr>
          <w:i/>
          <w:color w:val="000000" w:themeColor="text1"/>
          <w:sz w:val="24"/>
          <w:szCs w:val="18"/>
        </w:rPr>
        <w:t>Supervisor de Gestão e Compras</w:t>
      </w:r>
    </w:p>
    <w:p w14:paraId="7A1807A0" w14:textId="77777777" w:rsidR="00E269E9" w:rsidRDefault="00E269E9" w:rsidP="00D6284B">
      <w:pPr>
        <w:jc w:val="center"/>
        <w:rPr>
          <w:b/>
          <w:color w:val="000000" w:themeColor="text1"/>
          <w:sz w:val="24"/>
          <w:szCs w:val="18"/>
        </w:rPr>
      </w:pPr>
    </w:p>
    <w:p w14:paraId="0F52A7FD" w14:textId="77777777" w:rsidR="00A62DC1" w:rsidRPr="00910675" w:rsidRDefault="00A62DC1" w:rsidP="00A62DC1">
      <w:pPr>
        <w:jc w:val="center"/>
        <w:rPr>
          <w:b/>
          <w:color w:val="000000" w:themeColor="text1"/>
          <w:sz w:val="24"/>
          <w:szCs w:val="24"/>
        </w:rPr>
      </w:pPr>
      <w:r w:rsidRPr="00910675">
        <w:rPr>
          <w:b/>
          <w:color w:val="000000" w:themeColor="text1"/>
          <w:sz w:val="24"/>
          <w:szCs w:val="24"/>
        </w:rPr>
        <w:t>________________________________</w:t>
      </w:r>
    </w:p>
    <w:p w14:paraId="71034B9B" w14:textId="77777777" w:rsidR="00A62DC1" w:rsidRPr="00910675" w:rsidRDefault="00A62DC1" w:rsidP="00A62DC1">
      <w:pPr>
        <w:jc w:val="center"/>
        <w:rPr>
          <w:b/>
          <w:color w:val="000000" w:themeColor="text1"/>
          <w:sz w:val="24"/>
          <w:szCs w:val="24"/>
        </w:rPr>
      </w:pPr>
      <w:r w:rsidRPr="00910675">
        <w:rPr>
          <w:b/>
          <w:color w:val="000000" w:themeColor="text1"/>
          <w:sz w:val="24"/>
          <w:szCs w:val="24"/>
        </w:rPr>
        <w:t>Amauri de Almeida</w:t>
      </w:r>
    </w:p>
    <w:p w14:paraId="26786A14" w14:textId="77777777" w:rsidR="00A62DC1" w:rsidRPr="00910675" w:rsidRDefault="00A62DC1" w:rsidP="00A62DC1">
      <w:pPr>
        <w:jc w:val="center"/>
        <w:rPr>
          <w:i/>
          <w:color w:val="000000" w:themeColor="text1"/>
          <w:sz w:val="24"/>
          <w:szCs w:val="24"/>
        </w:rPr>
      </w:pPr>
      <w:r w:rsidRPr="00910675">
        <w:rPr>
          <w:i/>
          <w:color w:val="000000" w:themeColor="text1"/>
          <w:sz w:val="24"/>
          <w:szCs w:val="24"/>
        </w:rPr>
        <w:t>Secretário Municipal de Agricultura</w:t>
      </w:r>
    </w:p>
    <w:p w14:paraId="748A42FA" w14:textId="77777777" w:rsidR="00A62DC1" w:rsidRPr="00910675" w:rsidRDefault="00A62DC1" w:rsidP="00A62DC1">
      <w:pPr>
        <w:jc w:val="center"/>
        <w:rPr>
          <w:i/>
          <w:color w:val="000000" w:themeColor="text1"/>
          <w:sz w:val="24"/>
          <w:szCs w:val="24"/>
        </w:rPr>
      </w:pPr>
      <w:r w:rsidRPr="00910675">
        <w:rPr>
          <w:i/>
          <w:color w:val="000000" w:themeColor="text1"/>
          <w:sz w:val="24"/>
          <w:szCs w:val="24"/>
        </w:rPr>
        <w:t>e Desenvolvimento</w:t>
      </w:r>
    </w:p>
    <w:p w14:paraId="7738561F" w14:textId="77777777" w:rsidR="00A62DC1" w:rsidRPr="00910675" w:rsidRDefault="00A62DC1" w:rsidP="00A62DC1">
      <w:pPr>
        <w:jc w:val="center"/>
        <w:rPr>
          <w:b/>
          <w:bCs/>
          <w:color w:val="000000" w:themeColor="text1"/>
          <w:sz w:val="24"/>
          <w:szCs w:val="24"/>
        </w:rPr>
      </w:pPr>
    </w:p>
    <w:p w14:paraId="474CD348" w14:textId="77777777" w:rsidR="00A62DC1" w:rsidRPr="00910675" w:rsidRDefault="00A62DC1" w:rsidP="00A62DC1">
      <w:pPr>
        <w:jc w:val="center"/>
        <w:rPr>
          <w:b/>
          <w:color w:val="000000" w:themeColor="text1"/>
          <w:sz w:val="24"/>
          <w:szCs w:val="18"/>
        </w:rPr>
      </w:pPr>
    </w:p>
    <w:p w14:paraId="695239E9" w14:textId="77777777" w:rsidR="00A62DC1" w:rsidRPr="00910675" w:rsidRDefault="00A62DC1" w:rsidP="00A62DC1">
      <w:pPr>
        <w:jc w:val="center"/>
        <w:rPr>
          <w:b/>
          <w:color w:val="000000" w:themeColor="text1"/>
          <w:sz w:val="24"/>
          <w:szCs w:val="18"/>
        </w:rPr>
      </w:pPr>
      <w:r w:rsidRPr="00910675">
        <w:rPr>
          <w:b/>
          <w:color w:val="000000" w:themeColor="text1"/>
          <w:sz w:val="24"/>
          <w:szCs w:val="18"/>
        </w:rPr>
        <w:t>________________________________</w:t>
      </w:r>
    </w:p>
    <w:p w14:paraId="128487CC" w14:textId="77777777" w:rsidR="00A62DC1" w:rsidRPr="00910675" w:rsidRDefault="00A62DC1" w:rsidP="00A62DC1">
      <w:pPr>
        <w:jc w:val="center"/>
        <w:rPr>
          <w:b/>
          <w:color w:val="000000" w:themeColor="text1"/>
          <w:sz w:val="24"/>
          <w:szCs w:val="18"/>
        </w:rPr>
      </w:pPr>
      <w:r w:rsidRPr="00910675">
        <w:rPr>
          <w:b/>
          <w:color w:val="000000" w:themeColor="text1"/>
          <w:sz w:val="24"/>
          <w:szCs w:val="18"/>
        </w:rPr>
        <w:t>Gilberto Pena Figueira</w:t>
      </w:r>
    </w:p>
    <w:p w14:paraId="015A6306" w14:textId="77777777" w:rsidR="00A62DC1" w:rsidRPr="00910675" w:rsidRDefault="00A62DC1" w:rsidP="00A62DC1">
      <w:pPr>
        <w:jc w:val="center"/>
        <w:rPr>
          <w:bCs/>
          <w:i/>
          <w:color w:val="000000" w:themeColor="text1"/>
          <w:sz w:val="24"/>
          <w:szCs w:val="18"/>
        </w:rPr>
      </w:pPr>
      <w:r w:rsidRPr="00910675">
        <w:rPr>
          <w:bCs/>
          <w:i/>
          <w:color w:val="000000" w:themeColor="text1"/>
          <w:sz w:val="24"/>
          <w:szCs w:val="18"/>
        </w:rPr>
        <w:t>Secretário Municipal de Proteção</w:t>
      </w:r>
    </w:p>
    <w:p w14:paraId="03957C5B" w14:textId="77777777" w:rsidR="00A62DC1" w:rsidRPr="00910675" w:rsidRDefault="00A62DC1" w:rsidP="00A62DC1">
      <w:pPr>
        <w:jc w:val="center"/>
        <w:rPr>
          <w:bCs/>
          <w:i/>
          <w:color w:val="000000" w:themeColor="text1"/>
          <w:sz w:val="24"/>
          <w:szCs w:val="18"/>
        </w:rPr>
      </w:pPr>
      <w:r w:rsidRPr="00910675">
        <w:rPr>
          <w:bCs/>
          <w:i/>
          <w:color w:val="000000" w:themeColor="text1"/>
          <w:sz w:val="24"/>
          <w:szCs w:val="18"/>
        </w:rPr>
        <w:t>e Defesa Civil</w:t>
      </w:r>
    </w:p>
    <w:p w14:paraId="18D051C1" w14:textId="77777777" w:rsidR="00A62DC1" w:rsidRPr="00910675" w:rsidRDefault="00A62DC1" w:rsidP="00A62DC1">
      <w:pPr>
        <w:jc w:val="center"/>
        <w:rPr>
          <w:b/>
          <w:color w:val="000000" w:themeColor="text1"/>
          <w:sz w:val="24"/>
          <w:szCs w:val="18"/>
        </w:rPr>
      </w:pPr>
    </w:p>
    <w:p w14:paraId="0ADD1BE9" w14:textId="77777777" w:rsidR="00A62DC1" w:rsidRPr="0093331A" w:rsidRDefault="00A62DC1" w:rsidP="00A62DC1">
      <w:pPr>
        <w:jc w:val="center"/>
        <w:rPr>
          <w:b/>
          <w:color w:val="FF0066"/>
          <w:sz w:val="24"/>
          <w:szCs w:val="18"/>
        </w:rPr>
      </w:pPr>
    </w:p>
    <w:p w14:paraId="180C49F4" w14:textId="77777777" w:rsidR="003E0D3A" w:rsidRPr="000A1DCB" w:rsidRDefault="003E0D3A" w:rsidP="003E0D3A">
      <w:pPr>
        <w:jc w:val="center"/>
        <w:rPr>
          <w:b/>
          <w:color w:val="000000" w:themeColor="text1"/>
          <w:sz w:val="24"/>
          <w:szCs w:val="18"/>
        </w:rPr>
      </w:pPr>
      <w:r w:rsidRPr="000A1DCB">
        <w:rPr>
          <w:b/>
          <w:color w:val="000000" w:themeColor="text1"/>
          <w:sz w:val="24"/>
          <w:szCs w:val="18"/>
        </w:rPr>
        <w:t>________________________________</w:t>
      </w:r>
    </w:p>
    <w:p w14:paraId="2A7DE404" w14:textId="77777777" w:rsidR="003E0D3A" w:rsidRPr="000A1DCB" w:rsidRDefault="003E0D3A" w:rsidP="003E0D3A">
      <w:pPr>
        <w:jc w:val="center"/>
        <w:rPr>
          <w:b/>
          <w:color w:val="000000" w:themeColor="text1"/>
          <w:sz w:val="24"/>
          <w:szCs w:val="18"/>
        </w:rPr>
      </w:pPr>
      <w:r w:rsidRPr="000A1DCB">
        <w:rPr>
          <w:b/>
          <w:color w:val="000000" w:themeColor="text1"/>
          <w:sz w:val="24"/>
          <w:szCs w:val="18"/>
        </w:rPr>
        <w:t>Eliel de Mani Machado</w:t>
      </w:r>
    </w:p>
    <w:p w14:paraId="3AA14725" w14:textId="77777777" w:rsidR="003E0D3A" w:rsidRPr="000A1DCB" w:rsidRDefault="003E0D3A" w:rsidP="003E0D3A">
      <w:pPr>
        <w:jc w:val="center"/>
        <w:rPr>
          <w:i/>
          <w:color w:val="000000" w:themeColor="text1"/>
          <w:sz w:val="24"/>
          <w:szCs w:val="18"/>
        </w:rPr>
      </w:pPr>
      <w:r w:rsidRPr="000A1DCB">
        <w:rPr>
          <w:i/>
          <w:color w:val="000000" w:themeColor="text1"/>
          <w:sz w:val="24"/>
          <w:szCs w:val="18"/>
        </w:rPr>
        <w:t>Diretor de Segurança Pública e Trânsito</w:t>
      </w:r>
    </w:p>
    <w:p w14:paraId="6EAB8873" w14:textId="77777777" w:rsidR="00A62DC1" w:rsidRDefault="00A62DC1" w:rsidP="00A62DC1">
      <w:pPr>
        <w:jc w:val="center"/>
        <w:rPr>
          <w:b/>
          <w:color w:val="000000" w:themeColor="text1"/>
          <w:sz w:val="24"/>
          <w:szCs w:val="18"/>
        </w:rPr>
      </w:pPr>
    </w:p>
    <w:p w14:paraId="151663A3" w14:textId="77777777" w:rsidR="00A62DC1" w:rsidRDefault="00A62DC1" w:rsidP="00A62DC1">
      <w:pPr>
        <w:jc w:val="center"/>
        <w:rPr>
          <w:b/>
          <w:color w:val="000000" w:themeColor="text1"/>
          <w:sz w:val="24"/>
          <w:szCs w:val="18"/>
        </w:rPr>
      </w:pPr>
    </w:p>
    <w:p w14:paraId="5D553D07" w14:textId="77777777" w:rsidR="00A62DC1" w:rsidRPr="00910675" w:rsidRDefault="00A62DC1" w:rsidP="00A62DC1">
      <w:pPr>
        <w:jc w:val="center"/>
        <w:rPr>
          <w:b/>
          <w:color w:val="000000" w:themeColor="text1"/>
          <w:sz w:val="24"/>
          <w:szCs w:val="18"/>
        </w:rPr>
      </w:pPr>
      <w:r w:rsidRPr="00910675">
        <w:rPr>
          <w:b/>
          <w:color w:val="000000" w:themeColor="text1"/>
          <w:sz w:val="24"/>
          <w:szCs w:val="18"/>
        </w:rPr>
        <w:t>___________________________</w:t>
      </w:r>
    </w:p>
    <w:p w14:paraId="2A1324F7" w14:textId="77777777" w:rsidR="00A62DC1" w:rsidRPr="00910675" w:rsidRDefault="00A62DC1" w:rsidP="00A62DC1">
      <w:pPr>
        <w:jc w:val="center"/>
        <w:rPr>
          <w:b/>
          <w:color w:val="000000" w:themeColor="text1"/>
          <w:sz w:val="24"/>
          <w:szCs w:val="18"/>
        </w:rPr>
      </w:pPr>
      <w:r w:rsidRPr="00910675">
        <w:rPr>
          <w:b/>
          <w:color w:val="000000" w:themeColor="text1"/>
          <w:sz w:val="24"/>
          <w:szCs w:val="18"/>
        </w:rPr>
        <w:t>Ronaldo da Silva Azevedo</w:t>
      </w:r>
    </w:p>
    <w:p w14:paraId="3B7DCF07" w14:textId="77777777" w:rsidR="00A62DC1" w:rsidRPr="00910675" w:rsidRDefault="00A62DC1" w:rsidP="00A62DC1">
      <w:pPr>
        <w:jc w:val="center"/>
        <w:rPr>
          <w:bCs/>
          <w:i/>
          <w:color w:val="000000" w:themeColor="text1"/>
          <w:sz w:val="24"/>
          <w:szCs w:val="18"/>
        </w:rPr>
      </w:pPr>
      <w:r w:rsidRPr="00910675">
        <w:rPr>
          <w:bCs/>
          <w:i/>
          <w:color w:val="000000" w:themeColor="text1"/>
          <w:sz w:val="24"/>
          <w:szCs w:val="18"/>
        </w:rPr>
        <w:t xml:space="preserve">Secretário Municipal de Turismo, Esporte, </w:t>
      </w:r>
    </w:p>
    <w:p w14:paraId="647C1B54" w14:textId="77777777" w:rsidR="00A62DC1" w:rsidRPr="00910675" w:rsidRDefault="00A62DC1" w:rsidP="00A62DC1">
      <w:pPr>
        <w:jc w:val="center"/>
        <w:rPr>
          <w:bCs/>
          <w:i/>
          <w:color w:val="000000" w:themeColor="text1"/>
          <w:sz w:val="24"/>
          <w:szCs w:val="18"/>
        </w:rPr>
      </w:pPr>
      <w:r w:rsidRPr="00910675">
        <w:rPr>
          <w:bCs/>
          <w:i/>
          <w:color w:val="000000" w:themeColor="text1"/>
          <w:sz w:val="24"/>
          <w:szCs w:val="18"/>
        </w:rPr>
        <w:t>Cultura, Lazer e Desenvolvimento Econômico</w:t>
      </w:r>
    </w:p>
    <w:p w14:paraId="6FC99F97" w14:textId="77777777" w:rsidR="00A62DC1" w:rsidRDefault="00A62DC1" w:rsidP="00A62DC1">
      <w:pPr>
        <w:jc w:val="center"/>
        <w:rPr>
          <w:b/>
          <w:color w:val="000000" w:themeColor="text1"/>
          <w:sz w:val="24"/>
          <w:szCs w:val="18"/>
        </w:rPr>
      </w:pPr>
    </w:p>
    <w:p w14:paraId="7DF12F4C" w14:textId="77777777" w:rsidR="00A62DC1" w:rsidRPr="00910675" w:rsidRDefault="00A62DC1" w:rsidP="00A62DC1">
      <w:pPr>
        <w:jc w:val="center"/>
        <w:rPr>
          <w:b/>
          <w:color w:val="000000" w:themeColor="text1"/>
          <w:sz w:val="24"/>
          <w:szCs w:val="18"/>
        </w:rPr>
      </w:pPr>
    </w:p>
    <w:p w14:paraId="5F847617" w14:textId="77777777" w:rsidR="00A62DC1" w:rsidRPr="00910675" w:rsidRDefault="00A62DC1" w:rsidP="00A62DC1">
      <w:pPr>
        <w:jc w:val="center"/>
        <w:rPr>
          <w:b/>
          <w:color w:val="000000" w:themeColor="text1"/>
          <w:sz w:val="24"/>
          <w:szCs w:val="24"/>
        </w:rPr>
      </w:pPr>
      <w:r w:rsidRPr="00910675">
        <w:rPr>
          <w:b/>
          <w:color w:val="000000" w:themeColor="text1"/>
          <w:sz w:val="24"/>
          <w:szCs w:val="24"/>
        </w:rPr>
        <w:t>________________________________</w:t>
      </w:r>
    </w:p>
    <w:p w14:paraId="77B34872" w14:textId="77777777" w:rsidR="00A62DC1" w:rsidRPr="00910675" w:rsidRDefault="00A62DC1" w:rsidP="00A62DC1">
      <w:pPr>
        <w:jc w:val="center"/>
        <w:rPr>
          <w:b/>
          <w:color w:val="000000" w:themeColor="text1"/>
          <w:sz w:val="24"/>
          <w:szCs w:val="24"/>
        </w:rPr>
      </w:pPr>
      <w:r w:rsidRPr="00910675">
        <w:rPr>
          <w:b/>
          <w:color w:val="000000" w:themeColor="text1"/>
          <w:sz w:val="24"/>
          <w:szCs w:val="24"/>
        </w:rPr>
        <w:t>André Moraes de Jesus</w:t>
      </w:r>
    </w:p>
    <w:p w14:paraId="33EF25A4" w14:textId="77777777" w:rsidR="00A62DC1" w:rsidRPr="00910675" w:rsidRDefault="00A62DC1" w:rsidP="00A62DC1">
      <w:pPr>
        <w:jc w:val="center"/>
        <w:rPr>
          <w:bCs/>
          <w:i/>
          <w:color w:val="000000" w:themeColor="text1"/>
          <w:sz w:val="24"/>
          <w:szCs w:val="24"/>
        </w:rPr>
      </w:pPr>
      <w:r w:rsidRPr="00910675">
        <w:rPr>
          <w:bCs/>
          <w:i/>
          <w:color w:val="000000" w:themeColor="text1"/>
          <w:sz w:val="24"/>
          <w:szCs w:val="24"/>
        </w:rPr>
        <w:t>Secretário Municipal de Meio Ambiente</w:t>
      </w:r>
    </w:p>
    <w:p w14:paraId="7883D187" w14:textId="77777777" w:rsidR="00A62DC1" w:rsidRPr="00910675" w:rsidRDefault="00A62DC1" w:rsidP="00A62DC1">
      <w:pPr>
        <w:jc w:val="center"/>
        <w:rPr>
          <w:bCs/>
          <w:i/>
          <w:color w:val="000000" w:themeColor="text1"/>
          <w:sz w:val="24"/>
          <w:szCs w:val="24"/>
        </w:rPr>
      </w:pPr>
      <w:r w:rsidRPr="00910675">
        <w:rPr>
          <w:bCs/>
          <w:i/>
          <w:color w:val="000000" w:themeColor="text1"/>
          <w:sz w:val="24"/>
          <w:szCs w:val="24"/>
        </w:rPr>
        <w:t>e Sustentabilidade</w:t>
      </w:r>
    </w:p>
    <w:p w14:paraId="323017AF" w14:textId="77777777" w:rsidR="00A62DC1" w:rsidRDefault="00A62DC1" w:rsidP="00D6284B">
      <w:pPr>
        <w:jc w:val="center"/>
        <w:rPr>
          <w:b/>
          <w:color w:val="000000" w:themeColor="text1"/>
          <w:sz w:val="24"/>
          <w:szCs w:val="18"/>
        </w:rPr>
      </w:pPr>
    </w:p>
    <w:p w14:paraId="577EA2F0" w14:textId="77777777" w:rsidR="00A62DC1" w:rsidRDefault="00A62DC1" w:rsidP="00D6284B">
      <w:pPr>
        <w:jc w:val="center"/>
        <w:rPr>
          <w:b/>
          <w:color w:val="000000" w:themeColor="text1"/>
          <w:sz w:val="24"/>
          <w:szCs w:val="18"/>
        </w:rPr>
      </w:pPr>
    </w:p>
    <w:p w14:paraId="5171554C" w14:textId="77777777" w:rsidR="00A62DC1" w:rsidRPr="00910675" w:rsidRDefault="00A62DC1" w:rsidP="00A62DC1">
      <w:pPr>
        <w:jc w:val="center"/>
        <w:rPr>
          <w:b/>
          <w:color w:val="000000" w:themeColor="text1"/>
          <w:sz w:val="24"/>
          <w:szCs w:val="24"/>
        </w:rPr>
      </w:pPr>
      <w:r w:rsidRPr="00910675">
        <w:rPr>
          <w:b/>
          <w:color w:val="000000" w:themeColor="text1"/>
          <w:sz w:val="24"/>
          <w:szCs w:val="24"/>
        </w:rPr>
        <w:t>________________________________</w:t>
      </w:r>
    </w:p>
    <w:p w14:paraId="03E2384D" w14:textId="77777777" w:rsidR="00A62DC1" w:rsidRPr="00910675" w:rsidRDefault="00A62DC1" w:rsidP="00A62DC1">
      <w:pPr>
        <w:jc w:val="center"/>
        <w:rPr>
          <w:b/>
          <w:color w:val="000000" w:themeColor="text1"/>
          <w:sz w:val="24"/>
          <w:szCs w:val="24"/>
        </w:rPr>
      </w:pPr>
      <w:r w:rsidRPr="00910675">
        <w:rPr>
          <w:b/>
          <w:color w:val="000000" w:themeColor="text1"/>
          <w:sz w:val="24"/>
          <w:szCs w:val="24"/>
        </w:rPr>
        <w:t>Paulo Henrique Portella</w:t>
      </w:r>
    </w:p>
    <w:p w14:paraId="1896A6D6" w14:textId="77777777" w:rsidR="00A62DC1" w:rsidRPr="00910675" w:rsidRDefault="00A62DC1" w:rsidP="00A62DC1">
      <w:pPr>
        <w:jc w:val="center"/>
        <w:rPr>
          <w:b/>
          <w:color w:val="000000" w:themeColor="text1"/>
        </w:rPr>
      </w:pPr>
      <w:r w:rsidRPr="00910675">
        <w:rPr>
          <w:i/>
          <w:color w:val="000000" w:themeColor="text1"/>
          <w:sz w:val="24"/>
          <w:szCs w:val="24"/>
        </w:rPr>
        <w:t>Secretário Municipal de Fazenda</w:t>
      </w:r>
    </w:p>
    <w:p w14:paraId="45BB6FB6" w14:textId="77777777" w:rsidR="00E269E9" w:rsidRPr="00910675" w:rsidRDefault="00E269E9" w:rsidP="00E269E9">
      <w:pPr>
        <w:jc w:val="center"/>
        <w:rPr>
          <w:bCs/>
          <w:i/>
          <w:color w:val="000000" w:themeColor="text1"/>
          <w:sz w:val="24"/>
          <w:szCs w:val="18"/>
        </w:rPr>
      </w:pPr>
    </w:p>
    <w:p w14:paraId="6444A965" w14:textId="77777777" w:rsidR="00CD3002" w:rsidRPr="00910675" w:rsidRDefault="00CD3002" w:rsidP="00D6284B">
      <w:pPr>
        <w:jc w:val="center"/>
        <w:rPr>
          <w:b/>
          <w:color w:val="000000" w:themeColor="text1"/>
          <w:sz w:val="24"/>
          <w:szCs w:val="18"/>
        </w:rPr>
      </w:pPr>
    </w:p>
    <w:p w14:paraId="0C589554" w14:textId="77777777" w:rsidR="00E269E9" w:rsidRPr="00910675" w:rsidRDefault="00E269E9" w:rsidP="00E269E9">
      <w:pPr>
        <w:jc w:val="center"/>
        <w:rPr>
          <w:b/>
          <w:color w:val="000000" w:themeColor="text1"/>
          <w:sz w:val="24"/>
          <w:szCs w:val="24"/>
        </w:rPr>
      </w:pPr>
      <w:r w:rsidRPr="00910675">
        <w:rPr>
          <w:b/>
          <w:color w:val="000000" w:themeColor="text1"/>
          <w:sz w:val="24"/>
          <w:szCs w:val="24"/>
        </w:rPr>
        <w:t>________________________________</w:t>
      </w:r>
    </w:p>
    <w:p w14:paraId="3D6574BC" w14:textId="77777777" w:rsidR="00E269E9" w:rsidRPr="00910675" w:rsidRDefault="00E269E9" w:rsidP="00E269E9">
      <w:pPr>
        <w:jc w:val="center"/>
        <w:rPr>
          <w:b/>
          <w:color w:val="000000" w:themeColor="text1"/>
          <w:sz w:val="24"/>
          <w:szCs w:val="24"/>
        </w:rPr>
      </w:pPr>
      <w:r w:rsidRPr="00910675">
        <w:rPr>
          <w:b/>
          <w:color w:val="000000" w:themeColor="text1"/>
          <w:sz w:val="24"/>
          <w:szCs w:val="24"/>
        </w:rPr>
        <w:t>Luiz Carlos dos Santos</w:t>
      </w:r>
    </w:p>
    <w:p w14:paraId="783C1321" w14:textId="2EBDB35B" w:rsidR="00E269E9" w:rsidRPr="00910675" w:rsidRDefault="00E269E9" w:rsidP="00E269E9">
      <w:pPr>
        <w:jc w:val="center"/>
        <w:rPr>
          <w:i/>
          <w:color w:val="000000" w:themeColor="text1"/>
          <w:sz w:val="24"/>
          <w:szCs w:val="24"/>
        </w:rPr>
      </w:pPr>
      <w:r w:rsidRPr="00910675">
        <w:rPr>
          <w:i/>
          <w:color w:val="000000" w:themeColor="text1"/>
          <w:sz w:val="24"/>
          <w:szCs w:val="24"/>
        </w:rPr>
        <w:t>Secretário Municipal de Obras e Infraestrutura</w:t>
      </w:r>
    </w:p>
    <w:p w14:paraId="14C04748" w14:textId="77777777" w:rsidR="00E269E9" w:rsidRPr="00910675" w:rsidRDefault="00E269E9" w:rsidP="00E269E9">
      <w:pPr>
        <w:jc w:val="center"/>
        <w:rPr>
          <w:bCs/>
          <w:i/>
          <w:color w:val="000000" w:themeColor="text1"/>
          <w:sz w:val="24"/>
          <w:szCs w:val="24"/>
        </w:rPr>
      </w:pPr>
    </w:p>
    <w:p w14:paraId="091BB336" w14:textId="77777777" w:rsidR="00E269E9" w:rsidRDefault="00E269E9" w:rsidP="00E269E9">
      <w:pPr>
        <w:jc w:val="center"/>
        <w:rPr>
          <w:b/>
          <w:color w:val="000000" w:themeColor="text1"/>
          <w:sz w:val="24"/>
          <w:szCs w:val="24"/>
        </w:rPr>
      </w:pPr>
    </w:p>
    <w:p w14:paraId="6B7EB5E6" w14:textId="77777777" w:rsidR="003E0D3A" w:rsidRPr="00910675" w:rsidRDefault="003E0D3A" w:rsidP="00E269E9">
      <w:pPr>
        <w:jc w:val="center"/>
        <w:rPr>
          <w:b/>
          <w:color w:val="000000" w:themeColor="text1"/>
          <w:sz w:val="24"/>
          <w:szCs w:val="24"/>
        </w:rPr>
      </w:pPr>
    </w:p>
    <w:p w14:paraId="4296ECBD" w14:textId="3DA54A2F" w:rsidR="00E269E9" w:rsidRPr="00910675" w:rsidRDefault="00E269E9" w:rsidP="00E269E9">
      <w:pPr>
        <w:jc w:val="center"/>
        <w:rPr>
          <w:b/>
          <w:color w:val="000000" w:themeColor="text1"/>
          <w:sz w:val="24"/>
          <w:szCs w:val="24"/>
        </w:rPr>
      </w:pPr>
      <w:r w:rsidRPr="00910675">
        <w:rPr>
          <w:b/>
          <w:color w:val="000000" w:themeColor="text1"/>
          <w:sz w:val="24"/>
          <w:szCs w:val="24"/>
        </w:rPr>
        <w:lastRenderedPageBreak/>
        <w:t>________________________________</w:t>
      </w:r>
    </w:p>
    <w:p w14:paraId="3304DEE9" w14:textId="77777777" w:rsidR="00E269E9" w:rsidRPr="00910675" w:rsidRDefault="00E269E9" w:rsidP="00E269E9">
      <w:pPr>
        <w:jc w:val="center"/>
        <w:rPr>
          <w:b/>
          <w:color w:val="000000" w:themeColor="text1"/>
          <w:sz w:val="24"/>
          <w:szCs w:val="24"/>
        </w:rPr>
      </w:pPr>
      <w:r w:rsidRPr="00910675">
        <w:rPr>
          <w:b/>
          <w:color w:val="000000" w:themeColor="text1"/>
          <w:sz w:val="24"/>
          <w:szCs w:val="24"/>
        </w:rPr>
        <w:t>Regina Helena Bérgamo Monnerat</w:t>
      </w:r>
    </w:p>
    <w:p w14:paraId="1D7E7C6E" w14:textId="77777777" w:rsidR="00E269E9" w:rsidRPr="00910675" w:rsidRDefault="00E269E9" w:rsidP="00E269E9">
      <w:pPr>
        <w:jc w:val="center"/>
        <w:rPr>
          <w:bCs/>
          <w:i/>
          <w:color w:val="000000" w:themeColor="text1"/>
          <w:sz w:val="24"/>
          <w:szCs w:val="24"/>
        </w:rPr>
      </w:pPr>
      <w:r w:rsidRPr="00910675">
        <w:rPr>
          <w:bCs/>
          <w:i/>
          <w:color w:val="000000" w:themeColor="text1"/>
          <w:sz w:val="24"/>
          <w:szCs w:val="24"/>
        </w:rPr>
        <w:t>Secretária Municipal de Assistência Social</w:t>
      </w:r>
    </w:p>
    <w:p w14:paraId="2681AD54" w14:textId="77777777" w:rsidR="00E269E9" w:rsidRPr="00910675" w:rsidRDefault="00E269E9" w:rsidP="00E269E9">
      <w:pPr>
        <w:jc w:val="center"/>
        <w:rPr>
          <w:bCs/>
          <w:i/>
          <w:color w:val="000000" w:themeColor="text1"/>
          <w:sz w:val="24"/>
          <w:szCs w:val="24"/>
        </w:rPr>
      </w:pPr>
    </w:p>
    <w:p w14:paraId="15807F78" w14:textId="77777777" w:rsidR="00E269E9" w:rsidRPr="00910675" w:rsidRDefault="00E269E9" w:rsidP="00D6284B">
      <w:pPr>
        <w:jc w:val="center"/>
        <w:rPr>
          <w:b/>
          <w:color w:val="000000" w:themeColor="text1"/>
          <w:sz w:val="24"/>
          <w:szCs w:val="18"/>
        </w:rPr>
      </w:pPr>
    </w:p>
    <w:p w14:paraId="232B655A" w14:textId="77777777" w:rsidR="00E269E9" w:rsidRPr="00910675" w:rsidRDefault="00E269E9" w:rsidP="00E269E9">
      <w:pPr>
        <w:jc w:val="center"/>
        <w:rPr>
          <w:b/>
          <w:color w:val="000000" w:themeColor="text1"/>
          <w:sz w:val="24"/>
          <w:szCs w:val="18"/>
        </w:rPr>
      </w:pPr>
      <w:r w:rsidRPr="00910675">
        <w:rPr>
          <w:b/>
          <w:color w:val="000000" w:themeColor="text1"/>
          <w:sz w:val="24"/>
          <w:szCs w:val="18"/>
        </w:rPr>
        <w:t>________________________________</w:t>
      </w:r>
    </w:p>
    <w:p w14:paraId="2A4DC3B1" w14:textId="77777777" w:rsidR="00A62DC1" w:rsidRPr="00A62DC1" w:rsidRDefault="00A62DC1" w:rsidP="00A62DC1">
      <w:pPr>
        <w:jc w:val="center"/>
        <w:rPr>
          <w:b/>
          <w:color w:val="000000" w:themeColor="text1"/>
          <w:sz w:val="24"/>
          <w:szCs w:val="18"/>
        </w:rPr>
      </w:pPr>
      <w:r w:rsidRPr="00A62DC1">
        <w:rPr>
          <w:b/>
          <w:color w:val="000000" w:themeColor="text1"/>
          <w:sz w:val="24"/>
          <w:szCs w:val="18"/>
        </w:rPr>
        <w:t>Simone Leal de Almeida Salles</w:t>
      </w:r>
    </w:p>
    <w:p w14:paraId="5C5F385B" w14:textId="09E518CF" w:rsidR="00E269E9" w:rsidRPr="00910675" w:rsidRDefault="00E269E9" w:rsidP="00A62DC1">
      <w:pPr>
        <w:jc w:val="center"/>
        <w:rPr>
          <w:bCs/>
          <w:i/>
          <w:color w:val="000000" w:themeColor="text1"/>
          <w:sz w:val="24"/>
          <w:szCs w:val="18"/>
        </w:rPr>
      </w:pPr>
      <w:r w:rsidRPr="00910675">
        <w:rPr>
          <w:bCs/>
          <w:i/>
          <w:color w:val="000000" w:themeColor="text1"/>
          <w:sz w:val="24"/>
          <w:szCs w:val="18"/>
        </w:rPr>
        <w:t xml:space="preserve">Secretário Municipal de </w:t>
      </w:r>
      <w:r w:rsidR="00A62DC1">
        <w:rPr>
          <w:bCs/>
          <w:i/>
          <w:color w:val="000000" w:themeColor="text1"/>
          <w:sz w:val="24"/>
          <w:szCs w:val="18"/>
        </w:rPr>
        <w:t>Saúde</w:t>
      </w:r>
    </w:p>
    <w:p w14:paraId="074B2662" w14:textId="77777777" w:rsidR="00E269E9" w:rsidRPr="00910675" w:rsidRDefault="00E269E9" w:rsidP="00D6284B">
      <w:pPr>
        <w:jc w:val="center"/>
        <w:rPr>
          <w:b/>
          <w:color w:val="000000" w:themeColor="text1"/>
          <w:sz w:val="24"/>
          <w:szCs w:val="18"/>
        </w:rPr>
      </w:pPr>
    </w:p>
    <w:bookmarkEnd w:id="27"/>
    <w:p w14:paraId="27CC6F00" w14:textId="77777777" w:rsidR="00A62DC1" w:rsidRDefault="00A62DC1" w:rsidP="0000737E">
      <w:pPr>
        <w:jc w:val="center"/>
        <w:rPr>
          <w:b/>
          <w:color w:val="000000" w:themeColor="text1"/>
          <w:sz w:val="24"/>
          <w:szCs w:val="24"/>
        </w:rPr>
      </w:pPr>
    </w:p>
    <w:p w14:paraId="5253AA81" w14:textId="77777777" w:rsidR="00A62DC1" w:rsidRDefault="00A62DC1" w:rsidP="0000737E">
      <w:pPr>
        <w:jc w:val="center"/>
        <w:rPr>
          <w:b/>
          <w:color w:val="000000" w:themeColor="text1"/>
          <w:sz w:val="24"/>
          <w:szCs w:val="24"/>
        </w:rPr>
      </w:pPr>
    </w:p>
    <w:p w14:paraId="5C3FDEB3" w14:textId="77777777" w:rsidR="003E0D3A" w:rsidRDefault="003E0D3A" w:rsidP="0000737E">
      <w:pPr>
        <w:jc w:val="center"/>
        <w:rPr>
          <w:b/>
          <w:color w:val="000000" w:themeColor="text1"/>
          <w:sz w:val="24"/>
          <w:szCs w:val="24"/>
        </w:rPr>
      </w:pPr>
      <w:r>
        <w:rPr>
          <w:b/>
          <w:color w:val="000000" w:themeColor="text1"/>
          <w:sz w:val="24"/>
          <w:szCs w:val="24"/>
        </w:rPr>
        <w:br w:type="page"/>
      </w:r>
    </w:p>
    <w:p w14:paraId="382BEAAA" w14:textId="043ABBB6" w:rsidR="001D59BF" w:rsidRPr="00910675" w:rsidRDefault="00BF6739" w:rsidP="0000737E">
      <w:pPr>
        <w:jc w:val="center"/>
        <w:rPr>
          <w:b/>
          <w:color w:val="000000" w:themeColor="text1"/>
          <w:sz w:val="24"/>
          <w:szCs w:val="24"/>
        </w:rPr>
      </w:pPr>
      <w:r w:rsidRPr="00910675">
        <w:rPr>
          <w:b/>
          <w:color w:val="000000" w:themeColor="text1"/>
          <w:sz w:val="24"/>
          <w:szCs w:val="24"/>
        </w:rPr>
        <w:lastRenderedPageBreak/>
        <w:t>EDITAL</w:t>
      </w:r>
    </w:p>
    <w:p w14:paraId="07D65454" w14:textId="7E80E1DF" w:rsidR="00BF6739" w:rsidRPr="00910675" w:rsidRDefault="00BF6739" w:rsidP="00583729">
      <w:pPr>
        <w:jc w:val="center"/>
        <w:rPr>
          <w:b/>
          <w:color w:val="000000" w:themeColor="text1"/>
          <w:sz w:val="24"/>
          <w:szCs w:val="24"/>
        </w:rPr>
      </w:pPr>
      <w:r w:rsidRPr="00910675">
        <w:rPr>
          <w:b/>
          <w:color w:val="000000" w:themeColor="text1"/>
          <w:sz w:val="24"/>
          <w:szCs w:val="24"/>
        </w:rPr>
        <w:t>PREGÃO ELETR</w:t>
      </w:r>
      <w:r w:rsidR="005E452E" w:rsidRPr="00910675">
        <w:rPr>
          <w:b/>
          <w:color w:val="000000" w:themeColor="text1"/>
          <w:sz w:val="24"/>
          <w:szCs w:val="24"/>
        </w:rPr>
        <w:t>Ô</w:t>
      </w:r>
      <w:r w:rsidRPr="00910675">
        <w:rPr>
          <w:b/>
          <w:color w:val="000000" w:themeColor="text1"/>
          <w:sz w:val="24"/>
          <w:szCs w:val="24"/>
        </w:rPr>
        <w:t>NICO</w:t>
      </w:r>
      <w:r w:rsidR="004D62E8" w:rsidRPr="00910675">
        <w:rPr>
          <w:b/>
          <w:color w:val="000000" w:themeColor="text1"/>
          <w:sz w:val="24"/>
          <w:szCs w:val="24"/>
        </w:rPr>
        <w:t xml:space="preserve"> Nº</w:t>
      </w:r>
      <w:r w:rsidR="000E59EE" w:rsidRPr="00910675">
        <w:rPr>
          <w:b/>
          <w:color w:val="000000" w:themeColor="text1"/>
          <w:sz w:val="24"/>
          <w:szCs w:val="24"/>
        </w:rPr>
        <w:t xml:space="preserve"> </w:t>
      </w:r>
      <w:r w:rsidR="00AF3A89">
        <w:rPr>
          <w:b/>
          <w:color w:val="000000" w:themeColor="text1"/>
          <w:sz w:val="24"/>
          <w:szCs w:val="24"/>
        </w:rPr>
        <w:t>076</w:t>
      </w:r>
      <w:r w:rsidR="004D62E8" w:rsidRPr="00910675">
        <w:rPr>
          <w:b/>
          <w:color w:val="000000" w:themeColor="text1"/>
          <w:sz w:val="24"/>
          <w:szCs w:val="24"/>
        </w:rPr>
        <w:t>/202</w:t>
      </w:r>
      <w:r w:rsidR="0000737E" w:rsidRPr="00910675">
        <w:rPr>
          <w:b/>
          <w:color w:val="000000" w:themeColor="text1"/>
          <w:sz w:val="24"/>
          <w:szCs w:val="24"/>
        </w:rPr>
        <w:t>5</w:t>
      </w:r>
    </w:p>
    <w:p w14:paraId="29149036" w14:textId="00A49C62" w:rsidR="000E59EE" w:rsidRPr="00910675" w:rsidRDefault="007E444F" w:rsidP="00641D1C">
      <w:pPr>
        <w:jc w:val="center"/>
        <w:rPr>
          <w:b/>
          <w:color w:val="000000" w:themeColor="text1"/>
          <w:sz w:val="24"/>
          <w:szCs w:val="24"/>
        </w:rPr>
      </w:pPr>
      <w:r w:rsidRPr="00910675">
        <w:rPr>
          <w:b/>
          <w:color w:val="000000" w:themeColor="text1"/>
          <w:sz w:val="24"/>
          <w:szCs w:val="24"/>
        </w:rPr>
        <w:t>ANEXO I</w:t>
      </w:r>
    </w:p>
    <w:p w14:paraId="51F1445C" w14:textId="77777777" w:rsidR="006C357D" w:rsidRPr="00023DD6" w:rsidRDefault="006C357D" w:rsidP="006C357D">
      <w:pPr>
        <w:spacing w:line="360" w:lineRule="auto"/>
        <w:jc w:val="center"/>
        <w:rPr>
          <w:b/>
          <w:sz w:val="24"/>
          <w:u w:val="single"/>
        </w:rPr>
      </w:pPr>
      <w:r w:rsidRPr="00023DD6">
        <w:rPr>
          <w:b/>
          <w:sz w:val="24"/>
          <w:u w:val="single"/>
        </w:rPr>
        <w:t>TERMO DE REFERÊNCIA UNIFICADO</w:t>
      </w:r>
    </w:p>
    <w:p w14:paraId="2FD85504" w14:textId="5FD741D8" w:rsidR="006C357D" w:rsidRPr="000C395D" w:rsidRDefault="006C357D" w:rsidP="006C357D">
      <w:pPr>
        <w:spacing w:line="360" w:lineRule="auto"/>
        <w:jc w:val="center"/>
        <w:rPr>
          <w:b/>
          <w:sz w:val="24"/>
        </w:rPr>
      </w:pPr>
      <w:r w:rsidRPr="000C395D">
        <w:rPr>
          <w:b/>
          <w:sz w:val="24"/>
        </w:rPr>
        <w:t xml:space="preserve">Processos nº </w:t>
      </w:r>
      <w:r w:rsidR="0093331A" w:rsidRPr="000C395D">
        <w:rPr>
          <w:b/>
          <w:sz w:val="24"/>
        </w:rPr>
        <w:t>6248/25-SMAD</w:t>
      </w:r>
      <w:r w:rsidR="0093331A">
        <w:rPr>
          <w:b/>
          <w:sz w:val="24"/>
        </w:rPr>
        <w:t xml:space="preserve">, </w:t>
      </w:r>
      <w:r w:rsidRPr="000C395D">
        <w:rPr>
          <w:b/>
          <w:sz w:val="24"/>
        </w:rPr>
        <w:t>6175/25-SMOI, 7083/25-SMS, SMAS 6153/25, 6842/25-SMTCELDE, 6874/25-SMG, 6855/25 SMDF, SMMAS 5608/25, SMF 5510/25.</w:t>
      </w:r>
    </w:p>
    <w:p w14:paraId="1CDA1EC3" w14:textId="77777777" w:rsidR="006C357D" w:rsidRPr="00023DD6" w:rsidRDefault="006C357D" w:rsidP="00023DD6">
      <w:pPr>
        <w:spacing w:before="120" w:after="120"/>
        <w:ind w:left="-284"/>
        <w:jc w:val="both"/>
        <w:rPr>
          <w:b/>
          <w:sz w:val="24"/>
          <w:szCs w:val="24"/>
        </w:rPr>
      </w:pPr>
      <w:r w:rsidRPr="00023DD6">
        <w:rPr>
          <w:b/>
          <w:sz w:val="24"/>
          <w:szCs w:val="24"/>
        </w:rPr>
        <w:t>1</w:t>
      </w:r>
      <w:r w:rsidRPr="00023DD6">
        <w:rPr>
          <w:sz w:val="24"/>
          <w:szCs w:val="24"/>
        </w:rPr>
        <w:t xml:space="preserve"> – </w:t>
      </w:r>
      <w:r w:rsidRPr="00023DD6">
        <w:rPr>
          <w:b/>
          <w:sz w:val="24"/>
          <w:szCs w:val="24"/>
        </w:rPr>
        <w:t>DEFINIÇÃO DO OBJETO</w:t>
      </w:r>
    </w:p>
    <w:p w14:paraId="76DAE1D3" w14:textId="77777777" w:rsidR="006C357D" w:rsidRPr="00023DD6" w:rsidRDefault="006C357D" w:rsidP="00023DD6">
      <w:pPr>
        <w:spacing w:before="120" w:after="120"/>
        <w:ind w:left="-284"/>
        <w:jc w:val="both"/>
        <w:rPr>
          <w:sz w:val="24"/>
          <w:szCs w:val="24"/>
        </w:rPr>
      </w:pPr>
      <w:r w:rsidRPr="00023DD6">
        <w:rPr>
          <w:sz w:val="24"/>
          <w:szCs w:val="24"/>
        </w:rPr>
        <w:t xml:space="preserve">1.1 – O presente Termo de Referência destina-se a estabelecer os parâmetros mínimos para eventual e futura aquisição de </w:t>
      </w:r>
      <w:r w:rsidRPr="00023DD6">
        <w:rPr>
          <w:b/>
          <w:sz w:val="24"/>
          <w:szCs w:val="24"/>
        </w:rPr>
        <w:t>PNEUS NOVOS, NÃO RECAUCHUTADOS E DE 1ª LINHA</w:t>
      </w:r>
      <w:r w:rsidRPr="00023DD6">
        <w:rPr>
          <w:sz w:val="24"/>
          <w:szCs w:val="24"/>
        </w:rPr>
        <w:t xml:space="preserve">. Optou-se pelo Sistema de Registro de Preços, para atender a demanda da </w:t>
      </w:r>
      <w:r w:rsidRPr="00023DD6">
        <w:rPr>
          <w:b/>
          <w:sz w:val="24"/>
          <w:szCs w:val="24"/>
        </w:rPr>
        <w:t>Secretaria Municipal de Obras e Infraestrutura – SMOI, Secretaria Municipal de Agricultura e Desenvolvimento - SMAD, Secretaria Municipal de Saúde – SMS, Secretaria Municipal de Assistência Social - SMAS</w:t>
      </w:r>
      <w:r w:rsidRPr="00023DD6">
        <w:rPr>
          <w:sz w:val="24"/>
          <w:szCs w:val="24"/>
        </w:rPr>
        <w:t xml:space="preserve">, </w:t>
      </w:r>
      <w:r w:rsidRPr="00023DD6">
        <w:rPr>
          <w:b/>
          <w:sz w:val="24"/>
          <w:szCs w:val="24"/>
        </w:rPr>
        <w:t>Secretaria Municipal de Turismo, Cultura, Esporte, Lazer e Des. Econômico - SMTCELDE</w:t>
      </w:r>
      <w:r w:rsidRPr="00023DD6">
        <w:rPr>
          <w:sz w:val="24"/>
          <w:szCs w:val="24"/>
        </w:rPr>
        <w:t xml:space="preserve"> e </w:t>
      </w:r>
      <w:r w:rsidRPr="00023DD6">
        <w:rPr>
          <w:b/>
          <w:sz w:val="24"/>
          <w:szCs w:val="24"/>
        </w:rPr>
        <w:t>Secretaria Municipal de Fazenda - SMF. Secretaria Municipal de Defesa Civil – SMDC, Chefia Geral de Guarda Municipal - CGGM – Secretaria Municipal de Meio Ambiente e Sustentabilidade - SMMAS</w:t>
      </w:r>
    </w:p>
    <w:p w14:paraId="46164454" w14:textId="77777777" w:rsidR="006C357D" w:rsidRPr="00023DD6" w:rsidRDefault="006C357D" w:rsidP="00023DD6">
      <w:pPr>
        <w:spacing w:before="120" w:after="120"/>
        <w:ind w:left="-284"/>
        <w:jc w:val="both"/>
        <w:rPr>
          <w:b/>
          <w:sz w:val="24"/>
          <w:szCs w:val="24"/>
        </w:rPr>
      </w:pPr>
      <w:r w:rsidRPr="00023DD6">
        <w:rPr>
          <w:b/>
          <w:sz w:val="24"/>
          <w:szCs w:val="24"/>
        </w:rPr>
        <w:t>1.2 – DETALHAMENTO DO OBJETO</w:t>
      </w:r>
    </w:p>
    <w:tbl>
      <w:tblPr>
        <w:tblW w:w="9707" w:type="dxa"/>
        <w:tblInd w:w="-114" w:type="dxa"/>
        <w:tblLayout w:type="fixed"/>
        <w:tblCellMar>
          <w:left w:w="10" w:type="dxa"/>
          <w:right w:w="10" w:type="dxa"/>
        </w:tblCellMar>
        <w:tblLook w:val="04A0" w:firstRow="1" w:lastRow="0" w:firstColumn="1" w:lastColumn="0" w:noHBand="0" w:noVBand="1"/>
      </w:tblPr>
      <w:tblGrid>
        <w:gridCol w:w="813"/>
        <w:gridCol w:w="3402"/>
        <w:gridCol w:w="1240"/>
        <w:gridCol w:w="1276"/>
        <w:gridCol w:w="708"/>
        <w:gridCol w:w="851"/>
        <w:gridCol w:w="1417"/>
      </w:tblGrid>
      <w:tr w:rsidR="006C357D" w:rsidRPr="003E0D3A" w14:paraId="79498990" w14:textId="77777777" w:rsidTr="00023DD6">
        <w:tc>
          <w:tcPr>
            <w:tcW w:w="813" w:type="dxa"/>
            <w:tcBorders>
              <w:top w:val="single" w:sz="8" w:space="0" w:color="000000"/>
              <w:left w:val="single" w:sz="8" w:space="0" w:color="000000"/>
              <w:bottom w:val="single" w:sz="8" w:space="0" w:color="000000"/>
              <w:right w:val="single" w:sz="8" w:space="0" w:color="000000"/>
            </w:tcBorders>
            <w:shd w:val="clear" w:color="auto" w:fill="8DB3E2"/>
            <w:tcMar>
              <w:top w:w="28" w:type="dxa"/>
              <w:left w:w="28" w:type="dxa"/>
              <w:bottom w:w="28" w:type="dxa"/>
              <w:right w:w="28" w:type="dxa"/>
            </w:tcMar>
            <w:vAlign w:val="center"/>
            <w:hideMark/>
          </w:tcPr>
          <w:p w14:paraId="5F481AE9"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ITEM</w:t>
            </w:r>
          </w:p>
        </w:tc>
        <w:tc>
          <w:tcPr>
            <w:tcW w:w="3402"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6C3D5906" w14:textId="77777777" w:rsidR="006C357D" w:rsidRPr="003E0D3A" w:rsidRDefault="006C357D" w:rsidP="00023DD6">
            <w:pPr>
              <w:tabs>
                <w:tab w:val="left" w:pos="218"/>
              </w:tabs>
              <w:suppressAutoHyphens/>
              <w:autoSpaceDN w:val="0"/>
              <w:jc w:val="center"/>
              <w:textAlignment w:val="baseline"/>
              <w:rPr>
                <w:b/>
                <w:color w:val="000000"/>
                <w:kern w:val="3"/>
                <w:sz w:val="20"/>
                <w:lang w:bidi="hi-IN"/>
              </w:rPr>
            </w:pPr>
            <w:r w:rsidRPr="003E0D3A">
              <w:rPr>
                <w:b/>
                <w:color w:val="000000"/>
                <w:kern w:val="3"/>
                <w:sz w:val="20"/>
                <w:lang w:bidi="hi-IN"/>
              </w:rPr>
              <w:t>DESCRIÇÃO</w:t>
            </w:r>
          </w:p>
        </w:tc>
        <w:tc>
          <w:tcPr>
            <w:tcW w:w="1240"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tcPr>
          <w:p w14:paraId="088D291A"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CAT/MAT</w:t>
            </w:r>
          </w:p>
        </w:tc>
        <w:tc>
          <w:tcPr>
            <w:tcW w:w="1276" w:type="dxa"/>
            <w:tcBorders>
              <w:top w:val="single" w:sz="8" w:space="0" w:color="000000"/>
              <w:left w:val="nil"/>
              <w:bottom w:val="single" w:sz="8" w:space="0" w:color="000000"/>
              <w:right w:val="single" w:sz="4" w:space="0" w:color="auto"/>
            </w:tcBorders>
            <w:shd w:val="clear" w:color="auto" w:fill="8DB3E2"/>
            <w:tcMar>
              <w:top w:w="28" w:type="dxa"/>
              <w:left w:w="0" w:type="dxa"/>
              <w:bottom w:w="28" w:type="dxa"/>
              <w:right w:w="28" w:type="dxa"/>
            </w:tcMar>
            <w:vAlign w:val="center"/>
          </w:tcPr>
          <w:p w14:paraId="2A6E8FE8"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UNIDADE DE MEDIDA</w:t>
            </w:r>
          </w:p>
        </w:tc>
        <w:tc>
          <w:tcPr>
            <w:tcW w:w="708" w:type="dxa"/>
            <w:tcBorders>
              <w:top w:val="single" w:sz="8" w:space="0" w:color="000000"/>
              <w:left w:val="single" w:sz="4" w:space="0" w:color="auto"/>
              <w:bottom w:val="single" w:sz="8" w:space="0" w:color="000000"/>
              <w:right w:val="single" w:sz="4" w:space="0" w:color="auto"/>
            </w:tcBorders>
            <w:shd w:val="clear" w:color="auto" w:fill="8DB3E2"/>
            <w:tcMar>
              <w:top w:w="28" w:type="dxa"/>
              <w:left w:w="0" w:type="dxa"/>
              <w:bottom w:w="28" w:type="dxa"/>
              <w:right w:w="28" w:type="dxa"/>
            </w:tcMar>
            <w:vAlign w:val="center"/>
            <w:hideMark/>
          </w:tcPr>
          <w:p w14:paraId="6E93795E"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QTD.</w:t>
            </w:r>
          </w:p>
          <w:p w14:paraId="2AA3ECEE"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MIN</w:t>
            </w:r>
          </w:p>
        </w:tc>
        <w:tc>
          <w:tcPr>
            <w:tcW w:w="851" w:type="dxa"/>
            <w:tcBorders>
              <w:top w:val="single" w:sz="8" w:space="0" w:color="000000"/>
              <w:left w:val="single" w:sz="4" w:space="0" w:color="auto"/>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6DC541F2"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QTD.</w:t>
            </w:r>
          </w:p>
          <w:p w14:paraId="437FD8CD"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MAX</w:t>
            </w:r>
          </w:p>
        </w:tc>
        <w:tc>
          <w:tcPr>
            <w:tcW w:w="1417" w:type="dxa"/>
            <w:tcBorders>
              <w:top w:val="single" w:sz="8" w:space="0" w:color="000000"/>
              <w:left w:val="single" w:sz="4" w:space="0" w:color="auto"/>
              <w:bottom w:val="single" w:sz="8" w:space="0" w:color="000000"/>
              <w:right w:val="single" w:sz="8" w:space="0" w:color="000000"/>
            </w:tcBorders>
            <w:shd w:val="clear" w:color="auto" w:fill="8DB3E2"/>
            <w:vAlign w:val="center"/>
          </w:tcPr>
          <w:p w14:paraId="1AACFBEE" w14:textId="77777777" w:rsidR="006C357D" w:rsidRPr="003E0D3A" w:rsidRDefault="006C357D" w:rsidP="00023DD6">
            <w:pPr>
              <w:suppressAutoHyphens/>
              <w:autoSpaceDN w:val="0"/>
              <w:jc w:val="center"/>
              <w:textAlignment w:val="baseline"/>
              <w:rPr>
                <w:b/>
                <w:color w:val="000000"/>
                <w:kern w:val="3"/>
                <w:sz w:val="20"/>
                <w:lang w:bidi="hi-IN"/>
              </w:rPr>
            </w:pPr>
            <w:r w:rsidRPr="003E0D3A">
              <w:rPr>
                <w:b/>
                <w:color w:val="000000"/>
                <w:kern w:val="3"/>
                <w:sz w:val="20"/>
                <w:lang w:bidi="hi-IN"/>
              </w:rPr>
              <w:t>Secretaria Requisitante</w:t>
            </w:r>
          </w:p>
        </w:tc>
      </w:tr>
      <w:tr w:rsidR="006C357D" w:rsidRPr="003E0D3A" w14:paraId="1898DC78"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152F4AAF"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5250C84E" w14:textId="77777777" w:rsidR="006C357D" w:rsidRPr="003E0D3A" w:rsidRDefault="006C357D" w:rsidP="00023DD6">
            <w:pPr>
              <w:pStyle w:val="TableParagraph"/>
              <w:tabs>
                <w:tab w:val="left" w:pos="218"/>
              </w:tabs>
              <w:rPr>
                <w:sz w:val="20"/>
                <w:szCs w:val="20"/>
                <w:lang w:val="pt-BR"/>
              </w:rPr>
            </w:pPr>
            <w:r w:rsidRPr="003E0D3A">
              <w:rPr>
                <w:sz w:val="20"/>
                <w:szCs w:val="20"/>
                <w:lang w:val="en-US"/>
              </w:rPr>
              <w:t xml:space="preserve">Item: </w:t>
            </w:r>
            <w:proofErr w:type="spellStart"/>
            <w:r w:rsidRPr="003E0D3A">
              <w:rPr>
                <w:sz w:val="20"/>
                <w:szCs w:val="20"/>
                <w:lang w:val="en-US"/>
              </w:rPr>
              <w:t>Pneu</w:t>
            </w:r>
            <w:proofErr w:type="spellEnd"/>
            <w:r w:rsidRPr="003E0D3A">
              <w:rPr>
                <w:sz w:val="20"/>
                <w:szCs w:val="20"/>
                <w:lang w:val="en-US"/>
              </w:rPr>
              <w:t xml:space="preserve"> </w:t>
            </w:r>
            <w:proofErr w:type="spellStart"/>
            <w:r w:rsidRPr="003E0D3A">
              <w:rPr>
                <w:sz w:val="20"/>
                <w:szCs w:val="20"/>
                <w:lang w:val="en-US"/>
              </w:rPr>
              <w:t>automotivo</w:t>
            </w:r>
            <w:proofErr w:type="spellEnd"/>
            <w:r w:rsidRPr="003E0D3A">
              <w:rPr>
                <w:sz w:val="20"/>
                <w:szCs w:val="20"/>
                <w:lang w:val="en-US"/>
              </w:rPr>
              <w:br/>
              <w:t xml:space="preserve">• </w:t>
            </w:r>
            <w:proofErr w:type="spellStart"/>
            <w:r w:rsidRPr="003E0D3A">
              <w:rPr>
                <w:sz w:val="20"/>
                <w:szCs w:val="20"/>
                <w:lang w:val="en-US"/>
              </w:rPr>
              <w:t>Medida</w:t>
            </w:r>
            <w:proofErr w:type="spellEnd"/>
            <w:r w:rsidRPr="003E0D3A">
              <w:rPr>
                <w:sz w:val="20"/>
                <w:szCs w:val="20"/>
                <w:lang w:val="en-US"/>
              </w:rPr>
              <w:t>: 235/75 R15</w:t>
            </w:r>
          </w:p>
          <w:p w14:paraId="0021430A" w14:textId="77777777" w:rsidR="006C357D" w:rsidRPr="003E0D3A" w:rsidRDefault="006C357D" w:rsidP="00023DD6">
            <w:pPr>
              <w:pStyle w:val="TableParagraph"/>
              <w:tabs>
                <w:tab w:val="left" w:pos="218"/>
              </w:tabs>
              <w:rPr>
                <w:sz w:val="20"/>
                <w:szCs w:val="20"/>
                <w:lang w:val="pt-BR"/>
              </w:rPr>
            </w:pPr>
          </w:p>
          <w:p w14:paraId="17157CE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2E663C9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232FEA7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0042D9A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Veículos utilitários leves: picapes</w:t>
            </w:r>
          </w:p>
          <w:p w14:paraId="1FA5CB1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misto urbano/rodoviário, com boa durabilidade sob carga</w:t>
            </w:r>
          </w:p>
          <w:p w14:paraId="366E0EC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37389D3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102S</w:t>
            </w:r>
          </w:p>
          <w:p w14:paraId="11F4FD9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102 = 850 kg por pneu</w:t>
            </w:r>
          </w:p>
          <w:p w14:paraId="7EB02CF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S = até 180 km/h</w:t>
            </w:r>
          </w:p>
          <w:p w14:paraId="47B9EDA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aceitar variantes superiores (</w:t>
            </w:r>
            <w:proofErr w:type="spellStart"/>
            <w:r w:rsidRPr="003E0D3A">
              <w:rPr>
                <w:sz w:val="20"/>
                <w:szCs w:val="20"/>
                <w:lang w:val="pt-BR"/>
              </w:rPr>
              <w:t>ex</w:t>
            </w:r>
            <w:proofErr w:type="spellEnd"/>
            <w:r w:rsidRPr="003E0D3A">
              <w:rPr>
                <w:sz w:val="20"/>
                <w:szCs w:val="20"/>
                <w:lang w:val="pt-BR"/>
              </w:rPr>
              <w:t>: 104T, 106R)</w:t>
            </w:r>
          </w:p>
          <w:p w14:paraId="42DEE52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Tipo de uso</w:t>
            </w:r>
          </w:p>
          <w:p w14:paraId="7C08E51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Preferencialmente </w:t>
            </w:r>
            <w:proofErr w:type="spellStart"/>
            <w:r w:rsidRPr="003E0D3A">
              <w:rPr>
                <w:sz w:val="20"/>
                <w:szCs w:val="20"/>
                <w:lang w:val="pt-BR"/>
              </w:rPr>
              <w:t>All</w:t>
            </w:r>
            <w:proofErr w:type="spellEnd"/>
            <w:r w:rsidRPr="003E0D3A">
              <w:rPr>
                <w:sz w:val="20"/>
                <w:szCs w:val="20"/>
                <w:lang w:val="pt-BR"/>
              </w:rPr>
              <w:t xml:space="preserve"> </w:t>
            </w:r>
            <w:proofErr w:type="spellStart"/>
            <w:r w:rsidRPr="003E0D3A">
              <w:rPr>
                <w:sz w:val="20"/>
                <w:szCs w:val="20"/>
                <w:lang w:val="pt-BR"/>
              </w:rPr>
              <w:t>Terrain</w:t>
            </w:r>
            <w:proofErr w:type="spellEnd"/>
            <w:r w:rsidRPr="003E0D3A">
              <w:rPr>
                <w:sz w:val="20"/>
                <w:szCs w:val="20"/>
                <w:lang w:val="pt-BR"/>
              </w:rPr>
              <w:t xml:space="preserve"> (AT) </w:t>
            </w:r>
          </w:p>
          <w:p w14:paraId="7C48EBA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Banda de rodagem:</w:t>
            </w:r>
          </w:p>
          <w:p w14:paraId="14867411" w14:textId="77777777" w:rsidR="006C357D" w:rsidRPr="003E0D3A" w:rsidRDefault="006C357D" w:rsidP="00023DD6">
            <w:pPr>
              <w:pStyle w:val="TableParagraph"/>
              <w:tabs>
                <w:tab w:val="left" w:pos="218"/>
              </w:tabs>
              <w:rPr>
                <w:sz w:val="20"/>
                <w:szCs w:val="20"/>
                <w:lang w:val="pt-BR"/>
              </w:rPr>
            </w:pPr>
          </w:p>
          <w:p w14:paraId="051F5B6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AT (misto): maior resistência, ideal para vias não pavimentadas</w:t>
            </w:r>
          </w:p>
          <w:p w14:paraId="1F029D9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Características da Banda de Rodagem</w:t>
            </w:r>
          </w:p>
          <w:p w14:paraId="4263960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largos e profundos</w:t>
            </w:r>
          </w:p>
          <w:p w14:paraId="017F2F9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Ombros reforçados</w:t>
            </w:r>
          </w:p>
          <w:p w14:paraId="0750507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Resistência à aquaplanagem</w:t>
            </w:r>
          </w:p>
          <w:p w14:paraId="2F2B1AE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Compostos de borracha que oferecem bom equilíbrio entre desgaste e aderência</w:t>
            </w:r>
          </w:p>
          <w:p w14:paraId="23B3EE11" w14:textId="77777777" w:rsidR="006C357D" w:rsidRPr="003E0D3A" w:rsidRDefault="006C357D" w:rsidP="00023DD6">
            <w:pPr>
              <w:pStyle w:val="TableParagraph"/>
              <w:tabs>
                <w:tab w:val="left" w:pos="218"/>
              </w:tabs>
              <w:rPr>
                <w:sz w:val="20"/>
                <w:szCs w:val="20"/>
                <w:lang w:val="pt-BR"/>
              </w:rPr>
            </w:pPr>
            <w:r w:rsidRPr="003E0D3A">
              <w:rPr>
                <w:b/>
                <w:sz w:val="20"/>
                <w:szCs w:val="20"/>
                <w:lang w:val="pt-BR"/>
              </w:rPr>
              <w:t xml:space="preserve"> </w:t>
            </w:r>
            <w:r w:rsidRPr="003E0D3A">
              <w:rPr>
                <w:sz w:val="20"/>
                <w:szCs w:val="20"/>
                <w:lang w:val="pt-BR"/>
              </w:rPr>
              <w:t>Possuindo selo de eficiência energética de baixo nível de ruído categoria “A ou B” e NÃO ultrapasse 72DB.</w:t>
            </w:r>
          </w:p>
          <w:p w14:paraId="48C0D1B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283A18E9" w14:textId="77777777" w:rsidR="006C357D" w:rsidRPr="003E0D3A" w:rsidRDefault="006C357D" w:rsidP="00023DD6">
            <w:pPr>
              <w:pStyle w:val="TableParagraph"/>
              <w:tabs>
                <w:tab w:val="left" w:pos="218"/>
              </w:tabs>
              <w:rPr>
                <w:sz w:val="20"/>
                <w:szCs w:val="20"/>
                <w:lang w:val="pt-BR"/>
              </w:rPr>
            </w:pPr>
          </w:p>
          <w:p w14:paraId="57DA6016" w14:textId="77777777" w:rsidR="006C357D" w:rsidRPr="003E0D3A" w:rsidRDefault="006C357D" w:rsidP="00023DD6">
            <w:pPr>
              <w:pStyle w:val="TableParagraph"/>
              <w:tabs>
                <w:tab w:val="left" w:pos="218"/>
              </w:tabs>
              <w:rPr>
                <w:sz w:val="20"/>
                <w:szCs w:val="20"/>
                <w:lang w:val="pt-BR"/>
              </w:rPr>
            </w:pPr>
          </w:p>
          <w:p w14:paraId="6FA503B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Certificações obrigatórias</w:t>
            </w:r>
          </w:p>
          <w:p w14:paraId="288D11A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46EBCD5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5F30BAD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DOT (caso importado)</w:t>
            </w:r>
          </w:p>
          <w:p w14:paraId="6B7C0A0A" w14:textId="77777777" w:rsidR="006C357D" w:rsidRPr="003E0D3A" w:rsidRDefault="006C357D" w:rsidP="00023DD6">
            <w:pPr>
              <w:pStyle w:val="TableParagraph"/>
              <w:tabs>
                <w:tab w:val="left" w:pos="218"/>
              </w:tabs>
              <w:rPr>
                <w:sz w:val="20"/>
                <w:szCs w:val="20"/>
                <w:lang w:val="pt-BR"/>
              </w:rPr>
            </w:pPr>
          </w:p>
          <w:p w14:paraId="109A163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8. Garantia</w:t>
            </w:r>
          </w:p>
          <w:p w14:paraId="02535477" w14:textId="77777777" w:rsidR="006C357D" w:rsidRPr="003E0D3A" w:rsidRDefault="006C357D" w:rsidP="00023DD6">
            <w:pPr>
              <w:tabs>
                <w:tab w:val="left" w:pos="218"/>
              </w:tabs>
              <w:suppressAutoHyphens/>
              <w:autoSpaceDN w:val="0"/>
              <w:textAlignment w:val="baseline"/>
              <w:rPr>
                <w:color w:val="000000"/>
                <w:kern w:val="3"/>
                <w:sz w:val="20"/>
                <w:lang w:bidi="hi-IN"/>
              </w:rPr>
            </w:pPr>
            <w:r w:rsidRPr="003E0D3A">
              <w:rPr>
                <w:sz w:val="20"/>
              </w:rPr>
              <w:tab/>
              <w:t>•</w:t>
            </w:r>
            <w:r w:rsidRPr="003E0D3A">
              <w:rPr>
                <w:sz w:val="20"/>
              </w:rPr>
              <w:tab/>
              <w:t>Mínimo de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1DBFED8" w14:textId="77777777" w:rsidR="006C357D" w:rsidRPr="003E0D3A" w:rsidRDefault="006C357D" w:rsidP="00023DD6">
            <w:pPr>
              <w:suppressAutoHyphens/>
              <w:autoSpaceDN w:val="0"/>
              <w:jc w:val="center"/>
              <w:textAlignment w:val="baseline"/>
              <w:rPr>
                <w:color w:val="000000"/>
                <w:kern w:val="3"/>
                <w:sz w:val="20"/>
                <w:lang w:bidi="hi-IN"/>
              </w:rPr>
            </w:pPr>
            <w:r w:rsidRPr="003E0D3A">
              <w:rPr>
                <w:sz w:val="20"/>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47E503E8"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D94C49B" w14:textId="77777777" w:rsidR="006C357D" w:rsidRPr="003E0D3A" w:rsidRDefault="006C357D" w:rsidP="00023DD6">
            <w:pPr>
              <w:pStyle w:val="TableParagraph"/>
              <w:jc w:val="center"/>
              <w:rPr>
                <w:sz w:val="20"/>
                <w:szCs w:val="20"/>
                <w:lang w:val="pt-BR"/>
              </w:rPr>
            </w:pPr>
            <w:r w:rsidRPr="003E0D3A">
              <w:rPr>
                <w:sz w:val="20"/>
                <w:szCs w:val="20"/>
                <w:lang w:val="pt-BR"/>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C61CA33"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30</w:t>
            </w:r>
          </w:p>
        </w:tc>
        <w:tc>
          <w:tcPr>
            <w:tcW w:w="1417" w:type="dxa"/>
            <w:tcBorders>
              <w:top w:val="nil"/>
              <w:left w:val="single" w:sz="4" w:space="0" w:color="auto"/>
              <w:bottom w:val="single" w:sz="8" w:space="0" w:color="000000"/>
              <w:right w:val="single" w:sz="8" w:space="0" w:color="000000"/>
            </w:tcBorders>
            <w:vAlign w:val="center"/>
          </w:tcPr>
          <w:p w14:paraId="2CF0BCEC" w14:textId="15AE2DB5" w:rsidR="006C357D" w:rsidRPr="003E0D3A" w:rsidRDefault="006C357D" w:rsidP="00023DD6">
            <w:pPr>
              <w:pStyle w:val="TableParagraph"/>
              <w:jc w:val="center"/>
              <w:rPr>
                <w:sz w:val="20"/>
                <w:szCs w:val="20"/>
                <w:lang w:val="pt-BR"/>
              </w:rPr>
            </w:pPr>
            <w:r w:rsidRPr="003E0D3A">
              <w:rPr>
                <w:sz w:val="20"/>
                <w:szCs w:val="20"/>
                <w:lang w:val="pt-BR"/>
              </w:rPr>
              <w:t>SMAD:10</w:t>
            </w:r>
          </w:p>
          <w:p w14:paraId="2A8C8633" w14:textId="77777777" w:rsidR="006C357D" w:rsidRPr="003E0D3A" w:rsidRDefault="006C357D" w:rsidP="00023DD6">
            <w:pPr>
              <w:pStyle w:val="TableParagraph"/>
              <w:jc w:val="center"/>
              <w:rPr>
                <w:sz w:val="20"/>
                <w:szCs w:val="20"/>
                <w:lang w:val="pt-BR"/>
              </w:rPr>
            </w:pPr>
          </w:p>
          <w:p w14:paraId="6C050B8C" w14:textId="561C44BB" w:rsidR="006C357D" w:rsidRPr="003E0D3A" w:rsidRDefault="006C357D" w:rsidP="00023DD6">
            <w:pPr>
              <w:suppressAutoHyphens/>
              <w:autoSpaceDN w:val="0"/>
              <w:jc w:val="center"/>
              <w:textAlignment w:val="baseline"/>
              <w:rPr>
                <w:color w:val="000000"/>
                <w:kern w:val="3"/>
                <w:sz w:val="20"/>
                <w:lang w:bidi="hi-IN"/>
              </w:rPr>
            </w:pPr>
            <w:r w:rsidRPr="003E0D3A">
              <w:rPr>
                <w:sz w:val="20"/>
              </w:rPr>
              <w:t>SMOI: 20</w:t>
            </w:r>
          </w:p>
        </w:tc>
      </w:tr>
      <w:tr w:rsidR="006C357D" w:rsidRPr="003E0D3A" w14:paraId="56581E2F"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B4E9C92"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51D950A0" w14:textId="77777777" w:rsidR="006C357D" w:rsidRPr="003E0D3A" w:rsidRDefault="006C357D" w:rsidP="00A95F9C">
            <w:pPr>
              <w:pStyle w:val="TableParagraph"/>
              <w:numPr>
                <w:ilvl w:val="0"/>
                <w:numId w:val="53"/>
              </w:numPr>
              <w:tabs>
                <w:tab w:val="left" w:pos="218"/>
              </w:tabs>
              <w:ind w:left="0" w:firstLine="0"/>
              <w:rPr>
                <w:sz w:val="20"/>
                <w:szCs w:val="20"/>
                <w:lang w:val="pt-BR"/>
              </w:rPr>
            </w:pPr>
            <w:r w:rsidRPr="003E0D3A">
              <w:rPr>
                <w:sz w:val="20"/>
                <w:szCs w:val="20"/>
                <w:lang w:val="pt-BR"/>
              </w:rPr>
              <w:t>Pneu, Medida</w:t>
            </w:r>
          </w:p>
          <w:p w14:paraId="18F6DDD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185/65 R15</w:t>
            </w:r>
          </w:p>
          <w:p w14:paraId="51A8970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4BB5F9C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1F3BF6C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5A77D01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4176F65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0BD56EB4" w14:textId="77777777" w:rsidR="006C357D" w:rsidRPr="003E0D3A" w:rsidRDefault="006C357D" w:rsidP="00023DD6">
            <w:pPr>
              <w:pStyle w:val="TableParagraph"/>
              <w:tabs>
                <w:tab w:val="left" w:pos="218"/>
              </w:tabs>
              <w:rPr>
                <w:sz w:val="20"/>
                <w:szCs w:val="20"/>
                <w:lang w:val="pt-BR"/>
              </w:rPr>
            </w:pPr>
          </w:p>
          <w:p w14:paraId="1604B5F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4DC5EF5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3D7BCD4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84 = 500 kg por pneu</w:t>
            </w:r>
          </w:p>
          <w:p w14:paraId="517FBDA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2C9B1F0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560269AB" w14:textId="77777777" w:rsidR="006C357D" w:rsidRPr="003E0D3A" w:rsidRDefault="006C357D" w:rsidP="00023DD6">
            <w:pPr>
              <w:pStyle w:val="TableParagraph"/>
              <w:tabs>
                <w:tab w:val="left" w:pos="218"/>
              </w:tabs>
              <w:rPr>
                <w:sz w:val="20"/>
                <w:szCs w:val="20"/>
                <w:lang w:val="pt-BR"/>
              </w:rPr>
            </w:pPr>
          </w:p>
          <w:p w14:paraId="359CB75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58314B0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7617687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7B10584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3D187A8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Possuindo selo de eficiência energética de baixo nível de ruído categoria “A ou B” e NÃO ultrapasse 72DB.</w:t>
            </w:r>
          </w:p>
          <w:p w14:paraId="6F21974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76B5AA3A" w14:textId="77777777" w:rsidR="006C357D" w:rsidRPr="003E0D3A" w:rsidRDefault="006C357D" w:rsidP="00023DD6">
            <w:pPr>
              <w:pStyle w:val="TableParagraph"/>
              <w:tabs>
                <w:tab w:val="left" w:pos="218"/>
              </w:tabs>
              <w:rPr>
                <w:sz w:val="20"/>
                <w:szCs w:val="20"/>
                <w:lang w:val="pt-BR"/>
              </w:rPr>
            </w:pPr>
          </w:p>
          <w:p w14:paraId="325063B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510D3113" w14:textId="77777777" w:rsidR="006C357D" w:rsidRPr="003E0D3A" w:rsidRDefault="006C357D" w:rsidP="00023DD6">
            <w:pPr>
              <w:pStyle w:val="TableParagraph"/>
              <w:tabs>
                <w:tab w:val="left" w:pos="218"/>
              </w:tabs>
              <w:rPr>
                <w:sz w:val="20"/>
                <w:szCs w:val="20"/>
                <w:lang w:val="pt-BR"/>
              </w:rPr>
            </w:pPr>
          </w:p>
          <w:p w14:paraId="0220937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Certificações obrigatórias</w:t>
            </w:r>
          </w:p>
          <w:p w14:paraId="36C56BA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4EC0E84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599CA6A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69B1C528" w14:textId="77777777" w:rsidR="006C357D" w:rsidRPr="003E0D3A" w:rsidRDefault="006C357D" w:rsidP="00023DD6">
            <w:pPr>
              <w:pStyle w:val="TableParagraph"/>
              <w:tabs>
                <w:tab w:val="left" w:pos="218"/>
              </w:tabs>
              <w:rPr>
                <w:sz w:val="20"/>
                <w:szCs w:val="20"/>
                <w:lang w:val="pt-BR"/>
              </w:rPr>
            </w:pPr>
          </w:p>
          <w:p w14:paraId="63E578B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755578AB" w14:textId="77777777" w:rsidR="006C357D" w:rsidRPr="003E0D3A" w:rsidRDefault="006C357D" w:rsidP="00023DD6">
            <w:pPr>
              <w:tabs>
                <w:tab w:val="left" w:pos="218"/>
              </w:tabs>
              <w:suppressAutoHyphens/>
              <w:autoSpaceDN w:val="0"/>
              <w:textAlignment w:val="baseline"/>
              <w:rPr>
                <w:color w:val="000000"/>
                <w:kern w:val="3"/>
                <w:sz w:val="20"/>
                <w:lang w:bidi="hi-IN"/>
              </w:rPr>
            </w:pPr>
            <w:r w:rsidRPr="003E0D3A">
              <w:rPr>
                <w:sz w:val="20"/>
              </w:rPr>
              <w:tab/>
              <w:t>•</w:t>
            </w:r>
            <w:r w:rsidRPr="003E0D3A">
              <w:rPr>
                <w:sz w:val="20"/>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FE152F8" w14:textId="77777777" w:rsidR="006C357D" w:rsidRPr="003E0D3A" w:rsidRDefault="006C357D" w:rsidP="00023DD6">
            <w:pPr>
              <w:jc w:val="center"/>
              <w:rPr>
                <w:sz w:val="20"/>
              </w:rPr>
            </w:pPr>
            <w:r w:rsidRPr="003E0D3A">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49E9C87F" w14:textId="77777777" w:rsidR="006C357D" w:rsidRPr="003E0D3A" w:rsidRDefault="006C357D" w:rsidP="00023DD6">
            <w:pPr>
              <w:jc w:val="center"/>
              <w:rPr>
                <w:sz w:val="20"/>
              </w:rPr>
            </w:pPr>
            <w:r w:rsidRPr="003E0D3A">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31FD4AF" w14:textId="77777777" w:rsidR="006C357D" w:rsidRPr="003E0D3A" w:rsidRDefault="006C357D" w:rsidP="00023DD6">
            <w:pPr>
              <w:pStyle w:val="TableParagraph"/>
              <w:jc w:val="center"/>
              <w:rPr>
                <w:sz w:val="20"/>
                <w:szCs w:val="20"/>
                <w:lang w:val="pt-BR"/>
              </w:rPr>
            </w:pPr>
            <w:r w:rsidRPr="003E0D3A">
              <w:rPr>
                <w:sz w:val="20"/>
                <w:szCs w:val="20"/>
                <w:lang w:val="pt-BR"/>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98EF6D2"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306</w:t>
            </w:r>
          </w:p>
        </w:tc>
        <w:tc>
          <w:tcPr>
            <w:tcW w:w="1417" w:type="dxa"/>
            <w:tcBorders>
              <w:top w:val="nil"/>
              <w:left w:val="single" w:sz="4" w:space="0" w:color="auto"/>
              <w:bottom w:val="single" w:sz="8" w:space="0" w:color="000000"/>
              <w:right w:val="single" w:sz="8" w:space="0" w:color="000000"/>
            </w:tcBorders>
            <w:vAlign w:val="center"/>
          </w:tcPr>
          <w:p w14:paraId="4C9F7F6D" w14:textId="77777777" w:rsidR="006C357D" w:rsidRPr="003E0D3A" w:rsidRDefault="006C357D" w:rsidP="00023DD6">
            <w:pPr>
              <w:pStyle w:val="TableParagraph"/>
              <w:jc w:val="center"/>
              <w:rPr>
                <w:sz w:val="20"/>
                <w:szCs w:val="20"/>
                <w:lang w:val="pt-BR"/>
              </w:rPr>
            </w:pPr>
            <w:r w:rsidRPr="003E0D3A">
              <w:rPr>
                <w:sz w:val="20"/>
                <w:szCs w:val="20"/>
                <w:lang w:val="pt-BR"/>
              </w:rPr>
              <w:t>SMAD:8</w:t>
            </w:r>
          </w:p>
          <w:p w14:paraId="1DE847B9" w14:textId="77777777" w:rsidR="006C357D" w:rsidRPr="003E0D3A" w:rsidRDefault="006C357D" w:rsidP="00023DD6">
            <w:pPr>
              <w:pStyle w:val="TableParagraph"/>
              <w:jc w:val="center"/>
              <w:rPr>
                <w:sz w:val="20"/>
                <w:szCs w:val="20"/>
                <w:lang w:val="pt-BR"/>
              </w:rPr>
            </w:pPr>
          </w:p>
          <w:p w14:paraId="731456DA" w14:textId="77777777" w:rsidR="006C357D" w:rsidRPr="003E0D3A" w:rsidRDefault="006C357D" w:rsidP="00023DD6">
            <w:pPr>
              <w:pStyle w:val="TableParagraph"/>
              <w:jc w:val="center"/>
              <w:rPr>
                <w:sz w:val="20"/>
                <w:szCs w:val="20"/>
                <w:lang w:val="pt-BR"/>
              </w:rPr>
            </w:pPr>
            <w:r w:rsidRPr="003E0D3A">
              <w:rPr>
                <w:sz w:val="20"/>
                <w:szCs w:val="20"/>
                <w:lang w:val="pt-BR"/>
              </w:rPr>
              <w:t>SMOI; 10</w:t>
            </w:r>
          </w:p>
          <w:p w14:paraId="6E54D072" w14:textId="77777777" w:rsidR="006C357D" w:rsidRPr="003E0D3A" w:rsidRDefault="006C357D" w:rsidP="00023DD6">
            <w:pPr>
              <w:pStyle w:val="TableParagraph"/>
              <w:jc w:val="center"/>
              <w:rPr>
                <w:sz w:val="20"/>
                <w:szCs w:val="20"/>
                <w:lang w:val="pt-BR"/>
              </w:rPr>
            </w:pPr>
          </w:p>
          <w:p w14:paraId="46CD8AF1" w14:textId="77777777" w:rsidR="006C357D" w:rsidRPr="003E0D3A" w:rsidRDefault="006C357D" w:rsidP="00023DD6">
            <w:pPr>
              <w:pStyle w:val="TableParagraph"/>
              <w:jc w:val="center"/>
              <w:rPr>
                <w:sz w:val="20"/>
                <w:szCs w:val="20"/>
                <w:lang w:val="pt-BR"/>
              </w:rPr>
            </w:pPr>
            <w:r w:rsidRPr="003E0D3A">
              <w:rPr>
                <w:sz w:val="20"/>
                <w:szCs w:val="20"/>
                <w:lang w:val="pt-BR"/>
              </w:rPr>
              <w:t>SMS: 288</w:t>
            </w:r>
          </w:p>
        </w:tc>
      </w:tr>
      <w:tr w:rsidR="006C357D" w:rsidRPr="003E0D3A" w14:paraId="2639464B"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0D8ADABA"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22F5C96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w:t>
            </w:r>
          </w:p>
          <w:p w14:paraId="4A3BE78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175/70 R13</w:t>
            </w:r>
          </w:p>
          <w:p w14:paraId="772E1CF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3F19A09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5532CD0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18F1196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7469632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0A0DD957" w14:textId="77777777" w:rsidR="006C357D" w:rsidRPr="003E0D3A" w:rsidRDefault="006C357D" w:rsidP="00023DD6">
            <w:pPr>
              <w:pStyle w:val="TableParagraph"/>
              <w:tabs>
                <w:tab w:val="left" w:pos="218"/>
              </w:tabs>
              <w:rPr>
                <w:sz w:val="20"/>
                <w:szCs w:val="20"/>
                <w:lang w:val="pt-BR"/>
              </w:rPr>
            </w:pPr>
          </w:p>
          <w:p w14:paraId="50578FF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4A3B84E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68672B6C"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ab/>
              <w:t>•</w:t>
            </w:r>
            <w:r w:rsidRPr="003E0D3A">
              <w:rPr>
                <w:sz w:val="20"/>
                <w:szCs w:val="20"/>
                <w:lang w:val="pt-BR"/>
              </w:rPr>
              <w:tab/>
              <w:t>Índice 84 = 500 kg por pneu</w:t>
            </w:r>
          </w:p>
          <w:p w14:paraId="58F9B85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7F21768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41CC4D11" w14:textId="77777777" w:rsidR="006C357D" w:rsidRPr="003E0D3A" w:rsidRDefault="006C357D" w:rsidP="00023DD6">
            <w:pPr>
              <w:pStyle w:val="TableParagraph"/>
              <w:tabs>
                <w:tab w:val="left" w:pos="218"/>
              </w:tabs>
              <w:rPr>
                <w:sz w:val="20"/>
                <w:szCs w:val="20"/>
                <w:lang w:val="pt-BR"/>
              </w:rPr>
            </w:pPr>
          </w:p>
          <w:p w14:paraId="55B5581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29027A0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5F100D1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05D2640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7354170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Possuindo selo de eficiência energética de baixo nível de ruído categoria “A ou B” e NÃO ultrapasse 72DB.</w:t>
            </w:r>
          </w:p>
          <w:p w14:paraId="7C03D05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395B8194" w14:textId="77777777" w:rsidR="006C357D" w:rsidRPr="003E0D3A" w:rsidRDefault="006C357D" w:rsidP="00023DD6">
            <w:pPr>
              <w:pStyle w:val="TableParagraph"/>
              <w:tabs>
                <w:tab w:val="left" w:pos="218"/>
              </w:tabs>
              <w:rPr>
                <w:sz w:val="20"/>
                <w:szCs w:val="20"/>
                <w:lang w:val="pt-BR"/>
              </w:rPr>
            </w:pPr>
          </w:p>
          <w:p w14:paraId="0686CFA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7CD80430" w14:textId="77777777" w:rsidR="006C357D" w:rsidRPr="003E0D3A" w:rsidRDefault="006C357D" w:rsidP="00023DD6">
            <w:pPr>
              <w:pStyle w:val="TableParagraph"/>
              <w:tabs>
                <w:tab w:val="left" w:pos="218"/>
              </w:tabs>
              <w:rPr>
                <w:sz w:val="20"/>
                <w:szCs w:val="20"/>
                <w:lang w:val="pt-BR"/>
              </w:rPr>
            </w:pPr>
          </w:p>
          <w:p w14:paraId="0625A83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Certificações obrigatórias</w:t>
            </w:r>
          </w:p>
          <w:p w14:paraId="6DB211E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63669EC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72E6A89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15DE7057" w14:textId="77777777" w:rsidR="006C357D" w:rsidRPr="003E0D3A" w:rsidRDefault="006C357D" w:rsidP="00023DD6">
            <w:pPr>
              <w:pStyle w:val="TableParagraph"/>
              <w:tabs>
                <w:tab w:val="left" w:pos="218"/>
              </w:tabs>
              <w:rPr>
                <w:sz w:val="20"/>
                <w:szCs w:val="20"/>
                <w:lang w:val="pt-BR"/>
              </w:rPr>
            </w:pPr>
          </w:p>
          <w:p w14:paraId="1188782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3B76FD29" w14:textId="77777777" w:rsidR="006C357D" w:rsidRPr="003E0D3A" w:rsidRDefault="006C357D" w:rsidP="00023DD6">
            <w:pPr>
              <w:tabs>
                <w:tab w:val="left" w:pos="218"/>
              </w:tabs>
              <w:suppressAutoHyphens/>
              <w:autoSpaceDN w:val="0"/>
              <w:textAlignment w:val="baseline"/>
              <w:rPr>
                <w:color w:val="000000"/>
                <w:kern w:val="3"/>
                <w:sz w:val="20"/>
                <w:lang w:bidi="hi-IN"/>
              </w:rPr>
            </w:pPr>
            <w:r w:rsidRPr="003E0D3A">
              <w:rPr>
                <w:sz w:val="20"/>
              </w:rPr>
              <w:tab/>
              <w:t>•</w:t>
            </w:r>
            <w:r w:rsidRPr="003E0D3A">
              <w:rPr>
                <w:sz w:val="20"/>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EDAEB2E" w14:textId="77777777" w:rsidR="006C357D" w:rsidRPr="003E0D3A" w:rsidRDefault="006C357D" w:rsidP="00023DD6">
            <w:pPr>
              <w:jc w:val="center"/>
              <w:rPr>
                <w:color w:val="000000"/>
                <w:kern w:val="3"/>
                <w:sz w:val="20"/>
                <w:lang w:bidi="hi-IN"/>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F7D2306" w14:textId="77777777" w:rsidR="006C357D" w:rsidRPr="003E0D3A" w:rsidRDefault="006C357D" w:rsidP="00023DD6">
            <w:pPr>
              <w:jc w:val="center"/>
              <w:rPr>
                <w:sz w:val="20"/>
              </w:rPr>
            </w:pPr>
            <w:r w:rsidRPr="003E0D3A">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4EB55274" w14:textId="77777777" w:rsidR="006C357D" w:rsidRPr="003E0D3A" w:rsidRDefault="006C357D" w:rsidP="00023DD6">
            <w:pPr>
              <w:pStyle w:val="TableParagraph"/>
              <w:jc w:val="center"/>
              <w:rPr>
                <w:sz w:val="20"/>
                <w:szCs w:val="20"/>
                <w:lang w:val="pt-BR"/>
              </w:rPr>
            </w:pPr>
            <w:r w:rsidRPr="003E0D3A">
              <w:rPr>
                <w:sz w:val="20"/>
                <w:szCs w:val="20"/>
                <w:lang w:val="pt-BR"/>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D290B9A"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14</w:t>
            </w:r>
          </w:p>
        </w:tc>
        <w:tc>
          <w:tcPr>
            <w:tcW w:w="1417" w:type="dxa"/>
            <w:tcBorders>
              <w:top w:val="nil"/>
              <w:left w:val="single" w:sz="4" w:space="0" w:color="auto"/>
              <w:bottom w:val="single" w:sz="8" w:space="0" w:color="000000"/>
              <w:right w:val="single" w:sz="8" w:space="0" w:color="000000"/>
            </w:tcBorders>
            <w:vAlign w:val="center"/>
          </w:tcPr>
          <w:p w14:paraId="4AAED628" w14:textId="77777777" w:rsidR="006C357D" w:rsidRPr="003E0D3A" w:rsidRDefault="006C357D" w:rsidP="00023DD6">
            <w:pPr>
              <w:pStyle w:val="TableParagraph"/>
              <w:jc w:val="center"/>
              <w:rPr>
                <w:sz w:val="20"/>
                <w:szCs w:val="20"/>
                <w:lang w:val="pt-BR"/>
              </w:rPr>
            </w:pPr>
            <w:r w:rsidRPr="003E0D3A">
              <w:rPr>
                <w:sz w:val="20"/>
                <w:szCs w:val="20"/>
                <w:lang w:val="pt-BR"/>
              </w:rPr>
              <w:t>SMAD:06</w:t>
            </w:r>
          </w:p>
          <w:p w14:paraId="305A93C0" w14:textId="77777777" w:rsidR="006C357D" w:rsidRPr="003E0D3A" w:rsidRDefault="006C357D" w:rsidP="00023DD6">
            <w:pPr>
              <w:pStyle w:val="TableParagraph"/>
              <w:jc w:val="center"/>
              <w:rPr>
                <w:sz w:val="20"/>
                <w:szCs w:val="20"/>
                <w:lang w:val="pt-BR"/>
              </w:rPr>
            </w:pPr>
          </w:p>
          <w:p w14:paraId="1DE2F0B6" w14:textId="77777777" w:rsidR="006C357D" w:rsidRPr="003E0D3A" w:rsidRDefault="006C357D" w:rsidP="00023DD6">
            <w:pPr>
              <w:suppressAutoHyphens/>
              <w:autoSpaceDN w:val="0"/>
              <w:jc w:val="center"/>
              <w:textAlignment w:val="baseline"/>
              <w:rPr>
                <w:color w:val="000000"/>
                <w:kern w:val="3"/>
                <w:sz w:val="20"/>
                <w:lang w:bidi="hi-IN"/>
              </w:rPr>
            </w:pPr>
            <w:r w:rsidRPr="003E0D3A">
              <w:rPr>
                <w:sz w:val="20"/>
              </w:rPr>
              <w:t>SMTCELDE: 08</w:t>
            </w:r>
          </w:p>
        </w:tc>
      </w:tr>
      <w:tr w:rsidR="006C357D" w:rsidRPr="003E0D3A" w14:paraId="63ADF77A"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7E4A6C5B"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082BD95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w:t>
            </w:r>
          </w:p>
          <w:p w14:paraId="153DC93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175/70 R14</w:t>
            </w:r>
          </w:p>
          <w:p w14:paraId="7E5DA21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69212F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3937135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10ED144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7230637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45651E2E" w14:textId="77777777" w:rsidR="006C357D" w:rsidRPr="003E0D3A" w:rsidRDefault="006C357D" w:rsidP="00023DD6">
            <w:pPr>
              <w:pStyle w:val="TableParagraph"/>
              <w:tabs>
                <w:tab w:val="left" w:pos="218"/>
              </w:tabs>
              <w:rPr>
                <w:sz w:val="20"/>
                <w:szCs w:val="20"/>
                <w:lang w:val="pt-BR"/>
              </w:rPr>
            </w:pPr>
          </w:p>
          <w:p w14:paraId="5343A30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64D3097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0F1F92C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84 = 500 kg por pneu</w:t>
            </w:r>
          </w:p>
          <w:p w14:paraId="494E564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5D518D6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1CAB9D6A" w14:textId="77777777" w:rsidR="006C357D" w:rsidRPr="003E0D3A" w:rsidRDefault="006C357D" w:rsidP="00023DD6">
            <w:pPr>
              <w:pStyle w:val="TableParagraph"/>
              <w:tabs>
                <w:tab w:val="left" w:pos="218"/>
              </w:tabs>
              <w:rPr>
                <w:sz w:val="20"/>
                <w:szCs w:val="20"/>
                <w:lang w:val="pt-BR"/>
              </w:rPr>
            </w:pPr>
          </w:p>
          <w:p w14:paraId="7EC2A6E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0C8AAD8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3F2F452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137C6C0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2748AB8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 Possuindo selo de eficiência energética de baixo nível de ruído categoria “A ou B” e NÃO ultrapasse 72DB.</w:t>
            </w:r>
          </w:p>
          <w:p w14:paraId="29E9E86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0D84DF3B" w14:textId="77777777" w:rsidR="006C357D" w:rsidRPr="003E0D3A" w:rsidRDefault="006C357D" w:rsidP="00023DD6">
            <w:pPr>
              <w:pStyle w:val="TableParagraph"/>
              <w:tabs>
                <w:tab w:val="left" w:pos="218"/>
              </w:tabs>
              <w:rPr>
                <w:sz w:val="20"/>
                <w:szCs w:val="20"/>
                <w:lang w:val="pt-BR"/>
              </w:rPr>
            </w:pPr>
          </w:p>
          <w:p w14:paraId="3D7495E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3CA8877B" w14:textId="77777777" w:rsidR="006C357D" w:rsidRPr="003E0D3A" w:rsidRDefault="006C357D" w:rsidP="00023DD6">
            <w:pPr>
              <w:pStyle w:val="TableParagraph"/>
              <w:tabs>
                <w:tab w:val="left" w:pos="218"/>
              </w:tabs>
              <w:rPr>
                <w:sz w:val="20"/>
                <w:szCs w:val="20"/>
                <w:lang w:val="pt-BR"/>
              </w:rPr>
            </w:pPr>
          </w:p>
          <w:p w14:paraId="2862401E"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6.  Certificações obrigatórias</w:t>
            </w:r>
          </w:p>
          <w:p w14:paraId="5C428ED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006EED6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3A9668B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373B8487" w14:textId="77777777" w:rsidR="006C357D" w:rsidRPr="003E0D3A" w:rsidRDefault="006C357D" w:rsidP="00023DD6">
            <w:pPr>
              <w:pStyle w:val="TableParagraph"/>
              <w:tabs>
                <w:tab w:val="left" w:pos="218"/>
              </w:tabs>
              <w:rPr>
                <w:sz w:val="20"/>
                <w:szCs w:val="20"/>
                <w:lang w:val="pt-BR"/>
              </w:rPr>
            </w:pPr>
          </w:p>
          <w:p w14:paraId="01580AC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29A1748B" w14:textId="77777777" w:rsidR="006C357D" w:rsidRPr="003E0D3A" w:rsidRDefault="006C357D" w:rsidP="00023DD6">
            <w:pPr>
              <w:tabs>
                <w:tab w:val="left" w:pos="218"/>
              </w:tabs>
              <w:suppressAutoHyphens/>
              <w:autoSpaceDN w:val="0"/>
              <w:textAlignment w:val="baseline"/>
              <w:rPr>
                <w:color w:val="000000"/>
                <w:kern w:val="3"/>
                <w:sz w:val="20"/>
                <w:lang w:bidi="hi-IN"/>
              </w:rPr>
            </w:pPr>
            <w:r w:rsidRPr="003E0D3A">
              <w:rPr>
                <w:sz w:val="20"/>
              </w:rPr>
              <w:tab/>
              <w:t>•</w:t>
            </w:r>
            <w:r w:rsidRPr="003E0D3A">
              <w:rPr>
                <w:sz w:val="20"/>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200B797" w14:textId="77777777" w:rsidR="006C357D" w:rsidRPr="003E0D3A" w:rsidRDefault="006C357D" w:rsidP="00023DD6">
            <w:pPr>
              <w:jc w:val="center"/>
              <w:rPr>
                <w:color w:val="000000"/>
                <w:kern w:val="3"/>
                <w:sz w:val="20"/>
                <w:lang w:bidi="hi-IN"/>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08FD895" w14:textId="77777777" w:rsidR="006C357D" w:rsidRPr="003E0D3A" w:rsidRDefault="006C357D" w:rsidP="00023DD6">
            <w:pPr>
              <w:jc w:val="center"/>
              <w:rPr>
                <w:sz w:val="20"/>
              </w:rPr>
            </w:pPr>
            <w:r w:rsidRPr="003E0D3A">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974C195"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F332D12"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150</w:t>
            </w:r>
          </w:p>
        </w:tc>
        <w:tc>
          <w:tcPr>
            <w:tcW w:w="1417" w:type="dxa"/>
            <w:tcBorders>
              <w:top w:val="nil"/>
              <w:left w:val="single" w:sz="4" w:space="0" w:color="auto"/>
              <w:bottom w:val="single" w:sz="8" w:space="0" w:color="000000"/>
              <w:right w:val="single" w:sz="8" w:space="0" w:color="000000"/>
            </w:tcBorders>
            <w:vAlign w:val="center"/>
          </w:tcPr>
          <w:p w14:paraId="401434EE" w14:textId="77777777" w:rsidR="006C357D" w:rsidRPr="003E0D3A" w:rsidRDefault="006C357D" w:rsidP="00023DD6">
            <w:pPr>
              <w:pStyle w:val="TableParagraph"/>
              <w:jc w:val="center"/>
              <w:rPr>
                <w:sz w:val="20"/>
                <w:szCs w:val="20"/>
                <w:lang w:val="pt-BR"/>
              </w:rPr>
            </w:pPr>
            <w:r w:rsidRPr="003E0D3A">
              <w:rPr>
                <w:sz w:val="20"/>
                <w:szCs w:val="20"/>
                <w:lang w:val="pt-BR"/>
              </w:rPr>
              <w:t>SMAD:06</w:t>
            </w:r>
          </w:p>
          <w:p w14:paraId="623F5CD6" w14:textId="77777777" w:rsidR="006C357D" w:rsidRPr="003E0D3A" w:rsidRDefault="006C357D" w:rsidP="00023DD6">
            <w:pPr>
              <w:pStyle w:val="TableParagraph"/>
              <w:jc w:val="center"/>
              <w:rPr>
                <w:sz w:val="20"/>
                <w:szCs w:val="20"/>
                <w:lang w:val="pt-BR"/>
              </w:rPr>
            </w:pPr>
          </w:p>
          <w:p w14:paraId="33D9576F" w14:textId="77777777" w:rsidR="006C357D" w:rsidRPr="003E0D3A" w:rsidRDefault="006C357D" w:rsidP="00023DD6">
            <w:pPr>
              <w:pStyle w:val="TableParagraph"/>
              <w:jc w:val="center"/>
              <w:rPr>
                <w:sz w:val="20"/>
                <w:szCs w:val="20"/>
                <w:lang w:val="pt-BR"/>
              </w:rPr>
            </w:pPr>
            <w:r w:rsidRPr="003E0D3A">
              <w:rPr>
                <w:sz w:val="20"/>
                <w:szCs w:val="20"/>
                <w:lang w:val="pt-BR"/>
              </w:rPr>
              <w:t>SMOI: 16</w:t>
            </w:r>
          </w:p>
          <w:p w14:paraId="33FC010F" w14:textId="77777777" w:rsidR="006C357D" w:rsidRPr="003E0D3A" w:rsidRDefault="006C357D" w:rsidP="00023DD6">
            <w:pPr>
              <w:pStyle w:val="TableParagraph"/>
              <w:jc w:val="center"/>
              <w:rPr>
                <w:sz w:val="20"/>
                <w:szCs w:val="20"/>
                <w:lang w:val="pt-BR"/>
              </w:rPr>
            </w:pPr>
          </w:p>
          <w:p w14:paraId="65C17E14" w14:textId="77777777" w:rsidR="006C357D" w:rsidRPr="003E0D3A" w:rsidRDefault="006C357D" w:rsidP="00023DD6">
            <w:pPr>
              <w:pStyle w:val="TableParagraph"/>
              <w:jc w:val="center"/>
              <w:rPr>
                <w:sz w:val="20"/>
                <w:szCs w:val="20"/>
                <w:lang w:val="pt-BR"/>
              </w:rPr>
            </w:pPr>
            <w:r w:rsidRPr="003E0D3A">
              <w:rPr>
                <w:sz w:val="20"/>
                <w:szCs w:val="20"/>
                <w:lang w:val="pt-BR"/>
              </w:rPr>
              <w:t>SEMMAS:16</w:t>
            </w:r>
          </w:p>
          <w:p w14:paraId="4B0EB91B" w14:textId="77777777" w:rsidR="006C357D" w:rsidRPr="003E0D3A" w:rsidRDefault="006C357D" w:rsidP="00023DD6">
            <w:pPr>
              <w:pStyle w:val="TableParagraph"/>
              <w:jc w:val="center"/>
              <w:rPr>
                <w:sz w:val="20"/>
                <w:szCs w:val="20"/>
                <w:lang w:val="pt-BR"/>
              </w:rPr>
            </w:pPr>
          </w:p>
          <w:p w14:paraId="0EE0139C" w14:textId="77777777" w:rsidR="006C357D" w:rsidRPr="003E0D3A" w:rsidRDefault="006C357D" w:rsidP="00023DD6">
            <w:pPr>
              <w:pStyle w:val="TableParagraph"/>
              <w:jc w:val="center"/>
              <w:rPr>
                <w:sz w:val="20"/>
                <w:szCs w:val="20"/>
                <w:lang w:val="pt-BR"/>
              </w:rPr>
            </w:pPr>
            <w:r w:rsidRPr="003E0D3A">
              <w:rPr>
                <w:sz w:val="20"/>
                <w:szCs w:val="20"/>
                <w:lang w:val="pt-BR"/>
              </w:rPr>
              <w:t>SMTCELDE: 08</w:t>
            </w:r>
          </w:p>
          <w:p w14:paraId="455CF022" w14:textId="77777777" w:rsidR="006C357D" w:rsidRPr="003E0D3A" w:rsidRDefault="006C357D" w:rsidP="00023DD6">
            <w:pPr>
              <w:pStyle w:val="TableParagraph"/>
              <w:jc w:val="center"/>
              <w:rPr>
                <w:sz w:val="20"/>
                <w:szCs w:val="20"/>
                <w:lang w:val="pt-BR"/>
              </w:rPr>
            </w:pPr>
          </w:p>
          <w:p w14:paraId="1975257D" w14:textId="77777777" w:rsidR="006C357D" w:rsidRPr="003E0D3A" w:rsidRDefault="006C357D" w:rsidP="00023DD6">
            <w:pPr>
              <w:pStyle w:val="TableParagraph"/>
              <w:jc w:val="center"/>
              <w:rPr>
                <w:sz w:val="20"/>
                <w:szCs w:val="20"/>
                <w:lang w:val="pt-BR"/>
              </w:rPr>
            </w:pPr>
            <w:r w:rsidRPr="003E0D3A">
              <w:rPr>
                <w:sz w:val="20"/>
                <w:szCs w:val="20"/>
                <w:lang w:val="pt-BR"/>
              </w:rPr>
              <w:t>CHEFIA GERAL DE GUARDA: 20</w:t>
            </w:r>
          </w:p>
          <w:p w14:paraId="3E2BFDC8" w14:textId="77777777" w:rsidR="006C357D" w:rsidRPr="003E0D3A" w:rsidRDefault="006C357D" w:rsidP="00023DD6">
            <w:pPr>
              <w:pStyle w:val="TableParagraph"/>
              <w:jc w:val="center"/>
              <w:rPr>
                <w:sz w:val="20"/>
                <w:szCs w:val="20"/>
                <w:lang w:val="pt-BR"/>
              </w:rPr>
            </w:pPr>
          </w:p>
          <w:p w14:paraId="38B3C589" w14:textId="77777777" w:rsidR="006C357D" w:rsidRPr="003E0D3A" w:rsidRDefault="006C357D" w:rsidP="00023DD6">
            <w:pPr>
              <w:pStyle w:val="TableParagraph"/>
              <w:jc w:val="center"/>
              <w:rPr>
                <w:sz w:val="20"/>
                <w:szCs w:val="20"/>
                <w:lang w:val="pt-BR"/>
              </w:rPr>
            </w:pPr>
            <w:r w:rsidRPr="003E0D3A">
              <w:rPr>
                <w:sz w:val="20"/>
                <w:szCs w:val="20"/>
                <w:lang w:val="pt-BR"/>
              </w:rPr>
              <w:t>SMS:84</w:t>
            </w:r>
          </w:p>
        </w:tc>
      </w:tr>
      <w:tr w:rsidR="006C357D" w:rsidRPr="003E0D3A" w14:paraId="5981503A"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3FBF3F1"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13CA184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12.4-24</w:t>
            </w:r>
          </w:p>
          <w:p w14:paraId="4B1135D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w:t>
            </w:r>
            <w:r w:rsidRPr="003E0D3A">
              <w:rPr>
                <w:sz w:val="20"/>
                <w:szCs w:val="20"/>
                <w:lang w:val="pt-BR"/>
              </w:rPr>
              <w:tab/>
              <w:t>Pneu agrícola diagonal (R1)</w:t>
            </w:r>
          </w:p>
          <w:p w14:paraId="6E4AD30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Construção</w:t>
            </w:r>
            <w:r w:rsidRPr="003E0D3A">
              <w:rPr>
                <w:sz w:val="20"/>
                <w:szCs w:val="20"/>
                <w:lang w:val="pt-BR"/>
              </w:rPr>
              <w:tab/>
              <w:t>Diagonal.</w:t>
            </w:r>
          </w:p>
          <w:p w14:paraId="478F1C5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Aplicação Tratores agrícolas</w:t>
            </w:r>
          </w:p>
          <w:p w14:paraId="583F439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Lonas</w:t>
            </w:r>
            <w:proofErr w:type="gramStart"/>
            <w:r w:rsidRPr="003E0D3A">
              <w:rPr>
                <w:sz w:val="20"/>
                <w:szCs w:val="20"/>
                <w:lang w:val="pt-BR"/>
              </w:rPr>
              <w:t xml:space="preserve">  </w:t>
            </w:r>
            <w:proofErr w:type="gramEnd"/>
            <w:r w:rsidRPr="003E0D3A">
              <w:rPr>
                <w:sz w:val="20"/>
                <w:szCs w:val="20"/>
                <w:lang w:val="pt-BR"/>
              </w:rPr>
              <w:t>12 PR (maior PR = maior resistência e capacidade de carga)</w:t>
            </w:r>
          </w:p>
          <w:p w14:paraId="0E11001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w:t>
            </w:r>
            <w:r w:rsidRPr="003E0D3A">
              <w:rPr>
                <w:sz w:val="20"/>
                <w:szCs w:val="20"/>
                <w:lang w:val="pt-BR"/>
              </w:rPr>
              <w:tab/>
              <w:t>~128 (1.800 a 2.000 kg por pneu, dependendo do fabricante)</w:t>
            </w:r>
          </w:p>
          <w:p w14:paraId="3D3CBB4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w:t>
            </w:r>
            <w:r w:rsidRPr="003E0D3A">
              <w:rPr>
                <w:sz w:val="20"/>
                <w:szCs w:val="20"/>
                <w:lang w:val="pt-BR"/>
              </w:rPr>
              <w:tab/>
              <w:t>A6</w:t>
            </w:r>
            <w:proofErr w:type="gramStart"/>
            <w:r w:rsidRPr="003E0D3A">
              <w:rPr>
                <w:sz w:val="20"/>
                <w:szCs w:val="20"/>
                <w:lang w:val="pt-BR"/>
              </w:rPr>
              <w:t xml:space="preserve">  </w:t>
            </w:r>
            <w:proofErr w:type="gramEnd"/>
            <w:r w:rsidRPr="003E0D3A">
              <w:rPr>
                <w:sz w:val="20"/>
                <w:szCs w:val="20"/>
                <w:lang w:val="pt-BR"/>
              </w:rPr>
              <w:t>(30 a 40 km/h)</w:t>
            </w:r>
          </w:p>
          <w:p w14:paraId="5DE9A5F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Altura total (diâmetro externo)</w:t>
            </w:r>
            <w:r w:rsidRPr="003E0D3A">
              <w:rPr>
                <w:sz w:val="20"/>
                <w:szCs w:val="20"/>
                <w:lang w:val="pt-BR"/>
              </w:rPr>
              <w:tab/>
              <w:t>Aproximadamente 1.150 mm</w:t>
            </w:r>
          </w:p>
          <w:p w14:paraId="6790519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Largura da seção</w:t>
            </w:r>
            <w:r w:rsidRPr="003E0D3A">
              <w:rPr>
                <w:sz w:val="20"/>
                <w:szCs w:val="20"/>
                <w:lang w:val="pt-BR"/>
              </w:rPr>
              <w:tab/>
              <w:t>Aproximadamente 315 mm</w:t>
            </w:r>
          </w:p>
          <w:p w14:paraId="2696E06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Pressão de trabalho</w:t>
            </w:r>
            <w:r w:rsidRPr="003E0D3A">
              <w:rPr>
                <w:sz w:val="20"/>
                <w:szCs w:val="20"/>
                <w:lang w:val="pt-BR"/>
              </w:rPr>
              <w:tab/>
              <w:t xml:space="preserve">26 a 36 </w:t>
            </w:r>
            <w:proofErr w:type="spellStart"/>
            <w:r w:rsidRPr="003E0D3A">
              <w:rPr>
                <w:sz w:val="20"/>
                <w:szCs w:val="20"/>
                <w:lang w:val="pt-BR"/>
              </w:rPr>
              <w:t>psi</w:t>
            </w:r>
            <w:proofErr w:type="spellEnd"/>
            <w:r w:rsidRPr="003E0D3A">
              <w:rPr>
                <w:sz w:val="20"/>
                <w:szCs w:val="20"/>
                <w:lang w:val="pt-BR"/>
              </w:rPr>
              <w:t xml:space="preserve"> (dependendo da carga e PR)</w:t>
            </w:r>
          </w:p>
          <w:p w14:paraId="052C95E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Cravação dos sulcos</w:t>
            </w:r>
            <w:r w:rsidRPr="003E0D3A">
              <w:rPr>
                <w:sz w:val="20"/>
                <w:szCs w:val="20"/>
                <w:lang w:val="pt-BR"/>
              </w:rPr>
              <w:tab/>
              <w:t xml:space="preserve">Profunda </w:t>
            </w:r>
          </w:p>
          <w:p w14:paraId="1A7EC23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Reforço lateral</w:t>
            </w:r>
            <w:r w:rsidRPr="003E0D3A">
              <w:rPr>
                <w:sz w:val="20"/>
                <w:szCs w:val="20"/>
                <w:lang w:val="pt-BR"/>
              </w:rPr>
              <w:tab/>
              <w:t>Com proteção contra cortes e perfurações</w:t>
            </w:r>
          </w:p>
          <w:p w14:paraId="0BEE6E6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com sulcos autolimpantes: facilita a operação em solos úmidos ou pegajosos.</w:t>
            </w:r>
          </w:p>
          <w:p w14:paraId="550E7A3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Banda de rodagem reforçada: maior durabilidade e tração.</w:t>
            </w:r>
          </w:p>
          <w:p w14:paraId="2773D2D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com estrutura resistente a furos e cortes: essencial para uso em áreas com pedras, raízes ou tocos.</w:t>
            </w:r>
          </w:p>
          <w:p w14:paraId="216D79A6" w14:textId="77777777" w:rsidR="006C357D" w:rsidRPr="003E0D3A" w:rsidRDefault="006C357D" w:rsidP="00023DD6">
            <w:pPr>
              <w:tabs>
                <w:tab w:val="left" w:pos="218"/>
              </w:tabs>
              <w:suppressAutoHyphens/>
              <w:autoSpaceDN w:val="0"/>
              <w:textAlignment w:val="baseline"/>
              <w:rPr>
                <w:color w:val="000000"/>
                <w:kern w:val="3"/>
                <w:sz w:val="20"/>
                <w:lang w:bidi="hi-IN"/>
              </w:rPr>
            </w:pPr>
            <w:r w:rsidRPr="003E0D3A">
              <w:rPr>
                <w:sz w:val="20"/>
              </w:rPr>
              <w:t>Disponível com tecnologia de baixa compactação do solo: protege o solo agrícola.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FE09776" w14:textId="77777777" w:rsidR="006C357D" w:rsidRPr="003E0D3A" w:rsidRDefault="006C357D" w:rsidP="00023DD6">
            <w:pPr>
              <w:jc w:val="center"/>
              <w:rPr>
                <w:sz w:val="20"/>
              </w:rPr>
            </w:pPr>
            <w:r w:rsidRPr="003E0D3A">
              <w:rPr>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61F98FA" w14:textId="77777777" w:rsidR="006C357D" w:rsidRPr="003E0D3A" w:rsidRDefault="006C357D" w:rsidP="00023DD6">
            <w:pPr>
              <w:jc w:val="center"/>
              <w:rPr>
                <w:sz w:val="20"/>
              </w:rPr>
            </w:pPr>
            <w:r w:rsidRPr="003E0D3A">
              <w:rPr>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53CAC9F"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3B74EFD"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06</w:t>
            </w:r>
          </w:p>
        </w:tc>
        <w:tc>
          <w:tcPr>
            <w:tcW w:w="1417" w:type="dxa"/>
            <w:tcBorders>
              <w:top w:val="nil"/>
              <w:left w:val="single" w:sz="4" w:space="0" w:color="auto"/>
              <w:bottom w:val="single" w:sz="8" w:space="0" w:color="000000"/>
              <w:right w:val="single" w:sz="8" w:space="0" w:color="000000"/>
            </w:tcBorders>
            <w:vAlign w:val="center"/>
          </w:tcPr>
          <w:p w14:paraId="0A5E2A16" w14:textId="77777777" w:rsidR="006C357D" w:rsidRPr="003E0D3A" w:rsidRDefault="006C357D" w:rsidP="00023DD6">
            <w:pPr>
              <w:suppressAutoHyphens/>
              <w:autoSpaceDN w:val="0"/>
              <w:jc w:val="center"/>
              <w:textAlignment w:val="baseline"/>
              <w:rPr>
                <w:color w:val="000000"/>
                <w:kern w:val="3"/>
                <w:sz w:val="20"/>
                <w:lang w:bidi="hi-IN"/>
              </w:rPr>
            </w:pPr>
            <w:r w:rsidRPr="003E0D3A">
              <w:rPr>
                <w:sz w:val="20"/>
              </w:rPr>
              <w:t>SMAD:6</w:t>
            </w:r>
          </w:p>
        </w:tc>
      </w:tr>
      <w:tr w:rsidR="006C357D" w:rsidRPr="003E0D3A" w14:paraId="0038ED4A"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50EFB0CA"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165E088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w:t>
            </w:r>
          </w:p>
          <w:p w14:paraId="307AFAE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19.5 R24</w:t>
            </w:r>
          </w:p>
          <w:p w14:paraId="78F7C55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w:t>
            </w:r>
          </w:p>
          <w:p w14:paraId="545B2DA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Radial </w:t>
            </w:r>
          </w:p>
          <w:p w14:paraId="48F3CB7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4BD185F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Máquinas fora-de-estrada: retroescavadeiras.</w:t>
            </w:r>
          </w:p>
          <w:p w14:paraId="400D70F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Terrenos mistos (terra, asfalto, barro, cascalho)</w:t>
            </w:r>
          </w:p>
          <w:p w14:paraId="5EB3362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Obras urbanas, rurais, manutenção de vias e áreas agrícolas</w:t>
            </w:r>
          </w:p>
          <w:p w14:paraId="1C3062A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Banda de Rodagem</w:t>
            </w:r>
          </w:p>
          <w:p w14:paraId="0744C81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Tipo R4 (uso industrial e agrícola, misto)</w:t>
            </w:r>
          </w:p>
          <w:p w14:paraId="74BD72D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profundos e largos para melhor tração, autolimpeza e resistência à abrasão</w:t>
            </w:r>
          </w:p>
          <w:p w14:paraId="22EAD94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Ombros reforçados contra cortes laterais</w:t>
            </w:r>
          </w:p>
          <w:p w14:paraId="269E3D5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Lonas / PR</w:t>
            </w:r>
          </w:p>
          <w:p w14:paraId="1FA4874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Mínimo 14 </w:t>
            </w:r>
          </w:p>
          <w:p w14:paraId="05E58F2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Carcaça reforçada com lonas de nylon ou aço</w:t>
            </w:r>
          </w:p>
          <w:p w14:paraId="52B06F2D" w14:textId="77777777" w:rsidR="006C357D" w:rsidRPr="003E0D3A" w:rsidRDefault="006C357D" w:rsidP="00023DD6">
            <w:pPr>
              <w:pStyle w:val="TableParagraph"/>
              <w:tabs>
                <w:tab w:val="left" w:pos="218"/>
              </w:tabs>
              <w:rPr>
                <w:sz w:val="20"/>
                <w:szCs w:val="20"/>
                <w:lang w:val="pt-BR"/>
              </w:rPr>
            </w:pPr>
          </w:p>
          <w:p w14:paraId="55A60629"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6. Capacidade de Carga</w:t>
            </w:r>
          </w:p>
          <w:p w14:paraId="5D47338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 entre 2.300 kg a 3.200 kg</w:t>
            </w:r>
          </w:p>
          <w:p w14:paraId="0F918E3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Pressão recomendada: entre 35 a 60 </w:t>
            </w:r>
            <w:proofErr w:type="spellStart"/>
            <w:r w:rsidRPr="003E0D3A">
              <w:rPr>
                <w:sz w:val="20"/>
                <w:szCs w:val="20"/>
                <w:lang w:val="pt-BR"/>
              </w:rPr>
              <w:t>psi</w:t>
            </w:r>
            <w:proofErr w:type="spellEnd"/>
          </w:p>
          <w:p w14:paraId="5E091C88" w14:textId="77777777" w:rsidR="006C357D" w:rsidRPr="003E0D3A" w:rsidRDefault="006C357D" w:rsidP="00023DD6">
            <w:pPr>
              <w:pStyle w:val="TableParagraph"/>
              <w:tabs>
                <w:tab w:val="left" w:pos="218"/>
              </w:tabs>
              <w:rPr>
                <w:sz w:val="20"/>
                <w:szCs w:val="20"/>
                <w:lang w:val="pt-BR"/>
              </w:rPr>
            </w:pPr>
          </w:p>
          <w:p w14:paraId="1E987DB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Tipo de uso</w:t>
            </w:r>
          </w:p>
          <w:p w14:paraId="5B1C06C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sem</w:t>
            </w:r>
            <w:proofErr w:type="gramStart"/>
            <w:r w:rsidRPr="003E0D3A">
              <w:rPr>
                <w:sz w:val="20"/>
                <w:szCs w:val="20"/>
                <w:lang w:val="pt-BR"/>
              </w:rPr>
              <w:t xml:space="preserve">  </w:t>
            </w:r>
            <w:proofErr w:type="gramEnd"/>
            <w:r w:rsidRPr="003E0D3A">
              <w:rPr>
                <w:sz w:val="20"/>
                <w:szCs w:val="20"/>
                <w:lang w:val="pt-BR"/>
              </w:rPr>
              <w:t xml:space="preserve">câmara </w:t>
            </w:r>
          </w:p>
          <w:p w14:paraId="5D3C378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8. Certificações</w:t>
            </w:r>
          </w:p>
          <w:p w14:paraId="6A2B74A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Obrigatório:</w:t>
            </w:r>
          </w:p>
          <w:p w14:paraId="202754D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1FEE364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10A47BB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DOT (para pneus importados)</w:t>
            </w:r>
          </w:p>
          <w:p w14:paraId="112BBB82" w14:textId="77777777" w:rsidR="006C357D" w:rsidRPr="003E0D3A" w:rsidRDefault="006C357D" w:rsidP="00023DD6">
            <w:pPr>
              <w:pStyle w:val="TableParagraph"/>
              <w:tabs>
                <w:tab w:val="left" w:pos="218"/>
              </w:tabs>
              <w:rPr>
                <w:sz w:val="20"/>
                <w:szCs w:val="20"/>
                <w:lang w:val="pt-BR"/>
              </w:rPr>
            </w:pPr>
          </w:p>
          <w:p w14:paraId="55C5266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Garantia</w:t>
            </w:r>
          </w:p>
          <w:p w14:paraId="075EC51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de 5 anos contra defeitos de fabricação</w:t>
            </w:r>
          </w:p>
          <w:p w14:paraId="59BABE85" w14:textId="77777777" w:rsidR="006C357D" w:rsidRPr="003E0D3A" w:rsidRDefault="006C357D" w:rsidP="00023DD6">
            <w:pPr>
              <w:tabs>
                <w:tab w:val="left" w:pos="218"/>
              </w:tabs>
              <w:suppressAutoHyphens/>
              <w:autoSpaceDN w:val="0"/>
              <w:textAlignment w:val="baseline"/>
              <w:rPr>
                <w:color w:val="000000"/>
                <w:kern w:val="3"/>
                <w:sz w:val="20"/>
                <w:lang w:bidi="hi-IN"/>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C2BC7A2" w14:textId="77777777" w:rsidR="006C357D" w:rsidRPr="003E0D3A" w:rsidRDefault="006C357D" w:rsidP="00023DD6">
            <w:pPr>
              <w:jc w:val="center"/>
              <w:rPr>
                <w:sz w:val="20"/>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6969174"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956F5DE"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8</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823209C"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26</w:t>
            </w:r>
          </w:p>
        </w:tc>
        <w:tc>
          <w:tcPr>
            <w:tcW w:w="1417" w:type="dxa"/>
            <w:tcBorders>
              <w:top w:val="nil"/>
              <w:left w:val="single" w:sz="4" w:space="0" w:color="auto"/>
              <w:bottom w:val="single" w:sz="8" w:space="0" w:color="000000"/>
              <w:right w:val="single" w:sz="8" w:space="0" w:color="000000"/>
            </w:tcBorders>
            <w:vAlign w:val="center"/>
          </w:tcPr>
          <w:p w14:paraId="56A6EE24" w14:textId="77777777" w:rsidR="006C357D" w:rsidRPr="003E0D3A" w:rsidRDefault="006C357D" w:rsidP="00023DD6">
            <w:pPr>
              <w:pStyle w:val="TableParagraph"/>
              <w:jc w:val="center"/>
              <w:rPr>
                <w:sz w:val="20"/>
                <w:szCs w:val="20"/>
                <w:lang w:val="pt-BR"/>
              </w:rPr>
            </w:pPr>
            <w:r w:rsidRPr="003E0D3A">
              <w:rPr>
                <w:sz w:val="20"/>
                <w:szCs w:val="20"/>
                <w:lang w:val="pt-BR"/>
              </w:rPr>
              <w:t>SMAD:6</w:t>
            </w:r>
          </w:p>
          <w:p w14:paraId="5D0AC360" w14:textId="77777777" w:rsidR="006C357D" w:rsidRPr="003E0D3A" w:rsidRDefault="006C357D" w:rsidP="00023DD6">
            <w:pPr>
              <w:pStyle w:val="TableParagraph"/>
              <w:jc w:val="center"/>
              <w:rPr>
                <w:sz w:val="20"/>
                <w:szCs w:val="20"/>
                <w:lang w:val="pt-BR"/>
              </w:rPr>
            </w:pPr>
          </w:p>
          <w:p w14:paraId="00F63416" w14:textId="77777777" w:rsidR="006C357D" w:rsidRPr="003E0D3A" w:rsidRDefault="006C357D" w:rsidP="00023DD6">
            <w:pPr>
              <w:suppressAutoHyphens/>
              <w:autoSpaceDN w:val="0"/>
              <w:jc w:val="center"/>
              <w:textAlignment w:val="baseline"/>
              <w:rPr>
                <w:color w:val="000000"/>
                <w:kern w:val="3"/>
                <w:sz w:val="20"/>
                <w:lang w:bidi="hi-IN"/>
              </w:rPr>
            </w:pPr>
            <w:r w:rsidRPr="003E0D3A">
              <w:rPr>
                <w:sz w:val="20"/>
              </w:rPr>
              <w:t>SMOI: 20</w:t>
            </w:r>
          </w:p>
        </w:tc>
      </w:tr>
      <w:tr w:rsidR="006C357D" w:rsidRPr="003E0D3A" w14:paraId="7109AB10"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2F3D354"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7EFEF94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w:t>
            </w:r>
          </w:p>
          <w:p w14:paraId="16AD9F8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•12.5/80 R18</w:t>
            </w:r>
          </w:p>
          <w:p w14:paraId="1DCE3219" w14:textId="77777777" w:rsidR="006C357D" w:rsidRPr="003E0D3A" w:rsidRDefault="006C357D" w:rsidP="00023DD6">
            <w:pPr>
              <w:pStyle w:val="TableParagraph"/>
              <w:tabs>
                <w:tab w:val="left" w:pos="218"/>
              </w:tabs>
              <w:rPr>
                <w:sz w:val="20"/>
                <w:szCs w:val="20"/>
                <w:lang w:val="pt-BR"/>
              </w:rPr>
            </w:pPr>
          </w:p>
          <w:p w14:paraId="0A64AF1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w:t>
            </w:r>
          </w:p>
          <w:p w14:paraId="539CEBA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•Radial off-</w:t>
            </w:r>
            <w:proofErr w:type="spellStart"/>
            <w:r w:rsidRPr="003E0D3A">
              <w:rPr>
                <w:sz w:val="20"/>
                <w:szCs w:val="20"/>
                <w:lang w:val="pt-BR"/>
              </w:rPr>
              <w:t>road</w:t>
            </w:r>
            <w:proofErr w:type="spellEnd"/>
            <w:r w:rsidRPr="003E0D3A">
              <w:rPr>
                <w:sz w:val="20"/>
                <w:szCs w:val="20"/>
                <w:lang w:val="pt-BR"/>
              </w:rPr>
              <w:t xml:space="preserve"> e tração</w:t>
            </w:r>
          </w:p>
          <w:p w14:paraId="460A372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 xml:space="preserve">•Uso sem câmara </w:t>
            </w:r>
          </w:p>
          <w:p w14:paraId="10F2647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3E05749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Retroescavadeiras</w:t>
            </w:r>
          </w:p>
          <w:p w14:paraId="7256774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Operações fora-de-estrada: terraplenagem, construção civil, estradas vicinais, zonas rurais</w:t>
            </w:r>
          </w:p>
          <w:p w14:paraId="7A2AE85C" w14:textId="77777777" w:rsidR="006C357D" w:rsidRPr="003E0D3A" w:rsidRDefault="006C357D" w:rsidP="00023DD6">
            <w:pPr>
              <w:pStyle w:val="TableParagraph"/>
              <w:tabs>
                <w:tab w:val="left" w:pos="218"/>
              </w:tabs>
              <w:rPr>
                <w:sz w:val="20"/>
                <w:szCs w:val="20"/>
                <w:lang w:val="pt-BR"/>
              </w:rPr>
            </w:pPr>
          </w:p>
          <w:p w14:paraId="5B20FE2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Banda de Rodagem</w:t>
            </w:r>
          </w:p>
          <w:p w14:paraId="1BC29A8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Tipo R4 (mista: industrial e agrícola)</w:t>
            </w:r>
          </w:p>
          <w:p w14:paraId="13ADD7C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profundos e largos, autolimpantes</w:t>
            </w:r>
          </w:p>
          <w:p w14:paraId="0F3C88E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com alta tração em terrenos irregulares</w:t>
            </w:r>
          </w:p>
          <w:p w14:paraId="205CA69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Ombros reforçados para resistência a cortes, furos e rasgos</w:t>
            </w:r>
          </w:p>
          <w:p w14:paraId="1D6FA9D4" w14:textId="77777777" w:rsidR="006C357D" w:rsidRPr="003E0D3A" w:rsidRDefault="006C357D" w:rsidP="00023DD6">
            <w:pPr>
              <w:pStyle w:val="TableParagraph"/>
              <w:tabs>
                <w:tab w:val="left" w:pos="218"/>
              </w:tabs>
              <w:rPr>
                <w:sz w:val="20"/>
                <w:szCs w:val="20"/>
                <w:lang w:val="pt-BR"/>
              </w:rPr>
            </w:pPr>
          </w:p>
          <w:p w14:paraId="5FD2DB9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Lonas / PR</w:t>
            </w:r>
          </w:p>
          <w:p w14:paraId="37401FA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de 14 PR, para serviço pesado</w:t>
            </w:r>
          </w:p>
          <w:p w14:paraId="320C238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Carcaça reforçada com lonas de nylon e/ou aço</w:t>
            </w:r>
          </w:p>
          <w:p w14:paraId="16BC29F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Capacidade de Carga</w:t>
            </w:r>
          </w:p>
          <w:p w14:paraId="4BA3CC5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Aproximadamente 1.300 kg a 1.800 kg, dependendo do PR e pressão recomendada</w:t>
            </w:r>
          </w:p>
          <w:p w14:paraId="65E301F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Pressão de trabalho: até 60 </w:t>
            </w:r>
            <w:proofErr w:type="spellStart"/>
            <w:r w:rsidRPr="003E0D3A">
              <w:rPr>
                <w:sz w:val="20"/>
                <w:szCs w:val="20"/>
                <w:lang w:val="pt-BR"/>
              </w:rPr>
              <w:t>psi</w:t>
            </w:r>
            <w:proofErr w:type="spellEnd"/>
            <w:r w:rsidRPr="003E0D3A">
              <w:rPr>
                <w:sz w:val="20"/>
                <w:szCs w:val="20"/>
                <w:lang w:val="pt-BR"/>
              </w:rPr>
              <w:t xml:space="preserve"> (4.1 bar) </w:t>
            </w:r>
          </w:p>
          <w:p w14:paraId="50D045B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Certificações obrigatórias</w:t>
            </w:r>
          </w:p>
          <w:p w14:paraId="610E57A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7E45EFB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5C0A535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DOT (se importado)</w:t>
            </w:r>
          </w:p>
          <w:p w14:paraId="132B0C7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8. Garantia</w:t>
            </w:r>
          </w:p>
          <w:p w14:paraId="7588FF7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de 5 anos contra defeitos de fabricação</w:t>
            </w:r>
          </w:p>
          <w:p w14:paraId="23BEB109" w14:textId="77777777" w:rsidR="006C357D" w:rsidRPr="003E0D3A" w:rsidRDefault="006C357D" w:rsidP="00023DD6">
            <w:pPr>
              <w:tabs>
                <w:tab w:val="left" w:pos="218"/>
              </w:tabs>
              <w:suppressAutoHyphens/>
              <w:autoSpaceDN w:val="0"/>
              <w:textAlignment w:val="baseline"/>
              <w:rPr>
                <w:color w:val="000000"/>
                <w:kern w:val="3"/>
                <w:sz w:val="20"/>
                <w:lang w:bidi="hi-IN"/>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59A7086" w14:textId="77777777" w:rsidR="006C357D" w:rsidRPr="003E0D3A" w:rsidRDefault="006C357D" w:rsidP="00023DD6">
            <w:pPr>
              <w:jc w:val="center"/>
              <w:rPr>
                <w:sz w:val="20"/>
              </w:rPr>
            </w:pPr>
            <w:r w:rsidRPr="003E0D3A">
              <w:rPr>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70DB9EBE"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hideMark/>
          </w:tcPr>
          <w:p w14:paraId="3465C59A"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hideMark/>
          </w:tcPr>
          <w:p w14:paraId="3F5A720C"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26</w:t>
            </w:r>
          </w:p>
        </w:tc>
        <w:tc>
          <w:tcPr>
            <w:tcW w:w="1417" w:type="dxa"/>
            <w:tcBorders>
              <w:top w:val="nil"/>
              <w:left w:val="single" w:sz="4" w:space="0" w:color="auto"/>
              <w:bottom w:val="single" w:sz="8" w:space="0" w:color="000000"/>
              <w:right w:val="single" w:sz="8" w:space="0" w:color="000000"/>
            </w:tcBorders>
            <w:vAlign w:val="center"/>
          </w:tcPr>
          <w:p w14:paraId="0BD60CAE" w14:textId="77777777" w:rsidR="006C357D" w:rsidRPr="003E0D3A" w:rsidRDefault="006C357D" w:rsidP="00023DD6">
            <w:pPr>
              <w:pStyle w:val="TableParagraph"/>
              <w:jc w:val="center"/>
              <w:rPr>
                <w:sz w:val="20"/>
                <w:szCs w:val="20"/>
                <w:lang w:val="pt-BR"/>
              </w:rPr>
            </w:pPr>
            <w:r w:rsidRPr="003E0D3A">
              <w:rPr>
                <w:sz w:val="20"/>
                <w:szCs w:val="20"/>
                <w:lang w:val="pt-BR"/>
              </w:rPr>
              <w:t>SMAD:6</w:t>
            </w:r>
          </w:p>
          <w:p w14:paraId="2DB12C47" w14:textId="77777777" w:rsidR="006C357D" w:rsidRPr="003E0D3A" w:rsidRDefault="006C357D" w:rsidP="00023DD6">
            <w:pPr>
              <w:pStyle w:val="TableParagraph"/>
              <w:jc w:val="center"/>
              <w:rPr>
                <w:sz w:val="20"/>
                <w:szCs w:val="20"/>
                <w:lang w:val="pt-BR"/>
              </w:rPr>
            </w:pPr>
          </w:p>
          <w:p w14:paraId="00FC7B0F" w14:textId="77777777" w:rsidR="006C357D" w:rsidRPr="003E0D3A" w:rsidRDefault="006C357D" w:rsidP="00023DD6">
            <w:pPr>
              <w:suppressAutoHyphens/>
              <w:autoSpaceDN w:val="0"/>
              <w:jc w:val="center"/>
              <w:textAlignment w:val="baseline"/>
              <w:rPr>
                <w:color w:val="000000"/>
                <w:kern w:val="3"/>
                <w:sz w:val="20"/>
                <w:lang w:bidi="hi-IN"/>
              </w:rPr>
            </w:pPr>
            <w:r w:rsidRPr="003E0D3A">
              <w:rPr>
                <w:sz w:val="20"/>
              </w:rPr>
              <w:t>SMOI: 20</w:t>
            </w:r>
          </w:p>
        </w:tc>
      </w:tr>
      <w:tr w:rsidR="006C357D" w:rsidRPr="003E0D3A" w14:paraId="2A5560F9"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1AF482FF"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31522B2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18.4-30</w:t>
            </w:r>
          </w:p>
          <w:p w14:paraId="384E720D" w14:textId="77777777" w:rsidR="006C357D" w:rsidRPr="003E0D3A" w:rsidRDefault="006C357D" w:rsidP="00A95F9C">
            <w:pPr>
              <w:pStyle w:val="TableParagraph"/>
              <w:numPr>
                <w:ilvl w:val="0"/>
                <w:numId w:val="54"/>
              </w:numPr>
              <w:tabs>
                <w:tab w:val="left" w:pos="218"/>
              </w:tabs>
              <w:ind w:left="0" w:firstLine="0"/>
              <w:rPr>
                <w:sz w:val="20"/>
                <w:szCs w:val="20"/>
                <w:lang w:val="pt-BR"/>
              </w:rPr>
            </w:pPr>
            <w:r w:rsidRPr="003E0D3A">
              <w:rPr>
                <w:sz w:val="20"/>
                <w:szCs w:val="20"/>
                <w:lang w:val="pt-BR"/>
              </w:rPr>
              <w:t>Tipo de Construção</w:t>
            </w:r>
            <w:r w:rsidRPr="003E0D3A">
              <w:rPr>
                <w:sz w:val="20"/>
                <w:szCs w:val="20"/>
                <w:lang w:val="pt-BR"/>
              </w:rPr>
              <w:tab/>
              <w:t>Radial</w:t>
            </w:r>
            <w:proofErr w:type="gramStart"/>
            <w:r w:rsidRPr="003E0D3A">
              <w:rPr>
                <w:sz w:val="20"/>
                <w:szCs w:val="20"/>
                <w:lang w:val="pt-BR"/>
              </w:rPr>
              <w:t xml:space="preserve">  </w:t>
            </w:r>
            <w:proofErr w:type="gramEnd"/>
            <w:r w:rsidRPr="003E0D3A">
              <w:rPr>
                <w:sz w:val="20"/>
                <w:szCs w:val="20"/>
                <w:lang w:val="pt-BR"/>
              </w:rPr>
              <w:t xml:space="preserve">ou Diagonal </w:t>
            </w:r>
          </w:p>
          <w:p w14:paraId="347A325E" w14:textId="77777777" w:rsidR="006C357D" w:rsidRPr="003E0D3A" w:rsidRDefault="006C357D" w:rsidP="00A95F9C">
            <w:pPr>
              <w:pStyle w:val="TableParagraph"/>
              <w:numPr>
                <w:ilvl w:val="0"/>
                <w:numId w:val="54"/>
              </w:numPr>
              <w:tabs>
                <w:tab w:val="left" w:pos="218"/>
              </w:tabs>
              <w:ind w:left="0" w:firstLine="0"/>
              <w:rPr>
                <w:sz w:val="20"/>
                <w:szCs w:val="20"/>
                <w:lang w:val="pt-BR"/>
              </w:rPr>
            </w:pPr>
            <w:r w:rsidRPr="003E0D3A">
              <w:rPr>
                <w:sz w:val="20"/>
                <w:szCs w:val="20"/>
                <w:lang w:val="pt-BR"/>
              </w:rPr>
              <w:lastRenderedPageBreak/>
              <w:t>Lonas / PR</w:t>
            </w:r>
            <w:r w:rsidRPr="003E0D3A">
              <w:rPr>
                <w:sz w:val="20"/>
                <w:szCs w:val="20"/>
                <w:lang w:val="pt-BR"/>
              </w:rPr>
              <w:tab/>
              <w:t xml:space="preserve">12 a 14 PR </w:t>
            </w:r>
          </w:p>
          <w:p w14:paraId="4EEB0B3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w:t>
            </w:r>
            <w:r w:rsidRPr="003E0D3A">
              <w:rPr>
                <w:sz w:val="20"/>
                <w:szCs w:val="20"/>
                <w:lang w:val="pt-BR"/>
              </w:rPr>
              <w:tab/>
              <w:t xml:space="preserve">≥ 147 (cerca de 3.070 kg por pneu a 30 </w:t>
            </w:r>
            <w:proofErr w:type="spellStart"/>
            <w:r w:rsidRPr="003E0D3A">
              <w:rPr>
                <w:sz w:val="20"/>
                <w:szCs w:val="20"/>
                <w:lang w:val="pt-BR"/>
              </w:rPr>
              <w:t>psi</w:t>
            </w:r>
            <w:proofErr w:type="spellEnd"/>
            <w:r w:rsidRPr="003E0D3A">
              <w:rPr>
                <w:sz w:val="20"/>
                <w:szCs w:val="20"/>
                <w:lang w:val="pt-BR"/>
              </w:rPr>
              <w:t>)</w:t>
            </w:r>
          </w:p>
          <w:p w14:paraId="2A1A8A10" w14:textId="77777777" w:rsidR="006C357D" w:rsidRPr="003E0D3A" w:rsidRDefault="006C357D" w:rsidP="00A95F9C">
            <w:pPr>
              <w:pStyle w:val="TableParagraph"/>
              <w:numPr>
                <w:ilvl w:val="0"/>
                <w:numId w:val="55"/>
              </w:numPr>
              <w:tabs>
                <w:tab w:val="left" w:pos="218"/>
              </w:tabs>
              <w:ind w:left="0" w:firstLine="0"/>
              <w:rPr>
                <w:sz w:val="20"/>
                <w:szCs w:val="20"/>
                <w:lang w:val="pt-BR"/>
              </w:rPr>
            </w:pPr>
            <w:r w:rsidRPr="003E0D3A">
              <w:rPr>
                <w:sz w:val="20"/>
                <w:szCs w:val="20"/>
                <w:lang w:val="pt-BR"/>
              </w:rPr>
              <w:t>Índice de Velocidade</w:t>
            </w:r>
            <w:r w:rsidRPr="003E0D3A">
              <w:rPr>
                <w:sz w:val="20"/>
                <w:szCs w:val="20"/>
                <w:lang w:val="pt-BR"/>
              </w:rPr>
              <w:tab/>
              <w:t xml:space="preserve">A8 (máx. 40 km/h) </w:t>
            </w:r>
          </w:p>
          <w:p w14:paraId="572F410E" w14:textId="77777777" w:rsidR="006C357D" w:rsidRPr="003E0D3A" w:rsidRDefault="006C357D" w:rsidP="00A95F9C">
            <w:pPr>
              <w:pStyle w:val="TableParagraph"/>
              <w:numPr>
                <w:ilvl w:val="0"/>
                <w:numId w:val="55"/>
              </w:numPr>
              <w:tabs>
                <w:tab w:val="left" w:pos="218"/>
              </w:tabs>
              <w:ind w:left="0" w:firstLine="0"/>
              <w:rPr>
                <w:sz w:val="20"/>
                <w:szCs w:val="20"/>
                <w:lang w:val="pt-BR"/>
              </w:rPr>
            </w:pPr>
            <w:r w:rsidRPr="003E0D3A">
              <w:rPr>
                <w:sz w:val="20"/>
                <w:szCs w:val="20"/>
                <w:lang w:val="pt-BR"/>
              </w:rPr>
              <w:t>Tipo de Solo Ideal</w:t>
            </w:r>
            <w:r w:rsidRPr="003E0D3A">
              <w:rPr>
                <w:sz w:val="20"/>
                <w:szCs w:val="20"/>
                <w:lang w:val="pt-BR"/>
              </w:rPr>
              <w:tab/>
              <w:t>Solo úmido e arado, lavouras, pastagens e terrenos mistos</w:t>
            </w:r>
          </w:p>
          <w:p w14:paraId="4ADFAD99" w14:textId="77777777" w:rsidR="006C357D" w:rsidRPr="003E0D3A" w:rsidRDefault="006C357D" w:rsidP="00A95F9C">
            <w:pPr>
              <w:pStyle w:val="TableParagraph"/>
              <w:numPr>
                <w:ilvl w:val="0"/>
                <w:numId w:val="55"/>
              </w:numPr>
              <w:tabs>
                <w:tab w:val="left" w:pos="218"/>
              </w:tabs>
              <w:ind w:left="0" w:firstLine="0"/>
              <w:rPr>
                <w:sz w:val="20"/>
                <w:szCs w:val="20"/>
                <w:lang w:val="pt-BR"/>
              </w:rPr>
            </w:pPr>
            <w:r w:rsidRPr="003E0D3A">
              <w:rPr>
                <w:sz w:val="20"/>
                <w:szCs w:val="20"/>
                <w:lang w:val="pt-BR"/>
              </w:rPr>
              <w:t>Tipo de Aplicação</w:t>
            </w:r>
            <w:r w:rsidRPr="003E0D3A">
              <w:rPr>
                <w:sz w:val="20"/>
                <w:szCs w:val="20"/>
                <w:lang w:val="pt-BR"/>
              </w:rPr>
              <w:tab/>
              <w:t>Trator agrícola (traseiro), implementos pesados</w:t>
            </w:r>
          </w:p>
          <w:p w14:paraId="02139590" w14:textId="77777777" w:rsidR="006C357D" w:rsidRPr="003E0D3A" w:rsidRDefault="006C357D" w:rsidP="00A95F9C">
            <w:pPr>
              <w:pStyle w:val="TableParagraph"/>
              <w:numPr>
                <w:ilvl w:val="0"/>
                <w:numId w:val="55"/>
              </w:numPr>
              <w:tabs>
                <w:tab w:val="left" w:pos="218"/>
              </w:tabs>
              <w:ind w:left="0" w:firstLine="0"/>
              <w:rPr>
                <w:sz w:val="20"/>
                <w:szCs w:val="20"/>
                <w:lang w:val="pt-BR"/>
              </w:rPr>
            </w:pPr>
            <w:r w:rsidRPr="003E0D3A">
              <w:rPr>
                <w:sz w:val="20"/>
                <w:szCs w:val="20"/>
                <w:lang w:val="pt-BR"/>
              </w:rPr>
              <w:t>Pressão de Trabalho</w:t>
            </w:r>
            <w:r w:rsidRPr="003E0D3A">
              <w:rPr>
                <w:sz w:val="20"/>
                <w:szCs w:val="20"/>
                <w:lang w:val="pt-BR"/>
              </w:rPr>
              <w:tab/>
              <w:t xml:space="preserve">22–35 </w:t>
            </w:r>
            <w:proofErr w:type="spellStart"/>
            <w:r w:rsidRPr="003E0D3A">
              <w:rPr>
                <w:sz w:val="20"/>
                <w:szCs w:val="20"/>
                <w:lang w:val="pt-BR"/>
              </w:rPr>
              <w:t>psi</w:t>
            </w:r>
            <w:proofErr w:type="spellEnd"/>
            <w:r w:rsidRPr="003E0D3A">
              <w:rPr>
                <w:sz w:val="20"/>
                <w:szCs w:val="20"/>
                <w:lang w:val="pt-BR"/>
              </w:rPr>
              <w:t xml:space="preserve"> (ajustada conforme carga e velocidade)</w:t>
            </w:r>
          </w:p>
          <w:p w14:paraId="445D53A9" w14:textId="77777777" w:rsidR="006C357D" w:rsidRPr="003E0D3A" w:rsidRDefault="006C357D" w:rsidP="00A95F9C">
            <w:pPr>
              <w:pStyle w:val="TableParagraph"/>
              <w:numPr>
                <w:ilvl w:val="0"/>
                <w:numId w:val="55"/>
              </w:numPr>
              <w:tabs>
                <w:tab w:val="left" w:pos="218"/>
              </w:tabs>
              <w:ind w:left="0" w:firstLine="0"/>
              <w:rPr>
                <w:sz w:val="20"/>
                <w:szCs w:val="20"/>
                <w:lang w:val="pt-BR"/>
              </w:rPr>
            </w:pPr>
            <w:r w:rsidRPr="003E0D3A">
              <w:rPr>
                <w:sz w:val="20"/>
                <w:szCs w:val="20"/>
                <w:lang w:val="pt-BR"/>
              </w:rPr>
              <w:t>Material da Carcaça</w:t>
            </w:r>
            <w:r w:rsidRPr="003E0D3A">
              <w:rPr>
                <w:sz w:val="20"/>
                <w:szCs w:val="20"/>
                <w:lang w:val="pt-BR"/>
              </w:rPr>
              <w:tab/>
              <w:t>Nylon ou Poliéster reforçado com aço.</w:t>
            </w:r>
          </w:p>
          <w:p w14:paraId="4B5F4387" w14:textId="77777777" w:rsidR="006C357D" w:rsidRPr="003E0D3A" w:rsidRDefault="006C357D" w:rsidP="00A95F9C">
            <w:pPr>
              <w:pStyle w:val="TableParagraph"/>
              <w:numPr>
                <w:ilvl w:val="0"/>
                <w:numId w:val="55"/>
              </w:numPr>
              <w:tabs>
                <w:tab w:val="left" w:pos="218"/>
              </w:tabs>
              <w:ind w:left="0" w:firstLine="0"/>
              <w:rPr>
                <w:sz w:val="20"/>
                <w:szCs w:val="20"/>
                <w:lang w:val="pt-BR"/>
              </w:rPr>
            </w:pPr>
            <w:r w:rsidRPr="003E0D3A">
              <w:rPr>
                <w:sz w:val="20"/>
                <w:szCs w:val="20"/>
                <w:lang w:val="pt-BR"/>
              </w:rPr>
              <w:t>Design da Banda</w:t>
            </w:r>
            <w:r w:rsidRPr="003E0D3A">
              <w:rPr>
                <w:sz w:val="20"/>
                <w:szCs w:val="20"/>
                <w:lang w:val="pt-BR"/>
              </w:rPr>
              <w:tab/>
              <w:t>Desenho</w:t>
            </w:r>
            <w:proofErr w:type="gramStart"/>
            <w:r w:rsidRPr="003E0D3A">
              <w:rPr>
                <w:sz w:val="20"/>
                <w:szCs w:val="20"/>
                <w:lang w:val="pt-BR"/>
              </w:rPr>
              <w:t xml:space="preserve">  </w:t>
            </w:r>
            <w:proofErr w:type="gramEnd"/>
            <w:r w:rsidRPr="003E0D3A">
              <w:rPr>
                <w:sz w:val="20"/>
                <w:szCs w:val="20"/>
                <w:lang w:val="pt-BR"/>
              </w:rPr>
              <w:t>R-1W (melhor tração em solo agrícola)</w:t>
            </w:r>
          </w:p>
          <w:p w14:paraId="20AE675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R-1W (banda mais profunda): Ideal para solos mais úmidos ou argilosos.</w:t>
            </w:r>
          </w:p>
          <w:p w14:paraId="5DBE36A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Proteção UV e contra rachaduras: Importante para pneus que ficam expostos.</w:t>
            </w:r>
          </w:p>
          <w:p w14:paraId="6543DFF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Flancos reforçados: Aumenta a resistência a cortes e impactos laterais.</w:t>
            </w:r>
          </w:p>
          <w:p w14:paraId="77F4CAA4" w14:textId="77777777" w:rsidR="006C357D" w:rsidRPr="003E0D3A" w:rsidRDefault="006C357D" w:rsidP="00023DD6">
            <w:pPr>
              <w:pStyle w:val="TableParagraph"/>
              <w:tabs>
                <w:tab w:val="left" w:pos="218"/>
              </w:tabs>
              <w:rPr>
                <w:sz w:val="20"/>
                <w:szCs w:val="20"/>
                <w:lang w:val="pt-BR"/>
              </w:rPr>
            </w:pPr>
            <w:proofErr w:type="spellStart"/>
            <w:r w:rsidRPr="003E0D3A">
              <w:rPr>
                <w:sz w:val="20"/>
                <w:szCs w:val="20"/>
                <w:lang w:val="pt-BR"/>
              </w:rPr>
              <w:t>Auto-limpeza</w:t>
            </w:r>
            <w:proofErr w:type="spellEnd"/>
            <w:r w:rsidRPr="003E0D3A">
              <w:rPr>
                <w:sz w:val="20"/>
                <w:szCs w:val="20"/>
                <w:lang w:val="pt-BR"/>
              </w:rPr>
              <w:t xml:space="preserve"> da banda: Evita acúmulo de barro entre os sulcos.</w:t>
            </w:r>
          </w:p>
          <w:p w14:paraId="050EFEB3" w14:textId="77777777" w:rsidR="006C357D" w:rsidRPr="003E0D3A" w:rsidRDefault="006C357D" w:rsidP="00023DD6">
            <w:pPr>
              <w:tabs>
                <w:tab w:val="left" w:pos="218"/>
              </w:tabs>
              <w:suppressAutoHyphens/>
              <w:autoSpaceDN w:val="0"/>
              <w:textAlignment w:val="baseline"/>
              <w:rPr>
                <w:color w:val="000000"/>
                <w:kern w:val="3"/>
                <w:sz w:val="20"/>
                <w:lang w:bidi="hi-IN"/>
              </w:rPr>
            </w:pPr>
            <w:r w:rsidRPr="003E0D3A">
              <w:rPr>
                <w:sz w:val="20"/>
              </w:rPr>
              <w:t>Garantia de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B4DDC17" w14:textId="77777777" w:rsidR="006C357D" w:rsidRPr="003E0D3A" w:rsidRDefault="006C357D" w:rsidP="00023DD6">
            <w:pPr>
              <w:jc w:val="center"/>
              <w:rPr>
                <w:sz w:val="20"/>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50127A2"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hideMark/>
          </w:tcPr>
          <w:p w14:paraId="785A646A"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hideMark/>
          </w:tcPr>
          <w:p w14:paraId="3ECB2C4C"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06</w:t>
            </w:r>
          </w:p>
        </w:tc>
        <w:tc>
          <w:tcPr>
            <w:tcW w:w="1417" w:type="dxa"/>
            <w:tcBorders>
              <w:top w:val="nil"/>
              <w:left w:val="single" w:sz="4" w:space="0" w:color="auto"/>
              <w:bottom w:val="single" w:sz="8" w:space="0" w:color="000000"/>
              <w:right w:val="single" w:sz="8" w:space="0" w:color="000000"/>
            </w:tcBorders>
            <w:vAlign w:val="center"/>
          </w:tcPr>
          <w:p w14:paraId="136F27C5" w14:textId="77777777" w:rsidR="006C357D" w:rsidRPr="003E0D3A" w:rsidRDefault="006C357D" w:rsidP="00023DD6">
            <w:pPr>
              <w:suppressAutoHyphens/>
              <w:autoSpaceDN w:val="0"/>
              <w:jc w:val="center"/>
              <w:textAlignment w:val="baseline"/>
              <w:rPr>
                <w:color w:val="000000"/>
                <w:kern w:val="3"/>
                <w:sz w:val="20"/>
                <w:lang w:bidi="hi-IN"/>
              </w:rPr>
            </w:pPr>
            <w:r w:rsidRPr="003E0D3A">
              <w:rPr>
                <w:sz w:val="20"/>
              </w:rPr>
              <w:t>SMAD:6</w:t>
            </w:r>
          </w:p>
        </w:tc>
      </w:tr>
      <w:tr w:rsidR="006C357D" w:rsidRPr="003E0D3A" w14:paraId="2FAB5B0C"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875F0F9"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FAA42F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275/80 R22.5</w:t>
            </w:r>
          </w:p>
          <w:p w14:paraId="51D8EF8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Radial</w:t>
            </w:r>
          </w:p>
          <w:p w14:paraId="0A68EA8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 Caminhão</w:t>
            </w:r>
          </w:p>
          <w:p w14:paraId="75FAF00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149/146 (até 3.250 kg por pneu simples / 3.000 kg por pneu em uso duplo)</w:t>
            </w:r>
          </w:p>
          <w:p w14:paraId="36D6F6F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Índice de Velocidade: M (130 km/h)</w:t>
            </w:r>
          </w:p>
          <w:p w14:paraId="6FCE157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6. Lonas/PR: 16 PR (ou </w:t>
            </w:r>
            <w:proofErr w:type="spellStart"/>
            <w:r w:rsidRPr="003E0D3A">
              <w:rPr>
                <w:sz w:val="20"/>
                <w:szCs w:val="20"/>
                <w:lang w:val="pt-BR"/>
              </w:rPr>
              <w:t>Load</w:t>
            </w:r>
            <w:proofErr w:type="spellEnd"/>
            <w:r w:rsidRPr="003E0D3A">
              <w:rPr>
                <w:sz w:val="20"/>
                <w:szCs w:val="20"/>
                <w:lang w:val="pt-BR"/>
              </w:rPr>
              <w:t xml:space="preserve"> Range G, equivalente)</w:t>
            </w:r>
          </w:p>
          <w:p w14:paraId="501A29A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Construção: Radial com cintas de aço</w:t>
            </w:r>
          </w:p>
          <w:p w14:paraId="16BBF6B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8. Sulcos: </w:t>
            </w:r>
            <w:proofErr w:type="spellStart"/>
            <w:r w:rsidRPr="003E0D3A">
              <w:rPr>
                <w:sz w:val="20"/>
                <w:szCs w:val="20"/>
                <w:lang w:val="pt-BR"/>
              </w:rPr>
              <w:t>minimo</w:t>
            </w:r>
            <w:proofErr w:type="spellEnd"/>
            <w:r w:rsidRPr="003E0D3A">
              <w:rPr>
                <w:sz w:val="20"/>
                <w:szCs w:val="20"/>
                <w:lang w:val="pt-BR"/>
              </w:rPr>
              <w:t xml:space="preserve"> </w:t>
            </w:r>
            <w:proofErr w:type="gramStart"/>
            <w:r w:rsidRPr="003E0D3A">
              <w:rPr>
                <w:sz w:val="20"/>
                <w:szCs w:val="20"/>
                <w:lang w:val="pt-BR"/>
              </w:rPr>
              <w:t>4</w:t>
            </w:r>
            <w:proofErr w:type="gramEnd"/>
            <w:r w:rsidRPr="003E0D3A">
              <w:rPr>
                <w:sz w:val="20"/>
                <w:szCs w:val="20"/>
                <w:lang w:val="pt-BR"/>
              </w:rPr>
              <w:t xml:space="preserve">  sulcos longitudinais, com design que permite melhor drenagem e tração</w:t>
            </w:r>
          </w:p>
          <w:p w14:paraId="43F442D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Profundidade do Sulco: ≥ 15 mm (padrão premium)</w:t>
            </w:r>
          </w:p>
          <w:p w14:paraId="0CB4F7B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10. Banda de rodagem: Projetada para maior rendimento quilométrico, baixa resistência ao rolamento e recauchutagem</w:t>
            </w:r>
          </w:p>
          <w:p w14:paraId="158FF78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11. Tipo de uso: RADIAL </w:t>
            </w:r>
          </w:p>
          <w:p w14:paraId="4F16E96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12. Certificação:</w:t>
            </w:r>
          </w:p>
          <w:p w14:paraId="3D04F09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018E47A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4A5F2B4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ANTT (para transporte rodoviário)</w:t>
            </w:r>
          </w:p>
          <w:p w14:paraId="400D292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DOT (se for importado)</w:t>
            </w:r>
          </w:p>
          <w:p w14:paraId="53F1807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13. Garantia: Mínimo </w:t>
            </w:r>
            <w:proofErr w:type="gramStart"/>
            <w:r w:rsidRPr="003E0D3A">
              <w:rPr>
                <w:sz w:val="20"/>
                <w:szCs w:val="20"/>
                <w:lang w:val="pt-BR"/>
              </w:rPr>
              <w:t>5</w:t>
            </w:r>
            <w:proofErr w:type="gramEnd"/>
            <w:r w:rsidRPr="003E0D3A">
              <w:rPr>
                <w:sz w:val="20"/>
                <w:szCs w:val="20"/>
                <w:lang w:val="pt-BR"/>
              </w:rPr>
              <w:t xml:space="preserve">  anos contra defeito de fabricação</w:t>
            </w:r>
          </w:p>
          <w:p w14:paraId="72DAE66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14. Ruído: Conforme Resolução Contran n.º 272</w:t>
            </w:r>
          </w:p>
          <w:p w14:paraId="52C67AC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15. Eficiência energética: Nível mínimo</w:t>
            </w:r>
            <w:proofErr w:type="gramStart"/>
            <w:r w:rsidRPr="003E0D3A">
              <w:rPr>
                <w:sz w:val="20"/>
                <w:szCs w:val="20"/>
                <w:lang w:val="pt-BR"/>
              </w:rPr>
              <w:t xml:space="preserve">  </w:t>
            </w:r>
            <w:proofErr w:type="gramEnd"/>
            <w:r w:rsidRPr="003E0D3A">
              <w:rPr>
                <w:sz w:val="20"/>
                <w:szCs w:val="20"/>
                <w:lang w:val="pt-BR"/>
              </w:rPr>
              <w:t>B ou superior.</w:t>
            </w:r>
          </w:p>
          <w:p w14:paraId="235FF689" w14:textId="77777777" w:rsidR="006C357D" w:rsidRPr="003E0D3A" w:rsidRDefault="006C357D" w:rsidP="00023DD6">
            <w:pPr>
              <w:pStyle w:val="TableParagraph"/>
              <w:tabs>
                <w:tab w:val="left" w:pos="218"/>
              </w:tabs>
              <w:rPr>
                <w:sz w:val="20"/>
                <w:szCs w:val="20"/>
                <w:lang w:val="pt-BR"/>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381B6FE" w14:textId="77777777" w:rsidR="006C357D" w:rsidRPr="003E0D3A" w:rsidRDefault="006C357D" w:rsidP="00023DD6">
            <w:pPr>
              <w:jc w:val="center"/>
              <w:rPr>
                <w:sz w:val="20"/>
              </w:rPr>
            </w:pPr>
            <w:r w:rsidRPr="003E0D3A">
              <w:rPr>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2560438"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8EC98F0"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7B3D253"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70</w:t>
            </w:r>
          </w:p>
        </w:tc>
        <w:tc>
          <w:tcPr>
            <w:tcW w:w="1417" w:type="dxa"/>
            <w:tcBorders>
              <w:top w:val="nil"/>
              <w:left w:val="single" w:sz="4" w:space="0" w:color="auto"/>
              <w:bottom w:val="single" w:sz="8" w:space="0" w:color="000000"/>
              <w:right w:val="single" w:sz="8" w:space="0" w:color="000000"/>
            </w:tcBorders>
            <w:vAlign w:val="center"/>
          </w:tcPr>
          <w:p w14:paraId="4898C19F" w14:textId="77777777" w:rsidR="006C357D" w:rsidRPr="003E0D3A" w:rsidRDefault="006C357D" w:rsidP="00023DD6">
            <w:pPr>
              <w:pStyle w:val="TableParagraph"/>
              <w:jc w:val="center"/>
              <w:rPr>
                <w:sz w:val="20"/>
                <w:szCs w:val="20"/>
                <w:lang w:val="pt-BR"/>
              </w:rPr>
            </w:pPr>
            <w:r w:rsidRPr="003E0D3A">
              <w:rPr>
                <w:sz w:val="20"/>
                <w:szCs w:val="20"/>
                <w:lang w:val="pt-BR"/>
              </w:rPr>
              <w:t>SMAD:4</w:t>
            </w:r>
          </w:p>
          <w:p w14:paraId="2748DA30" w14:textId="77777777" w:rsidR="006C357D" w:rsidRPr="003E0D3A" w:rsidRDefault="006C357D" w:rsidP="00023DD6">
            <w:pPr>
              <w:pStyle w:val="TableParagraph"/>
              <w:jc w:val="center"/>
              <w:rPr>
                <w:sz w:val="20"/>
                <w:szCs w:val="20"/>
                <w:lang w:val="pt-BR"/>
              </w:rPr>
            </w:pPr>
          </w:p>
          <w:p w14:paraId="30E72CB8" w14:textId="77777777" w:rsidR="006C357D" w:rsidRPr="003E0D3A" w:rsidRDefault="006C357D" w:rsidP="00023DD6">
            <w:pPr>
              <w:pStyle w:val="TableParagraph"/>
              <w:jc w:val="center"/>
              <w:rPr>
                <w:sz w:val="20"/>
                <w:szCs w:val="20"/>
                <w:lang w:val="pt-BR"/>
              </w:rPr>
            </w:pPr>
            <w:r w:rsidRPr="003E0D3A">
              <w:rPr>
                <w:sz w:val="20"/>
                <w:szCs w:val="20"/>
                <w:lang w:val="pt-BR"/>
              </w:rPr>
              <w:t>SMOI: 66</w:t>
            </w:r>
          </w:p>
        </w:tc>
      </w:tr>
      <w:tr w:rsidR="006C357D" w:rsidRPr="003E0D3A" w14:paraId="467AEEAE"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5BD0AAC8"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F34A92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275/80 R22.5</w:t>
            </w:r>
          </w:p>
          <w:p w14:paraId="524AFA1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Radial AT</w:t>
            </w:r>
          </w:p>
          <w:p w14:paraId="216A1190"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3. Aplicação: Caminhão</w:t>
            </w:r>
          </w:p>
          <w:p w14:paraId="7D3091C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149/146 (até 3.250 kg por pneu simples / 3.000 kg por pneu em uso duplo)</w:t>
            </w:r>
          </w:p>
          <w:p w14:paraId="4B55A90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Índice de Velocidade: M (130 km/h)</w:t>
            </w:r>
          </w:p>
          <w:p w14:paraId="3041753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6. Lonas/PR: 16 PR (ou </w:t>
            </w:r>
            <w:proofErr w:type="spellStart"/>
            <w:r w:rsidRPr="003E0D3A">
              <w:rPr>
                <w:sz w:val="20"/>
                <w:szCs w:val="20"/>
                <w:lang w:val="pt-BR"/>
              </w:rPr>
              <w:t>Load</w:t>
            </w:r>
            <w:proofErr w:type="spellEnd"/>
            <w:r w:rsidRPr="003E0D3A">
              <w:rPr>
                <w:sz w:val="20"/>
                <w:szCs w:val="20"/>
                <w:lang w:val="pt-BR"/>
              </w:rPr>
              <w:t xml:space="preserve"> Range G, equivalente)</w:t>
            </w:r>
          </w:p>
          <w:p w14:paraId="5A3B71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Construção: Radial com cintas de aço</w:t>
            </w:r>
          </w:p>
          <w:p w14:paraId="358CEB4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8. Sulcos: mínimo </w:t>
            </w:r>
            <w:proofErr w:type="gramStart"/>
            <w:r w:rsidRPr="003E0D3A">
              <w:rPr>
                <w:sz w:val="20"/>
                <w:szCs w:val="20"/>
                <w:lang w:val="pt-BR"/>
              </w:rPr>
              <w:t>4</w:t>
            </w:r>
            <w:proofErr w:type="gramEnd"/>
            <w:r w:rsidRPr="003E0D3A">
              <w:rPr>
                <w:sz w:val="20"/>
                <w:szCs w:val="20"/>
                <w:lang w:val="pt-BR"/>
              </w:rPr>
              <w:t xml:space="preserve">  sulcos longitudinais, com design que permite melhor drenagem e tração</w:t>
            </w:r>
          </w:p>
          <w:p w14:paraId="7A2BE10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Profundidade do Sulco: ≥ 15 mm (padrão premium)</w:t>
            </w:r>
          </w:p>
          <w:p w14:paraId="0063E31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10. Banda de rodagem: Projetada para maior rendimento quilométrico, baixa resistência ao rolamento e recauchutagem</w:t>
            </w:r>
          </w:p>
          <w:p w14:paraId="130CC43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11. Tipo de uso:  Tração Borrachudo </w:t>
            </w:r>
          </w:p>
          <w:p w14:paraId="6BCFAB3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12. Certificação:</w:t>
            </w:r>
          </w:p>
          <w:p w14:paraId="18E98C7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52BEE24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7FFBECA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ANTT (para transporte rodoviário)</w:t>
            </w:r>
          </w:p>
          <w:p w14:paraId="7EB380B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DOT (se for importado)</w:t>
            </w:r>
          </w:p>
          <w:p w14:paraId="475EAF0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13. Garantia: Mínimo 5 anos contra defeito de fabricação</w:t>
            </w:r>
          </w:p>
          <w:p w14:paraId="166E37D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14. Ruído: Conforme Resolução Contran n.º 272</w:t>
            </w:r>
          </w:p>
          <w:p w14:paraId="1D616D8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15. Eficiência energética: Nível mínimo B, preferencialmente ou superior.</w:t>
            </w:r>
          </w:p>
          <w:p w14:paraId="3DB3AAE3" w14:textId="77777777" w:rsidR="006C357D" w:rsidRPr="003E0D3A" w:rsidRDefault="006C357D" w:rsidP="00023DD6">
            <w:pPr>
              <w:pStyle w:val="TableParagraph"/>
              <w:tabs>
                <w:tab w:val="left" w:pos="218"/>
              </w:tabs>
              <w:rPr>
                <w:sz w:val="20"/>
                <w:szCs w:val="20"/>
                <w:lang w:val="pt-BR"/>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9CFE7A5" w14:textId="77777777" w:rsidR="006C357D" w:rsidRPr="003E0D3A" w:rsidRDefault="006C357D" w:rsidP="00023DD6">
            <w:pPr>
              <w:jc w:val="center"/>
              <w:rPr>
                <w:color w:val="000000"/>
                <w:kern w:val="3"/>
                <w:sz w:val="20"/>
                <w:lang w:bidi="hi-IN"/>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3DDD98F0" w14:textId="77777777" w:rsidR="006C357D" w:rsidRPr="003E0D3A" w:rsidRDefault="006C357D" w:rsidP="00023DD6">
            <w:pPr>
              <w:jc w:val="center"/>
              <w:rPr>
                <w:color w:val="000000"/>
                <w:kern w:val="3"/>
                <w:sz w:val="20"/>
                <w:lang w:bidi="hi-IN"/>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BE2EA28"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6CC136D"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66</w:t>
            </w:r>
          </w:p>
        </w:tc>
        <w:tc>
          <w:tcPr>
            <w:tcW w:w="1417" w:type="dxa"/>
            <w:tcBorders>
              <w:top w:val="nil"/>
              <w:left w:val="single" w:sz="4" w:space="0" w:color="auto"/>
              <w:bottom w:val="single" w:sz="8" w:space="0" w:color="000000"/>
              <w:right w:val="single" w:sz="8" w:space="0" w:color="000000"/>
            </w:tcBorders>
            <w:vAlign w:val="center"/>
          </w:tcPr>
          <w:p w14:paraId="3D5023D1" w14:textId="77777777" w:rsidR="006C357D" w:rsidRPr="003E0D3A" w:rsidRDefault="006C357D" w:rsidP="00023DD6">
            <w:pPr>
              <w:pStyle w:val="TableParagraph"/>
              <w:jc w:val="center"/>
              <w:rPr>
                <w:sz w:val="20"/>
                <w:szCs w:val="20"/>
                <w:lang w:val="pt-BR"/>
              </w:rPr>
            </w:pPr>
            <w:r w:rsidRPr="003E0D3A">
              <w:rPr>
                <w:sz w:val="20"/>
                <w:szCs w:val="20"/>
                <w:lang w:val="pt-BR"/>
              </w:rPr>
              <w:t>SMOI: 66</w:t>
            </w:r>
          </w:p>
        </w:tc>
      </w:tr>
      <w:tr w:rsidR="006C357D" w:rsidRPr="003E0D3A" w14:paraId="63DF195A"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7523564F"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67B3116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 215/75 R17.5</w:t>
            </w:r>
          </w:p>
          <w:p w14:paraId="5BAE99A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Radial</w:t>
            </w:r>
          </w:p>
          <w:p w14:paraId="544A106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3. Aplicação: Caminhão </w:t>
            </w:r>
          </w:p>
          <w:p w14:paraId="3863629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126/124 (até 1.700 kg em uso simples / 1.600 kg em uso duplo)</w:t>
            </w:r>
          </w:p>
          <w:p w14:paraId="57C9C5F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Índice de Velocidade: M (130 km/h)</w:t>
            </w:r>
          </w:p>
          <w:p w14:paraId="72BBAA4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Lonas/PR: 14 PR (</w:t>
            </w:r>
            <w:proofErr w:type="spellStart"/>
            <w:r w:rsidRPr="003E0D3A">
              <w:rPr>
                <w:sz w:val="20"/>
                <w:szCs w:val="20"/>
                <w:lang w:val="pt-BR"/>
              </w:rPr>
              <w:t>Load</w:t>
            </w:r>
            <w:proofErr w:type="spellEnd"/>
            <w:r w:rsidRPr="003E0D3A">
              <w:rPr>
                <w:sz w:val="20"/>
                <w:szCs w:val="20"/>
                <w:lang w:val="pt-BR"/>
              </w:rPr>
              <w:t xml:space="preserve"> Range G ou equivalente)</w:t>
            </w:r>
          </w:p>
          <w:p w14:paraId="247F7B8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Construção: Radial com cintas de aço</w:t>
            </w:r>
          </w:p>
          <w:p w14:paraId="49B36E1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8. Sulcos: mínimo </w:t>
            </w:r>
            <w:proofErr w:type="gramStart"/>
            <w:r w:rsidRPr="003E0D3A">
              <w:rPr>
                <w:sz w:val="20"/>
                <w:szCs w:val="20"/>
                <w:lang w:val="pt-BR"/>
              </w:rPr>
              <w:t>4</w:t>
            </w:r>
            <w:proofErr w:type="gramEnd"/>
            <w:r w:rsidRPr="003E0D3A">
              <w:rPr>
                <w:sz w:val="20"/>
                <w:szCs w:val="20"/>
                <w:lang w:val="pt-BR"/>
              </w:rPr>
              <w:t xml:space="preserve">  sulcos longitudinais com ranhuras laterais otimizadas</w:t>
            </w:r>
          </w:p>
          <w:p w14:paraId="039460F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Profundidade do Sulco: ≥ 13 mm (padrão premium)</w:t>
            </w:r>
          </w:p>
          <w:p w14:paraId="6E57FAE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10. Tipo de uso: Direcional </w:t>
            </w:r>
          </w:p>
          <w:p w14:paraId="40416BB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11. Resistência ao rolamento: Baixa (menor consumo de combustível)</w:t>
            </w:r>
          </w:p>
          <w:p w14:paraId="28CD8E9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12. Certificações obrigatórias:</w:t>
            </w:r>
          </w:p>
          <w:p w14:paraId="70E310A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•INMETRO</w:t>
            </w:r>
          </w:p>
          <w:p w14:paraId="5203283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•ISO 9001</w:t>
            </w:r>
          </w:p>
          <w:p w14:paraId="5E2BAE4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•ANTT </w:t>
            </w:r>
          </w:p>
          <w:p w14:paraId="4CCAFA1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•DOT (em caso de pneu importado)</w:t>
            </w:r>
          </w:p>
          <w:p w14:paraId="21E94C0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13. Garantia: Mínimo de 5 anos contra defeitos de fabricação</w:t>
            </w:r>
          </w:p>
          <w:p w14:paraId="0E1766B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14. Eficiência energética: Nível C ou superior</w:t>
            </w:r>
          </w:p>
          <w:p w14:paraId="32CB513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15. Nível de ruído: Conforme Contran Res. 272</w:t>
            </w:r>
          </w:p>
          <w:p w14:paraId="3CF79EA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16. Tipo de piso: Asfalto (uso rodoviário ou urbano leve)</w:t>
            </w:r>
          </w:p>
          <w:p w14:paraId="028EF15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17. Sem câmara (</w:t>
            </w:r>
            <w:proofErr w:type="spellStart"/>
            <w:r w:rsidRPr="003E0D3A">
              <w:rPr>
                <w:sz w:val="20"/>
                <w:szCs w:val="20"/>
                <w:lang w:val="pt-BR"/>
              </w:rPr>
              <w:t>tubeless</w:t>
            </w:r>
            <w:proofErr w:type="spellEnd"/>
            <w:r w:rsidRPr="003E0D3A">
              <w:rPr>
                <w:sz w:val="20"/>
                <w:szCs w:val="20"/>
                <w:lang w:val="pt-BR"/>
              </w:rPr>
              <w:t>)</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0CD9409" w14:textId="77777777" w:rsidR="006C357D" w:rsidRPr="003E0D3A" w:rsidRDefault="006C357D" w:rsidP="00023DD6">
            <w:pPr>
              <w:jc w:val="center"/>
              <w:rPr>
                <w:sz w:val="20"/>
              </w:rPr>
            </w:pPr>
            <w:r w:rsidRPr="003E0D3A">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9B4F9A9"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EDA9174"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20AC670"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06</w:t>
            </w:r>
          </w:p>
        </w:tc>
        <w:tc>
          <w:tcPr>
            <w:tcW w:w="1417" w:type="dxa"/>
            <w:tcBorders>
              <w:top w:val="nil"/>
              <w:left w:val="single" w:sz="4" w:space="0" w:color="auto"/>
              <w:bottom w:val="single" w:sz="8" w:space="0" w:color="000000"/>
              <w:right w:val="single" w:sz="8" w:space="0" w:color="000000"/>
            </w:tcBorders>
            <w:vAlign w:val="center"/>
          </w:tcPr>
          <w:p w14:paraId="326B927A"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SMOI - 06</w:t>
            </w:r>
          </w:p>
        </w:tc>
      </w:tr>
      <w:tr w:rsidR="006C357D" w:rsidRPr="003E0D3A" w14:paraId="5BCBC24E" w14:textId="77777777" w:rsidTr="00023DD6">
        <w:trPr>
          <w:trHeight w:val="284"/>
        </w:trPr>
        <w:tc>
          <w:tcPr>
            <w:tcW w:w="813" w:type="dxa"/>
            <w:tcBorders>
              <w:top w:val="single" w:sz="4" w:space="0" w:color="auto"/>
              <w:left w:val="single" w:sz="4" w:space="0" w:color="auto"/>
              <w:bottom w:val="single" w:sz="4" w:space="0" w:color="auto"/>
              <w:right w:val="single" w:sz="8" w:space="0" w:color="000000"/>
            </w:tcBorders>
            <w:tcMar>
              <w:top w:w="0" w:type="dxa"/>
              <w:left w:w="28" w:type="dxa"/>
              <w:bottom w:w="28" w:type="dxa"/>
              <w:right w:w="28" w:type="dxa"/>
            </w:tcMar>
            <w:vAlign w:val="center"/>
          </w:tcPr>
          <w:p w14:paraId="00DC7308"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hideMark/>
          </w:tcPr>
          <w:p w14:paraId="2435AB8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 14.00 R24</w:t>
            </w:r>
          </w:p>
          <w:p w14:paraId="3A017D82"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2. Tipo: Radial</w:t>
            </w:r>
          </w:p>
          <w:p w14:paraId="6638BD0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 motoniveladora</w:t>
            </w:r>
          </w:p>
          <w:p w14:paraId="29B9958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Construção:</w:t>
            </w:r>
          </w:p>
          <w:p w14:paraId="4FAB4FC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•Reforçada, com múltiplas lonas de nylon ou aço</w:t>
            </w:r>
          </w:p>
          <w:p w14:paraId="7A1FCA3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•Carcaça robusta, resistente a cortes e perfurações</w:t>
            </w:r>
          </w:p>
          <w:p w14:paraId="309ECDF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•proteção extra nas laterais (ombros)</w:t>
            </w:r>
          </w:p>
          <w:p w14:paraId="575173E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Lonas / PR: Mínimo de 16 PR (camadas),</w:t>
            </w:r>
          </w:p>
          <w:p w14:paraId="6AD8043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Tipo de terreno: Misto –</w:t>
            </w:r>
            <w:proofErr w:type="gramStart"/>
            <w:r w:rsidRPr="003E0D3A">
              <w:rPr>
                <w:sz w:val="20"/>
                <w:szCs w:val="20"/>
                <w:lang w:val="pt-BR"/>
              </w:rPr>
              <w:t xml:space="preserve">  </w:t>
            </w:r>
            <w:proofErr w:type="gramEnd"/>
            <w:r w:rsidRPr="003E0D3A">
              <w:rPr>
                <w:sz w:val="20"/>
                <w:szCs w:val="20"/>
                <w:lang w:val="pt-BR"/>
              </w:rPr>
              <w:t>estradas com lama, estrada de terra, áreas agrícolas.</w:t>
            </w:r>
          </w:p>
          <w:p w14:paraId="7C276F2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Banda de rodagem:</w:t>
            </w:r>
          </w:p>
          <w:p w14:paraId="0FE000A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“R4” ou similar (autolimpante, tração otimizada)</w:t>
            </w:r>
          </w:p>
          <w:p w14:paraId="1F8636F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•Sulcos profundos e espaçados para maior tração e durabilidade</w:t>
            </w:r>
          </w:p>
          <w:p w14:paraId="7AF7D7A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direcional para máquinas em movimento constante</w:t>
            </w:r>
          </w:p>
          <w:p w14:paraId="111922C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8. Capacidade de carga: Mínimo de 3.000 kg por pneu a 2,5 bar (36 </w:t>
            </w:r>
            <w:proofErr w:type="spellStart"/>
            <w:r w:rsidRPr="003E0D3A">
              <w:rPr>
                <w:sz w:val="20"/>
                <w:szCs w:val="20"/>
                <w:lang w:val="pt-BR"/>
              </w:rPr>
              <w:t>psi</w:t>
            </w:r>
            <w:proofErr w:type="spellEnd"/>
            <w:r w:rsidRPr="003E0D3A">
              <w:rPr>
                <w:sz w:val="20"/>
                <w:szCs w:val="20"/>
                <w:lang w:val="pt-BR"/>
              </w:rPr>
              <w:t xml:space="preserve">) </w:t>
            </w:r>
          </w:p>
          <w:p w14:paraId="0C57B83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9. Uso sem câmara: modelo </w:t>
            </w:r>
            <w:proofErr w:type="spellStart"/>
            <w:r w:rsidRPr="003E0D3A">
              <w:rPr>
                <w:sz w:val="20"/>
                <w:szCs w:val="20"/>
                <w:lang w:val="pt-BR"/>
              </w:rPr>
              <w:t>tubeless</w:t>
            </w:r>
            <w:proofErr w:type="spellEnd"/>
            <w:r w:rsidRPr="003E0D3A">
              <w:rPr>
                <w:sz w:val="20"/>
                <w:szCs w:val="20"/>
                <w:lang w:val="pt-BR"/>
              </w:rPr>
              <w:t>)</w:t>
            </w:r>
          </w:p>
          <w:p w14:paraId="1C429E8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10. Certificações obrigatórias:</w:t>
            </w:r>
          </w:p>
          <w:p w14:paraId="42C8494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•INMETRO</w:t>
            </w:r>
          </w:p>
          <w:p w14:paraId="18B0176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•ISO 9001</w:t>
            </w:r>
          </w:p>
          <w:p w14:paraId="367E0EB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•Certificação do fabricante ou laudo técnico de resistência </w:t>
            </w:r>
          </w:p>
          <w:p w14:paraId="1D06CBC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11. Garantia: Mínimo de </w:t>
            </w:r>
            <w:proofErr w:type="gramStart"/>
            <w:r w:rsidRPr="003E0D3A">
              <w:rPr>
                <w:sz w:val="20"/>
                <w:szCs w:val="20"/>
                <w:lang w:val="pt-BR"/>
              </w:rPr>
              <w:t>5</w:t>
            </w:r>
            <w:proofErr w:type="gramEnd"/>
            <w:r w:rsidRPr="003E0D3A">
              <w:rPr>
                <w:sz w:val="20"/>
                <w:szCs w:val="20"/>
                <w:lang w:val="pt-BR"/>
              </w:rPr>
              <w:t xml:space="preserve"> anos  contra defeitos de fabricação</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28C4A0EF" w14:textId="77777777" w:rsidR="006C357D" w:rsidRPr="003E0D3A" w:rsidRDefault="006C357D" w:rsidP="00023DD6">
            <w:pPr>
              <w:jc w:val="center"/>
              <w:rPr>
                <w:sz w:val="20"/>
              </w:rPr>
            </w:pPr>
            <w:r w:rsidRPr="003E0D3A">
              <w:rPr>
                <w:color w:val="000000"/>
                <w:kern w:val="3"/>
                <w:sz w:val="20"/>
                <w:lang w:bidi="hi-IN"/>
              </w:rPr>
              <w:lastRenderedPageBreak/>
              <w:t xml:space="preserve">Não </w:t>
            </w:r>
            <w:r w:rsidRPr="003E0D3A">
              <w:rPr>
                <w:color w:val="000000"/>
                <w:kern w:val="3"/>
                <w:sz w:val="20"/>
                <w:lang w:bidi="hi-IN"/>
              </w:rPr>
              <w:lastRenderedPageBreak/>
              <w:t>encontrado</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1A5EAC2C" w14:textId="77777777" w:rsidR="006C357D" w:rsidRPr="003E0D3A" w:rsidRDefault="006C357D" w:rsidP="00023DD6">
            <w:pPr>
              <w:jc w:val="center"/>
              <w:rPr>
                <w:sz w:val="20"/>
              </w:rPr>
            </w:pPr>
            <w:r w:rsidRPr="003E0D3A">
              <w:rPr>
                <w:color w:val="000000"/>
                <w:kern w:val="3"/>
                <w:sz w:val="20"/>
                <w:lang w:bidi="hi-IN"/>
              </w:rPr>
              <w:lastRenderedPageBreak/>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CFFC211"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AC4D4DA"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20</w:t>
            </w:r>
          </w:p>
        </w:tc>
        <w:tc>
          <w:tcPr>
            <w:tcW w:w="1417" w:type="dxa"/>
            <w:tcBorders>
              <w:top w:val="single" w:sz="4" w:space="0" w:color="auto"/>
              <w:left w:val="single" w:sz="4" w:space="0" w:color="auto"/>
              <w:bottom w:val="single" w:sz="4" w:space="0" w:color="auto"/>
              <w:right w:val="single" w:sz="4" w:space="0" w:color="auto"/>
            </w:tcBorders>
            <w:vAlign w:val="center"/>
          </w:tcPr>
          <w:p w14:paraId="2C267E65"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SMOI - 20</w:t>
            </w:r>
          </w:p>
        </w:tc>
      </w:tr>
      <w:tr w:rsidR="006C357D" w:rsidRPr="003E0D3A" w14:paraId="59E395D9"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32EA0D78"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81373F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 10.5/80 R18</w:t>
            </w:r>
          </w:p>
          <w:p w14:paraId="7D5557A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4E10519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Radial</w:t>
            </w:r>
          </w:p>
          <w:p w14:paraId="6318243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 retroescavadeiras 4. Banda de Rodagem</w:t>
            </w:r>
          </w:p>
          <w:p w14:paraId="3031471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•Desenho tipo R4 </w:t>
            </w:r>
          </w:p>
          <w:p w14:paraId="6D8013C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•Sulcos profundos, espaçados e autolimpantes para tração em terrenos mistos</w:t>
            </w:r>
          </w:p>
          <w:p w14:paraId="65842A8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•Resistente a furos, cortes e desgaste em cascalho, terra ou asfalto</w:t>
            </w:r>
          </w:p>
          <w:p w14:paraId="1A61ABA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Lonas / PR:</w:t>
            </w:r>
          </w:p>
          <w:p w14:paraId="3003219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•Mínimo 12 PR,</w:t>
            </w:r>
          </w:p>
          <w:p w14:paraId="032CD50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•Lonas cruzadas de nylon ou poliéster reforçado</w:t>
            </w:r>
          </w:p>
          <w:p w14:paraId="69F6583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Capacidade de Carga</w:t>
            </w:r>
          </w:p>
          <w:p w14:paraId="2AA2556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 850 a 1.200 kg,</w:t>
            </w:r>
          </w:p>
          <w:p w14:paraId="30B315B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•Pressão de operação: até 50–60 </w:t>
            </w:r>
            <w:proofErr w:type="spellStart"/>
            <w:r w:rsidRPr="003E0D3A">
              <w:rPr>
                <w:sz w:val="20"/>
                <w:szCs w:val="20"/>
                <w:lang w:val="pt-BR"/>
              </w:rPr>
              <w:t>psi</w:t>
            </w:r>
            <w:proofErr w:type="spellEnd"/>
          </w:p>
          <w:p w14:paraId="61555B1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Certificações obrigatórias</w:t>
            </w:r>
          </w:p>
          <w:p w14:paraId="22941EA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•INMETRO</w:t>
            </w:r>
          </w:p>
          <w:p w14:paraId="2768C75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•ISO 9001</w:t>
            </w:r>
          </w:p>
          <w:p w14:paraId="79B3D97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do fabricante e do lote</w:t>
            </w:r>
          </w:p>
          <w:p w14:paraId="03AAEFB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Garantia: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FBC1E5E" w14:textId="77777777" w:rsidR="006C357D" w:rsidRPr="003E0D3A" w:rsidRDefault="006C357D" w:rsidP="00023DD6">
            <w:pPr>
              <w:jc w:val="center"/>
              <w:rPr>
                <w:sz w:val="20"/>
              </w:rPr>
            </w:pPr>
            <w:r w:rsidRPr="003E0D3A">
              <w:rPr>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7EE5EDE3"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55E41353"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9C64CB7"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04</w:t>
            </w:r>
          </w:p>
        </w:tc>
        <w:tc>
          <w:tcPr>
            <w:tcW w:w="1417" w:type="dxa"/>
            <w:tcBorders>
              <w:top w:val="nil"/>
              <w:left w:val="single" w:sz="4" w:space="0" w:color="auto"/>
              <w:bottom w:val="single" w:sz="8" w:space="0" w:color="000000"/>
              <w:right w:val="single" w:sz="8" w:space="0" w:color="000000"/>
            </w:tcBorders>
            <w:vAlign w:val="center"/>
          </w:tcPr>
          <w:p w14:paraId="3779E218"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SMOI - 04</w:t>
            </w:r>
          </w:p>
        </w:tc>
      </w:tr>
      <w:tr w:rsidR="006C357D" w:rsidRPr="003E0D3A" w14:paraId="1F537C7A"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0AF88B97"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tcPr>
          <w:p w14:paraId="07EFEA3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1.Pneu, Medida: 255/70 R16 </w:t>
            </w:r>
          </w:p>
          <w:p w14:paraId="19F881C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6D98055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•Radial, sem câmara (</w:t>
            </w:r>
            <w:proofErr w:type="spellStart"/>
            <w:r w:rsidRPr="003E0D3A">
              <w:rPr>
                <w:sz w:val="20"/>
                <w:szCs w:val="20"/>
                <w:lang w:val="pt-BR"/>
              </w:rPr>
              <w:t>tubeless</w:t>
            </w:r>
            <w:proofErr w:type="spellEnd"/>
            <w:r w:rsidRPr="003E0D3A">
              <w:rPr>
                <w:sz w:val="20"/>
                <w:szCs w:val="20"/>
                <w:lang w:val="pt-BR"/>
              </w:rPr>
              <w:t>)</w:t>
            </w:r>
          </w:p>
          <w:p w14:paraId="7C12989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7075214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•Veículos utilitários, SUVs e picapes 4x4</w:t>
            </w:r>
          </w:p>
          <w:p w14:paraId="588AE98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•Uso urbano, rodoviário e fora de estrada leve (</w:t>
            </w:r>
            <w:proofErr w:type="spellStart"/>
            <w:r w:rsidRPr="003E0D3A">
              <w:rPr>
                <w:sz w:val="20"/>
                <w:szCs w:val="20"/>
                <w:lang w:val="pt-BR"/>
              </w:rPr>
              <w:t>on</w:t>
            </w:r>
            <w:proofErr w:type="spellEnd"/>
            <w:r w:rsidRPr="003E0D3A">
              <w:rPr>
                <w:sz w:val="20"/>
                <w:szCs w:val="20"/>
                <w:lang w:val="pt-BR"/>
              </w:rPr>
              <w:t>/off-</w:t>
            </w:r>
            <w:proofErr w:type="spellStart"/>
            <w:r w:rsidRPr="003E0D3A">
              <w:rPr>
                <w:sz w:val="20"/>
                <w:szCs w:val="20"/>
                <w:lang w:val="pt-BR"/>
              </w:rPr>
              <w:t>road</w:t>
            </w:r>
            <w:proofErr w:type="spellEnd"/>
            <w:r w:rsidRPr="003E0D3A">
              <w:rPr>
                <w:sz w:val="20"/>
                <w:szCs w:val="20"/>
                <w:lang w:val="pt-BR"/>
              </w:rPr>
              <w:t>)</w:t>
            </w:r>
          </w:p>
          <w:p w14:paraId="642DAB3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470D7E1F"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•Mínimo: 111T</w:t>
            </w:r>
          </w:p>
          <w:p w14:paraId="6BAC46B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111 = 1.090 kg por pneu</w:t>
            </w:r>
          </w:p>
          <w:p w14:paraId="4B23054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T = até 190 km/h</w:t>
            </w:r>
          </w:p>
          <w:p w14:paraId="198E19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•Pode-se aceitar superior (</w:t>
            </w:r>
            <w:proofErr w:type="spellStart"/>
            <w:r w:rsidRPr="003E0D3A">
              <w:rPr>
                <w:sz w:val="20"/>
                <w:szCs w:val="20"/>
                <w:lang w:val="pt-BR"/>
              </w:rPr>
              <w:t>ex</w:t>
            </w:r>
            <w:proofErr w:type="spellEnd"/>
            <w:r w:rsidRPr="003E0D3A">
              <w:rPr>
                <w:sz w:val="20"/>
                <w:szCs w:val="20"/>
                <w:lang w:val="pt-BR"/>
              </w:rPr>
              <w:t>: 112S, 111H)</w:t>
            </w:r>
          </w:p>
          <w:p w14:paraId="7B83C99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Tipo de uso:</w:t>
            </w:r>
          </w:p>
          <w:p w14:paraId="09D8B10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•AT (</w:t>
            </w:r>
            <w:proofErr w:type="spellStart"/>
            <w:r w:rsidRPr="003E0D3A">
              <w:rPr>
                <w:sz w:val="20"/>
                <w:szCs w:val="20"/>
                <w:lang w:val="pt-BR"/>
              </w:rPr>
              <w:t>All</w:t>
            </w:r>
            <w:proofErr w:type="spellEnd"/>
            <w:r w:rsidRPr="003E0D3A">
              <w:rPr>
                <w:sz w:val="20"/>
                <w:szCs w:val="20"/>
                <w:lang w:val="pt-BR"/>
              </w:rPr>
              <w:t xml:space="preserve"> </w:t>
            </w:r>
            <w:proofErr w:type="spellStart"/>
            <w:r w:rsidRPr="003E0D3A">
              <w:rPr>
                <w:sz w:val="20"/>
                <w:szCs w:val="20"/>
                <w:lang w:val="pt-BR"/>
              </w:rPr>
              <w:t>Terrain</w:t>
            </w:r>
            <w:proofErr w:type="spellEnd"/>
            <w:r w:rsidRPr="003E0D3A">
              <w:rPr>
                <w:sz w:val="20"/>
                <w:szCs w:val="20"/>
                <w:lang w:val="pt-BR"/>
              </w:rPr>
              <w:t>): uso misto, com resistência para vias de terra, cascalho e terrenos irregulares</w:t>
            </w:r>
          </w:p>
          <w:p w14:paraId="590CC61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Banda de Rodagem:</w:t>
            </w:r>
          </w:p>
          <w:p w14:paraId="5A184B0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•Sulcos largos, profundos e simétricos</w:t>
            </w:r>
          </w:p>
          <w:p w14:paraId="710424B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•composto com boa aderência em piso molhado</w:t>
            </w:r>
          </w:p>
          <w:p w14:paraId="4702398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•Ombros reforçados para maior estabilidade e durabilidade</w:t>
            </w:r>
          </w:p>
          <w:p w14:paraId="3B65EC5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Possuindo selo de eficiência energética de baixo nível de ruído categoria mínimo B, NÃO ultrapasse 72DB.</w:t>
            </w:r>
          </w:p>
          <w:p w14:paraId="5028F94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4EF02F0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7.Certificações obrigatórias:</w:t>
            </w:r>
          </w:p>
          <w:p w14:paraId="6F48DA4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•INMETRO</w:t>
            </w:r>
          </w:p>
          <w:p w14:paraId="58EB0BF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•ISO 9001</w:t>
            </w:r>
          </w:p>
          <w:p w14:paraId="4C360C4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•Normas internacionais (</w:t>
            </w:r>
            <w:proofErr w:type="spellStart"/>
            <w:r w:rsidRPr="003E0D3A">
              <w:rPr>
                <w:sz w:val="20"/>
                <w:szCs w:val="20"/>
                <w:lang w:val="pt-BR"/>
              </w:rPr>
              <w:t>ex</w:t>
            </w:r>
            <w:proofErr w:type="spellEnd"/>
            <w:r w:rsidRPr="003E0D3A">
              <w:rPr>
                <w:sz w:val="20"/>
                <w:szCs w:val="20"/>
                <w:lang w:val="pt-BR"/>
              </w:rPr>
              <w:t>: DOT) caso importado</w:t>
            </w:r>
          </w:p>
          <w:p w14:paraId="5081863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Garantia:</w:t>
            </w:r>
          </w:p>
          <w:p w14:paraId="14079D7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•Mínimo de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0330A6C4" w14:textId="77777777" w:rsidR="006C357D" w:rsidRPr="003E0D3A" w:rsidRDefault="006C357D" w:rsidP="00023DD6">
            <w:pPr>
              <w:jc w:val="center"/>
              <w:rPr>
                <w:color w:val="000000"/>
                <w:kern w:val="3"/>
                <w:sz w:val="20"/>
                <w:lang w:bidi="hi-IN"/>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7C7A5A15" w14:textId="77777777" w:rsidR="006C357D" w:rsidRPr="003E0D3A" w:rsidRDefault="006C357D" w:rsidP="00023DD6">
            <w:pPr>
              <w:jc w:val="center"/>
              <w:rPr>
                <w:color w:val="000000"/>
                <w:kern w:val="3"/>
                <w:sz w:val="20"/>
                <w:lang w:bidi="hi-IN"/>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CDED043"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08</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AE89C32"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16</w:t>
            </w:r>
          </w:p>
        </w:tc>
        <w:tc>
          <w:tcPr>
            <w:tcW w:w="1417" w:type="dxa"/>
            <w:tcBorders>
              <w:top w:val="nil"/>
              <w:left w:val="single" w:sz="4" w:space="0" w:color="auto"/>
              <w:bottom w:val="single" w:sz="8" w:space="0" w:color="000000"/>
              <w:right w:val="single" w:sz="8" w:space="0" w:color="000000"/>
            </w:tcBorders>
            <w:vAlign w:val="center"/>
          </w:tcPr>
          <w:p w14:paraId="18BCD567"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SMOI - 16</w:t>
            </w:r>
          </w:p>
        </w:tc>
      </w:tr>
      <w:tr w:rsidR="006C357D" w:rsidRPr="003E0D3A" w14:paraId="1A4A29AD"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60DB26AA"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267398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1.Pneu, Medida: 195/65 R15</w:t>
            </w:r>
          </w:p>
          <w:p w14:paraId="5D15B2F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2480D62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•Radial, sem câmara (</w:t>
            </w:r>
            <w:proofErr w:type="spellStart"/>
            <w:r w:rsidRPr="003E0D3A">
              <w:rPr>
                <w:sz w:val="20"/>
                <w:szCs w:val="20"/>
                <w:lang w:val="pt-BR"/>
              </w:rPr>
              <w:t>tubeless</w:t>
            </w:r>
            <w:proofErr w:type="spellEnd"/>
            <w:r w:rsidRPr="003E0D3A">
              <w:rPr>
                <w:sz w:val="20"/>
                <w:szCs w:val="20"/>
                <w:lang w:val="pt-BR"/>
              </w:rPr>
              <w:t>)</w:t>
            </w:r>
          </w:p>
          <w:p w14:paraId="7DA35C4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7F17AA5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•Veículos de passeio médios </w:t>
            </w:r>
            <w:proofErr w:type="gramStart"/>
            <w:r w:rsidRPr="003E0D3A">
              <w:rPr>
                <w:sz w:val="20"/>
                <w:szCs w:val="20"/>
                <w:lang w:val="pt-BR"/>
              </w:rPr>
              <w:t xml:space="preserve">( </w:t>
            </w:r>
            <w:proofErr w:type="gramEnd"/>
            <w:r w:rsidRPr="003E0D3A">
              <w:rPr>
                <w:sz w:val="20"/>
                <w:szCs w:val="20"/>
                <w:lang w:val="pt-BR"/>
              </w:rPr>
              <w:t xml:space="preserve">fiat </w:t>
            </w:r>
            <w:proofErr w:type="spellStart"/>
            <w:r w:rsidRPr="003E0D3A">
              <w:rPr>
                <w:sz w:val="20"/>
                <w:szCs w:val="20"/>
                <w:lang w:val="pt-BR"/>
              </w:rPr>
              <w:t>strada</w:t>
            </w:r>
            <w:proofErr w:type="spellEnd"/>
            <w:r w:rsidRPr="003E0D3A">
              <w:rPr>
                <w:sz w:val="20"/>
                <w:szCs w:val="20"/>
                <w:lang w:val="pt-BR"/>
              </w:rPr>
              <w:t xml:space="preserve"> 2025)</w:t>
            </w:r>
          </w:p>
          <w:p w14:paraId="49EDCAF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•Uso urbano e rodoviário, com foco em conforto, segurança e durabilidade</w:t>
            </w:r>
          </w:p>
          <w:p w14:paraId="428FD14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225C541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•Mínimo: 91H</w:t>
            </w:r>
          </w:p>
          <w:p w14:paraId="4B12617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91 = 615 kg por pneu</w:t>
            </w:r>
          </w:p>
          <w:p w14:paraId="1B315EF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H = até 210 km/h</w:t>
            </w:r>
          </w:p>
          <w:p w14:paraId="501593B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•Serão aceitas classificações superiores (</w:t>
            </w:r>
            <w:proofErr w:type="spellStart"/>
            <w:r w:rsidRPr="003E0D3A">
              <w:rPr>
                <w:sz w:val="20"/>
                <w:szCs w:val="20"/>
                <w:lang w:val="pt-BR"/>
              </w:rPr>
              <w:t>ex</w:t>
            </w:r>
            <w:proofErr w:type="spellEnd"/>
            <w:r w:rsidRPr="003E0D3A">
              <w:rPr>
                <w:sz w:val="20"/>
                <w:szCs w:val="20"/>
                <w:lang w:val="pt-BR"/>
              </w:rPr>
              <w:t>: 95H, 91V)</w:t>
            </w:r>
          </w:p>
          <w:p w14:paraId="66D150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Tipo de uso:</w:t>
            </w:r>
          </w:p>
          <w:p w14:paraId="0718FA2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•Rodoviário, com foco em conforto, aderência e economia de combustível</w:t>
            </w:r>
          </w:p>
          <w:p w14:paraId="6441239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Banda de Rodagem:</w:t>
            </w:r>
          </w:p>
          <w:p w14:paraId="31FE98D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assimétrico ou simétrico otimizado</w:t>
            </w:r>
          </w:p>
          <w:p w14:paraId="0F3A532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•Quatro sulcos longitudinais para drenagem de água e segurança em piso molhado</w:t>
            </w:r>
          </w:p>
          <w:p w14:paraId="4B952AA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mínimo B e NÃO ultrapasse 72DB.</w:t>
            </w:r>
          </w:p>
          <w:p w14:paraId="3493266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0C36464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•Composto de sílica (preferencial), que proporciona menor desgaste e mais aderência</w:t>
            </w:r>
          </w:p>
          <w:p w14:paraId="193285A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Certificações obrigatórias:</w:t>
            </w:r>
          </w:p>
          <w:p w14:paraId="423E478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•INMETRO</w:t>
            </w:r>
          </w:p>
          <w:p w14:paraId="6A4B33E0"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•ISO 9001</w:t>
            </w:r>
          </w:p>
          <w:p w14:paraId="621201C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•DOT (caso importado)</w:t>
            </w:r>
          </w:p>
          <w:p w14:paraId="67DBDEC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Garantia:</w:t>
            </w:r>
          </w:p>
          <w:p w14:paraId="78FD5E5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•Mínimo de5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B1818DA" w14:textId="77777777" w:rsidR="006C357D" w:rsidRPr="003E0D3A" w:rsidRDefault="006C357D" w:rsidP="00023DD6">
            <w:pPr>
              <w:jc w:val="center"/>
              <w:rPr>
                <w:sz w:val="20"/>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67E2B5A"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4151F276"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FCF7FBD"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16</w:t>
            </w:r>
          </w:p>
        </w:tc>
        <w:tc>
          <w:tcPr>
            <w:tcW w:w="1417" w:type="dxa"/>
            <w:tcBorders>
              <w:top w:val="nil"/>
              <w:left w:val="single" w:sz="4" w:space="0" w:color="auto"/>
              <w:bottom w:val="single" w:sz="8" w:space="0" w:color="000000"/>
              <w:right w:val="single" w:sz="8" w:space="0" w:color="000000"/>
            </w:tcBorders>
            <w:vAlign w:val="center"/>
          </w:tcPr>
          <w:p w14:paraId="566484EC"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SMOI – 08</w:t>
            </w:r>
          </w:p>
          <w:p w14:paraId="694C36F6"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SMAS - 08</w:t>
            </w:r>
          </w:p>
          <w:p w14:paraId="2BE5646B" w14:textId="77777777" w:rsidR="006C357D" w:rsidRPr="003E0D3A" w:rsidRDefault="006C357D" w:rsidP="00023DD6">
            <w:pPr>
              <w:suppressAutoHyphens/>
              <w:autoSpaceDN w:val="0"/>
              <w:jc w:val="center"/>
              <w:textAlignment w:val="baseline"/>
              <w:rPr>
                <w:color w:val="000000"/>
                <w:kern w:val="3"/>
                <w:sz w:val="20"/>
                <w:lang w:bidi="hi-IN"/>
              </w:rPr>
            </w:pPr>
          </w:p>
        </w:tc>
      </w:tr>
      <w:tr w:rsidR="006C357D" w:rsidRPr="003E0D3A" w14:paraId="14F6A8F2"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2A2D8C4B"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06BE6C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265/65 R17</w:t>
            </w:r>
          </w:p>
          <w:p w14:paraId="3681F9E0" w14:textId="77777777" w:rsidR="006C357D" w:rsidRPr="003E0D3A" w:rsidRDefault="006C357D" w:rsidP="00023DD6">
            <w:pPr>
              <w:pStyle w:val="TableParagraph"/>
              <w:tabs>
                <w:tab w:val="left" w:pos="218"/>
              </w:tabs>
              <w:rPr>
                <w:sz w:val="20"/>
                <w:szCs w:val="20"/>
                <w:lang w:val="pt-BR"/>
              </w:rPr>
            </w:pPr>
          </w:p>
          <w:p w14:paraId="335BD11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Aplicação: Veículos utilitários, SUVs e caminhonetes 4x2 e 4x4</w:t>
            </w:r>
          </w:p>
          <w:p w14:paraId="6470C9C6" w14:textId="77777777" w:rsidR="006C357D" w:rsidRPr="003E0D3A" w:rsidRDefault="006C357D" w:rsidP="00023DD6">
            <w:pPr>
              <w:pStyle w:val="TableParagraph"/>
              <w:tabs>
                <w:tab w:val="left" w:pos="218"/>
              </w:tabs>
              <w:rPr>
                <w:sz w:val="20"/>
                <w:szCs w:val="20"/>
                <w:lang w:val="pt-BR"/>
              </w:rPr>
            </w:pPr>
          </w:p>
          <w:p w14:paraId="55F9A52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112 (1.120 kg por pneu)</w:t>
            </w:r>
          </w:p>
          <w:p w14:paraId="65414BB7" w14:textId="77777777" w:rsidR="006C357D" w:rsidRPr="003E0D3A" w:rsidRDefault="006C357D" w:rsidP="00023DD6">
            <w:pPr>
              <w:pStyle w:val="TableParagraph"/>
              <w:tabs>
                <w:tab w:val="left" w:pos="218"/>
              </w:tabs>
              <w:rPr>
                <w:sz w:val="20"/>
                <w:szCs w:val="20"/>
                <w:lang w:val="pt-BR"/>
              </w:rPr>
            </w:pPr>
          </w:p>
          <w:p w14:paraId="15028C1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T (190 km/h)</w:t>
            </w:r>
          </w:p>
          <w:p w14:paraId="1DC420D3" w14:textId="77777777" w:rsidR="006C357D" w:rsidRPr="003E0D3A" w:rsidRDefault="006C357D" w:rsidP="00023DD6">
            <w:pPr>
              <w:pStyle w:val="TableParagraph"/>
              <w:tabs>
                <w:tab w:val="left" w:pos="218"/>
              </w:tabs>
              <w:rPr>
                <w:sz w:val="20"/>
                <w:szCs w:val="20"/>
                <w:lang w:val="pt-BR"/>
              </w:rPr>
            </w:pPr>
          </w:p>
          <w:p w14:paraId="082BFE6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1ACC1874" w14:textId="77777777" w:rsidR="006C357D" w:rsidRPr="003E0D3A" w:rsidRDefault="006C357D" w:rsidP="00023DD6">
            <w:pPr>
              <w:pStyle w:val="TableParagraph"/>
              <w:tabs>
                <w:tab w:val="left" w:pos="218"/>
              </w:tabs>
              <w:rPr>
                <w:sz w:val="20"/>
                <w:szCs w:val="20"/>
                <w:lang w:val="pt-BR"/>
              </w:rPr>
            </w:pPr>
          </w:p>
          <w:p w14:paraId="22D2DBD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w:t>
            </w:r>
            <w:proofErr w:type="spellStart"/>
            <w:r w:rsidRPr="003E0D3A">
              <w:rPr>
                <w:sz w:val="20"/>
                <w:szCs w:val="20"/>
                <w:lang w:val="pt-BR"/>
              </w:rPr>
              <w:t>All-Terrain</w:t>
            </w:r>
            <w:proofErr w:type="spellEnd"/>
            <w:r w:rsidRPr="003E0D3A">
              <w:rPr>
                <w:sz w:val="20"/>
                <w:szCs w:val="20"/>
                <w:lang w:val="pt-BR"/>
              </w:rPr>
              <w:t xml:space="preserve"> (uso misto, estrada e off-</w:t>
            </w:r>
            <w:proofErr w:type="spellStart"/>
            <w:r w:rsidRPr="003E0D3A">
              <w:rPr>
                <w:sz w:val="20"/>
                <w:szCs w:val="20"/>
                <w:lang w:val="pt-BR"/>
              </w:rPr>
              <w:t>road</w:t>
            </w:r>
            <w:proofErr w:type="spellEnd"/>
            <w:r w:rsidRPr="003E0D3A">
              <w:rPr>
                <w:sz w:val="20"/>
                <w:szCs w:val="20"/>
                <w:lang w:val="pt-BR"/>
              </w:rPr>
              <w:t xml:space="preserve"> leve)</w:t>
            </w:r>
          </w:p>
          <w:p w14:paraId="0E491F80" w14:textId="77777777" w:rsidR="006C357D" w:rsidRPr="003E0D3A" w:rsidRDefault="006C357D" w:rsidP="00023DD6">
            <w:pPr>
              <w:pStyle w:val="TableParagraph"/>
              <w:tabs>
                <w:tab w:val="left" w:pos="218"/>
              </w:tabs>
              <w:rPr>
                <w:sz w:val="20"/>
                <w:szCs w:val="20"/>
                <w:lang w:val="pt-BR"/>
              </w:rPr>
            </w:pPr>
          </w:p>
          <w:p w14:paraId="264A3B2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 com sulcos largos para escoamento de água e maior aderência em pista molhada</w:t>
            </w:r>
          </w:p>
          <w:p w14:paraId="08CC3637" w14:textId="77777777" w:rsidR="006C357D" w:rsidRPr="003E0D3A" w:rsidRDefault="006C357D" w:rsidP="00023DD6">
            <w:pPr>
              <w:pStyle w:val="TableParagraph"/>
              <w:tabs>
                <w:tab w:val="left" w:pos="218"/>
              </w:tabs>
              <w:rPr>
                <w:sz w:val="20"/>
                <w:szCs w:val="20"/>
                <w:lang w:val="pt-BR"/>
              </w:rPr>
            </w:pPr>
          </w:p>
          <w:p w14:paraId="1D4896C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carcaça reforçada para maior resistência a impactos e desgaste</w:t>
            </w:r>
          </w:p>
          <w:p w14:paraId="04CE0081" w14:textId="77777777" w:rsidR="006C357D" w:rsidRPr="003E0D3A" w:rsidRDefault="006C357D" w:rsidP="00023DD6">
            <w:pPr>
              <w:pStyle w:val="TableParagraph"/>
              <w:tabs>
                <w:tab w:val="left" w:pos="218"/>
              </w:tabs>
              <w:rPr>
                <w:sz w:val="20"/>
                <w:szCs w:val="20"/>
                <w:lang w:val="pt-BR"/>
              </w:rPr>
            </w:pPr>
          </w:p>
          <w:p w14:paraId="6DF61A0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normas vigentes</w:t>
            </w:r>
          </w:p>
          <w:p w14:paraId="155124C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mínimo B e NÃO ultrapasse 72DB.</w:t>
            </w:r>
          </w:p>
          <w:p w14:paraId="64FBF28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30940CE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ABF7D97" w14:textId="77777777" w:rsidR="006C357D" w:rsidRPr="003E0D3A" w:rsidRDefault="006C357D" w:rsidP="00023DD6">
            <w:pPr>
              <w:jc w:val="center"/>
              <w:rPr>
                <w:color w:val="000000"/>
                <w:kern w:val="3"/>
                <w:sz w:val="20"/>
                <w:lang w:bidi="hi-IN"/>
              </w:rPr>
            </w:pPr>
            <w:r w:rsidRPr="003E0D3A">
              <w:rPr>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F41DFDF" w14:textId="77777777" w:rsidR="006C357D" w:rsidRPr="003E0D3A" w:rsidRDefault="006C357D" w:rsidP="00023DD6">
            <w:pPr>
              <w:jc w:val="center"/>
              <w:rPr>
                <w:color w:val="000000"/>
                <w:kern w:val="3"/>
                <w:sz w:val="20"/>
                <w:lang w:bidi="hi-IN"/>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D365BEE"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01</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971A536"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08</w:t>
            </w:r>
          </w:p>
        </w:tc>
        <w:tc>
          <w:tcPr>
            <w:tcW w:w="1417" w:type="dxa"/>
            <w:tcBorders>
              <w:top w:val="nil"/>
              <w:left w:val="single" w:sz="4" w:space="0" w:color="auto"/>
              <w:bottom w:val="single" w:sz="8" w:space="0" w:color="000000"/>
              <w:right w:val="single" w:sz="8" w:space="0" w:color="000000"/>
            </w:tcBorders>
            <w:vAlign w:val="center"/>
          </w:tcPr>
          <w:p w14:paraId="07DBC3E4"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SEMMAS - 08</w:t>
            </w:r>
          </w:p>
        </w:tc>
      </w:tr>
      <w:tr w:rsidR="006C357D" w:rsidRPr="003E0D3A" w14:paraId="13F360F3"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55BBF858"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7333D2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w:t>
            </w:r>
          </w:p>
          <w:p w14:paraId="73BE04A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165/70 R13</w:t>
            </w:r>
          </w:p>
          <w:p w14:paraId="5BC5E57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5201F6C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3066031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54927E4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13031E3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79AC100E" w14:textId="77777777" w:rsidR="006C357D" w:rsidRPr="003E0D3A" w:rsidRDefault="006C357D" w:rsidP="00023DD6">
            <w:pPr>
              <w:pStyle w:val="TableParagraph"/>
              <w:tabs>
                <w:tab w:val="left" w:pos="218"/>
              </w:tabs>
              <w:rPr>
                <w:sz w:val="20"/>
                <w:szCs w:val="20"/>
                <w:lang w:val="pt-BR"/>
              </w:rPr>
            </w:pPr>
          </w:p>
          <w:p w14:paraId="58F0D9A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2AD9C8B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7FF6A69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84 = 500 kg por pneu</w:t>
            </w:r>
          </w:p>
          <w:p w14:paraId="3460F37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0668567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6BCA35AC" w14:textId="77777777" w:rsidR="006C357D" w:rsidRPr="003E0D3A" w:rsidRDefault="006C357D" w:rsidP="00023DD6">
            <w:pPr>
              <w:pStyle w:val="TableParagraph"/>
              <w:tabs>
                <w:tab w:val="left" w:pos="218"/>
              </w:tabs>
              <w:rPr>
                <w:sz w:val="20"/>
                <w:szCs w:val="20"/>
                <w:lang w:val="pt-BR"/>
              </w:rPr>
            </w:pPr>
          </w:p>
          <w:p w14:paraId="4779FFE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2E5ACA2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6C09614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3EE6B6D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3401374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 Possuindo selo de eficiência energética de baixo nível de ruído categoria mínimo B e NÃO ultrapasse </w:t>
            </w:r>
            <w:r w:rsidRPr="003E0D3A">
              <w:rPr>
                <w:sz w:val="20"/>
                <w:szCs w:val="20"/>
                <w:lang w:val="pt-BR"/>
              </w:rPr>
              <w:lastRenderedPageBreak/>
              <w:t>72DB.</w:t>
            </w:r>
          </w:p>
          <w:p w14:paraId="2DB2DBE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41AB652B" w14:textId="77777777" w:rsidR="006C357D" w:rsidRPr="003E0D3A" w:rsidRDefault="006C357D" w:rsidP="00023DD6">
            <w:pPr>
              <w:pStyle w:val="TableParagraph"/>
              <w:tabs>
                <w:tab w:val="left" w:pos="218"/>
              </w:tabs>
              <w:rPr>
                <w:sz w:val="20"/>
                <w:szCs w:val="20"/>
                <w:lang w:val="pt-BR"/>
              </w:rPr>
            </w:pPr>
          </w:p>
          <w:p w14:paraId="6754EF3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4069436E" w14:textId="77777777" w:rsidR="006C357D" w:rsidRPr="003E0D3A" w:rsidRDefault="006C357D" w:rsidP="00023DD6">
            <w:pPr>
              <w:pStyle w:val="TableParagraph"/>
              <w:tabs>
                <w:tab w:val="left" w:pos="218"/>
              </w:tabs>
              <w:rPr>
                <w:sz w:val="20"/>
                <w:szCs w:val="20"/>
                <w:lang w:val="pt-BR"/>
              </w:rPr>
            </w:pPr>
          </w:p>
          <w:p w14:paraId="214CACE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Certificações obrigatórias</w:t>
            </w:r>
          </w:p>
          <w:p w14:paraId="1590E60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72D4FCB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6FF013C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6834B481" w14:textId="77777777" w:rsidR="006C357D" w:rsidRPr="003E0D3A" w:rsidRDefault="006C357D" w:rsidP="00023DD6">
            <w:pPr>
              <w:pStyle w:val="TableParagraph"/>
              <w:tabs>
                <w:tab w:val="left" w:pos="218"/>
              </w:tabs>
              <w:rPr>
                <w:sz w:val="20"/>
                <w:szCs w:val="20"/>
                <w:lang w:val="pt-BR"/>
              </w:rPr>
            </w:pPr>
          </w:p>
          <w:p w14:paraId="48FD9DA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4495822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6B0043D" w14:textId="77777777" w:rsidR="006C357D" w:rsidRPr="003E0D3A" w:rsidRDefault="006C357D" w:rsidP="00023DD6">
            <w:pPr>
              <w:jc w:val="center"/>
              <w:rPr>
                <w:sz w:val="20"/>
              </w:rPr>
            </w:pPr>
            <w:r w:rsidRPr="003E0D3A">
              <w:rPr>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99F76B9"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59A5387"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05</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C831DFC"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10</w:t>
            </w:r>
          </w:p>
        </w:tc>
        <w:tc>
          <w:tcPr>
            <w:tcW w:w="1417" w:type="dxa"/>
            <w:tcBorders>
              <w:top w:val="nil"/>
              <w:left w:val="single" w:sz="4" w:space="0" w:color="auto"/>
              <w:bottom w:val="single" w:sz="8" w:space="0" w:color="000000"/>
              <w:right w:val="single" w:sz="8" w:space="0" w:color="000000"/>
            </w:tcBorders>
            <w:vAlign w:val="center"/>
          </w:tcPr>
          <w:p w14:paraId="2D223260"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SMF - 10</w:t>
            </w:r>
          </w:p>
        </w:tc>
      </w:tr>
      <w:tr w:rsidR="006C357D" w:rsidRPr="003E0D3A" w14:paraId="00E5E0CF" w14:textId="77777777" w:rsidTr="00023DD6">
        <w:trPr>
          <w:trHeight w:val="284"/>
        </w:trPr>
        <w:tc>
          <w:tcPr>
            <w:tcW w:w="813"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tcPr>
          <w:p w14:paraId="7ADAF61B"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210E159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w:t>
            </w:r>
          </w:p>
          <w:p w14:paraId="345E03B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185/65 R14</w:t>
            </w:r>
          </w:p>
          <w:p w14:paraId="15C050A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0DE1F43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3063105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6376A71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59F4A36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192E5B6D" w14:textId="77777777" w:rsidR="006C357D" w:rsidRPr="003E0D3A" w:rsidRDefault="006C357D" w:rsidP="00023DD6">
            <w:pPr>
              <w:pStyle w:val="TableParagraph"/>
              <w:tabs>
                <w:tab w:val="left" w:pos="218"/>
              </w:tabs>
              <w:rPr>
                <w:sz w:val="20"/>
                <w:szCs w:val="20"/>
                <w:lang w:val="pt-BR"/>
              </w:rPr>
            </w:pPr>
          </w:p>
          <w:p w14:paraId="22761B5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2804DC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5D9AADF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84 = 500 kg por pneu</w:t>
            </w:r>
          </w:p>
          <w:p w14:paraId="121154E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3DF29F7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1FDBB27B" w14:textId="77777777" w:rsidR="006C357D" w:rsidRPr="003E0D3A" w:rsidRDefault="006C357D" w:rsidP="00023DD6">
            <w:pPr>
              <w:pStyle w:val="TableParagraph"/>
              <w:tabs>
                <w:tab w:val="left" w:pos="218"/>
              </w:tabs>
              <w:rPr>
                <w:sz w:val="20"/>
                <w:szCs w:val="20"/>
                <w:lang w:val="pt-BR"/>
              </w:rPr>
            </w:pPr>
          </w:p>
          <w:p w14:paraId="4A5AD8E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1A3FBC9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1A326F7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1BEB82E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35087FE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Possuindo selo de eficiência energética de baixo nível de ruído categoria mínimo B e NÃO ultrapasse 72DB.</w:t>
            </w:r>
          </w:p>
          <w:p w14:paraId="221F810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2DA6E282" w14:textId="77777777" w:rsidR="006C357D" w:rsidRPr="003E0D3A" w:rsidRDefault="006C357D" w:rsidP="00023DD6">
            <w:pPr>
              <w:pStyle w:val="TableParagraph"/>
              <w:tabs>
                <w:tab w:val="left" w:pos="218"/>
              </w:tabs>
              <w:rPr>
                <w:sz w:val="20"/>
                <w:szCs w:val="20"/>
                <w:lang w:val="pt-BR"/>
              </w:rPr>
            </w:pPr>
          </w:p>
          <w:p w14:paraId="764C68B2" w14:textId="77777777" w:rsidR="006C357D" w:rsidRPr="003E0D3A" w:rsidRDefault="006C357D" w:rsidP="00023DD6">
            <w:pPr>
              <w:pStyle w:val="TableParagraph"/>
              <w:tabs>
                <w:tab w:val="left" w:pos="218"/>
              </w:tabs>
              <w:rPr>
                <w:sz w:val="20"/>
                <w:szCs w:val="20"/>
                <w:lang w:val="pt-BR"/>
              </w:rPr>
            </w:pPr>
          </w:p>
          <w:p w14:paraId="6C595BD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3B252597" w14:textId="77777777" w:rsidR="006C357D" w:rsidRPr="003E0D3A" w:rsidRDefault="006C357D" w:rsidP="00023DD6">
            <w:pPr>
              <w:pStyle w:val="TableParagraph"/>
              <w:tabs>
                <w:tab w:val="left" w:pos="218"/>
              </w:tabs>
              <w:rPr>
                <w:sz w:val="20"/>
                <w:szCs w:val="20"/>
                <w:lang w:val="pt-BR"/>
              </w:rPr>
            </w:pPr>
          </w:p>
          <w:p w14:paraId="1B1FEDA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Certificações obrigatórias</w:t>
            </w:r>
          </w:p>
          <w:p w14:paraId="32EC99F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39DBC6C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3F660B5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48CE389D" w14:textId="77777777" w:rsidR="006C357D" w:rsidRPr="003E0D3A" w:rsidRDefault="006C357D" w:rsidP="00023DD6">
            <w:pPr>
              <w:pStyle w:val="TableParagraph"/>
              <w:tabs>
                <w:tab w:val="left" w:pos="218"/>
              </w:tabs>
              <w:rPr>
                <w:sz w:val="20"/>
                <w:szCs w:val="20"/>
                <w:lang w:val="pt-BR"/>
              </w:rPr>
            </w:pPr>
          </w:p>
          <w:p w14:paraId="2A5EAC5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0D0730A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5 anos de garantia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7E20102" w14:textId="77777777" w:rsidR="006C357D" w:rsidRPr="003E0D3A" w:rsidRDefault="006C357D" w:rsidP="00023DD6">
            <w:pPr>
              <w:jc w:val="center"/>
              <w:rPr>
                <w:sz w:val="20"/>
              </w:rPr>
            </w:pPr>
            <w:r w:rsidRPr="003E0D3A">
              <w:rPr>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44D861C" w14:textId="77777777" w:rsidR="006C357D" w:rsidRPr="003E0D3A" w:rsidRDefault="006C357D" w:rsidP="00023DD6">
            <w:pPr>
              <w:jc w:val="center"/>
              <w:rPr>
                <w:sz w:val="20"/>
              </w:rPr>
            </w:pPr>
            <w:r w:rsidRPr="003E0D3A">
              <w:rPr>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D1EDEF4"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05</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45BF700"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10</w:t>
            </w:r>
          </w:p>
        </w:tc>
        <w:tc>
          <w:tcPr>
            <w:tcW w:w="1417" w:type="dxa"/>
            <w:tcBorders>
              <w:top w:val="nil"/>
              <w:left w:val="single" w:sz="4" w:space="0" w:color="auto"/>
              <w:bottom w:val="single" w:sz="8" w:space="0" w:color="000000"/>
              <w:right w:val="single" w:sz="8" w:space="0" w:color="000000"/>
            </w:tcBorders>
            <w:vAlign w:val="center"/>
          </w:tcPr>
          <w:p w14:paraId="6788A9C5" w14:textId="2EB30A31"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SMF – 10</w:t>
            </w:r>
          </w:p>
        </w:tc>
      </w:tr>
      <w:tr w:rsidR="006C357D" w:rsidRPr="003E0D3A" w14:paraId="5B1C586A" w14:textId="77777777" w:rsidTr="00023DD6">
        <w:trPr>
          <w:trHeight w:val="284"/>
        </w:trPr>
        <w:tc>
          <w:tcPr>
            <w:tcW w:w="813" w:type="dxa"/>
            <w:tcBorders>
              <w:top w:val="single" w:sz="4" w:space="0" w:color="auto"/>
              <w:left w:val="single" w:sz="8" w:space="0" w:color="000000"/>
              <w:bottom w:val="single" w:sz="4" w:space="0" w:color="auto"/>
              <w:right w:val="single" w:sz="8" w:space="0" w:color="000000"/>
            </w:tcBorders>
            <w:tcMar>
              <w:top w:w="0" w:type="dxa"/>
              <w:left w:w="28" w:type="dxa"/>
              <w:bottom w:w="28" w:type="dxa"/>
              <w:right w:w="28" w:type="dxa"/>
            </w:tcMar>
            <w:vAlign w:val="center"/>
          </w:tcPr>
          <w:p w14:paraId="0DEE0A71" w14:textId="77777777" w:rsidR="006C357D" w:rsidRPr="003E0D3A" w:rsidRDefault="006C357D" w:rsidP="00A95F9C">
            <w:pPr>
              <w:pStyle w:val="PargrafodaLista"/>
              <w:numPr>
                <w:ilvl w:val="0"/>
                <w:numId w:val="56"/>
              </w:numPr>
              <w:autoSpaceDN w:val="0"/>
              <w:contextualSpacing/>
              <w:jc w:val="center"/>
              <w:textAlignment w:val="baseline"/>
              <w:rPr>
                <w:color w:val="000000"/>
                <w:kern w:val="3"/>
                <w:sz w:val="20"/>
                <w:szCs w:val="20"/>
                <w:lang w:eastAsia="pt-BR" w:bidi="hi-IN"/>
              </w:rPr>
            </w:pPr>
          </w:p>
        </w:tc>
        <w:tc>
          <w:tcPr>
            <w:tcW w:w="3402"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hideMark/>
          </w:tcPr>
          <w:p w14:paraId="00134F1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w:t>
            </w:r>
          </w:p>
          <w:p w14:paraId="7FCE19F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195/55 R15</w:t>
            </w:r>
          </w:p>
          <w:p w14:paraId="20C7949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239CC2B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4FE6E077"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3. Aplicação</w:t>
            </w:r>
          </w:p>
          <w:p w14:paraId="673E03F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512B8A5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0E677431" w14:textId="77777777" w:rsidR="006C357D" w:rsidRPr="003E0D3A" w:rsidRDefault="006C357D" w:rsidP="00023DD6">
            <w:pPr>
              <w:pStyle w:val="TableParagraph"/>
              <w:tabs>
                <w:tab w:val="left" w:pos="218"/>
              </w:tabs>
              <w:rPr>
                <w:sz w:val="20"/>
                <w:szCs w:val="20"/>
                <w:lang w:val="pt-BR"/>
              </w:rPr>
            </w:pPr>
          </w:p>
          <w:p w14:paraId="31E138F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285257C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79FE728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84 = 500 kg por pneu</w:t>
            </w:r>
          </w:p>
          <w:p w14:paraId="317C0A2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7E9DFF5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0E59748A" w14:textId="77777777" w:rsidR="006C357D" w:rsidRPr="003E0D3A" w:rsidRDefault="006C357D" w:rsidP="00023DD6">
            <w:pPr>
              <w:pStyle w:val="TableParagraph"/>
              <w:tabs>
                <w:tab w:val="left" w:pos="218"/>
              </w:tabs>
              <w:rPr>
                <w:sz w:val="20"/>
                <w:szCs w:val="20"/>
                <w:lang w:val="pt-BR"/>
              </w:rPr>
            </w:pPr>
          </w:p>
          <w:p w14:paraId="18D893F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47B26A8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22AD0B5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6399DE9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20FCADE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 Possuindo selo de eficiência energética de baixo nível de ruído categoria mínimo B e NÃO ultrapasse 72DB.</w:t>
            </w:r>
          </w:p>
          <w:p w14:paraId="18A8647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0F22F224" w14:textId="77777777" w:rsidR="006C357D" w:rsidRPr="003E0D3A" w:rsidRDefault="006C357D" w:rsidP="00023DD6">
            <w:pPr>
              <w:pStyle w:val="TableParagraph"/>
              <w:tabs>
                <w:tab w:val="left" w:pos="218"/>
              </w:tabs>
              <w:rPr>
                <w:sz w:val="20"/>
                <w:szCs w:val="20"/>
                <w:lang w:val="pt-BR"/>
              </w:rPr>
            </w:pPr>
          </w:p>
          <w:p w14:paraId="4AAFF87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5BDAC4B7" w14:textId="77777777" w:rsidR="006C357D" w:rsidRPr="003E0D3A" w:rsidRDefault="006C357D" w:rsidP="00023DD6">
            <w:pPr>
              <w:pStyle w:val="TableParagraph"/>
              <w:tabs>
                <w:tab w:val="left" w:pos="218"/>
              </w:tabs>
              <w:rPr>
                <w:sz w:val="20"/>
                <w:szCs w:val="20"/>
                <w:lang w:val="pt-BR"/>
              </w:rPr>
            </w:pPr>
          </w:p>
          <w:p w14:paraId="72B98D2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Certificações obrigatórias</w:t>
            </w:r>
          </w:p>
          <w:p w14:paraId="5367ED0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54FBF3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60C831F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7B31BD26" w14:textId="77777777" w:rsidR="006C357D" w:rsidRPr="003E0D3A" w:rsidRDefault="006C357D" w:rsidP="00023DD6">
            <w:pPr>
              <w:pStyle w:val="TableParagraph"/>
              <w:tabs>
                <w:tab w:val="left" w:pos="218"/>
              </w:tabs>
              <w:rPr>
                <w:sz w:val="20"/>
                <w:szCs w:val="20"/>
                <w:lang w:val="pt-BR"/>
              </w:rPr>
            </w:pPr>
          </w:p>
          <w:p w14:paraId="3E3254A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2BE5D88B" w14:textId="77777777" w:rsidR="006C357D" w:rsidRPr="003E0D3A" w:rsidRDefault="006C357D" w:rsidP="00023DD6">
            <w:pPr>
              <w:pStyle w:val="TableParagraph"/>
              <w:tabs>
                <w:tab w:val="left" w:pos="218"/>
              </w:tabs>
              <w:rPr>
                <w:b/>
                <w:sz w:val="20"/>
                <w:szCs w:val="20"/>
                <w:u w:val="single"/>
                <w:lang w:val="pt-BR"/>
              </w:rPr>
            </w:pPr>
            <w:r w:rsidRPr="003E0D3A">
              <w:rPr>
                <w:sz w:val="20"/>
                <w:szCs w:val="20"/>
                <w:lang w:val="pt-BR"/>
              </w:rPr>
              <w:tab/>
              <w:t>•</w:t>
            </w:r>
            <w:r w:rsidRPr="003E0D3A">
              <w:rPr>
                <w:sz w:val="20"/>
                <w:szCs w:val="20"/>
                <w:lang w:val="pt-BR"/>
              </w:rPr>
              <w:tab/>
              <w:t xml:space="preserve">Mínimo </w:t>
            </w:r>
            <w:proofErr w:type="gramStart"/>
            <w:r w:rsidRPr="003E0D3A">
              <w:rPr>
                <w:sz w:val="20"/>
                <w:szCs w:val="20"/>
                <w:lang w:val="pt-BR"/>
              </w:rPr>
              <w:t>5</w:t>
            </w:r>
            <w:proofErr w:type="gramEnd"/>
            <w:r w:rsidRPr="003E0D3A">
              <w:rPr>
                <w:sz w:val="20"/>
                <w:szCs w:val="20"/>
                <w:lang w:val="pt-BR"/>
              </w:rPr>
              <w:t xml:space="preserve"> anos contra  defeitos de fábrica.</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2BB1127B" w14:textId="77777777" w:rsidR="006C357D" w:rsidRPr="003E0D3A" w:rsidRDefault="006C357D" w:rsidP="00023DD6">
            <w:pPr>
              <w:jc w:val="center"/>
              <w:rPr>
                <w:color w:val="000000"/>
                <w:kern w:val="3"/>
                <w:sz w:val="20"/>
                <w:lang w:bidi="hi-IN"/>
              </w:rPr>
            </w:pPr>
            <w:r w:rsidRPr="003E0D3A">
              <w:rPr>
                <w:sz w:val="20"/>
              </w:rPr>
              <w:lastRenderedPageBreak/>
              <w:t>Não encontrado</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431EC52F" w14:textId="77777777" w:rsidR="006C357D" w:rsidRPr="003E0D3A" w:rsidRDefault="006C357D" w:rsidP="00023DD6">
            <w:pPr>
              <w:jc w:val="center"/>
              <w:rPr>
                <w:color w:val="000000"/>
                <w:kern w:val="3"/>
                <w:sz w:val="20"/>
                <w:lang w:bidi="hi-IN"/>
              </w:rPr>
            </w:pPr>
            <w:r w:rsidRPr="003E0D3A">
              <w:rPr>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0E7F8760"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01</w:t>
            </w:r>
          </w:p>
        </w:tc>
        <w:tc>
          <w:tcPr>
            <w:tcW w:w="851" w:type="dxa"/>
            <w:tcBorders>
              <w:top w:val="single" w:sz="4" w:space="0" w:color="auto"/>
              <w:left w:val="single" w:sz="4" w:space="0" w:color="auto"/>
              <w:bottom w:val="single" w:sz="4" w:space="0" w:color="auto"/>
              <w:right w:val="single" w:sz="8" w:space="0" w:color="000000"/>
            </w:tcBorders>
            <w:tcMar>
              <w:top w:w="0" w:type="dxa"/>
              <w:left w:w="0" w:type="dxa"/>
              <w:bottom w:w="28" w:type="dxa"/>
              <w:right w:w="28" w:type="dxa"/>
            </w:tcMar>
            <w:vAlign w:val="center"/>
          </w:tcPr>
          <w:p w14:paraId="4D79258C"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16</w:t>
            </w:r>
          </w:p>
        </w:tc>
        <w:tc>
          <w:tcPr>
            <w:tcW w:w="1417" w:type="dxa"/>
            <w:tcBorders>
              <w:top w:val="single" w:sz="4" w:space="0" w:color="auto"/>
              <w:left w:val="single" w:sz="4" w:space="0" w:color="auto"/>
              <w:bottom w:val="single" w:sz="4" w:space="0" w:color="auto"/>
              <w:right w:val="single" w:sz="8" w:space="0" w:color="000000"/>
            </w:tcBorders>
            <w:vAlign w:val="center"/>
          </w:tcPr>
          <w:p w14:paraId="3BA24420" w14:textId="77777777" w:rsidR="006C357D" w:rsidRPr="003E0D3A" w:rsidRDefault="006C357D" w:rsidP="00023DD6">
            <w:pPr>
              <w:suppressAutoHyphens/>
              <w:autoSpaceDN w:val="0"/>
              <w:jc w:val="center"/>
              <w:textAlignment w:val="baseline"/>
              <w:rPr>
                <w:color w:val="000000"/>
                <w:kern w:val="3"/>
                <w:sz w:val="20"/>
                <w:lang w:bidi="hi-IN"/>
              </w:rPr>
            </w:pPr>
            <w:r w:rsidRPr="003E0D3A">
              <w:rPr>
                <w:color w:val="000000"/>
                <w:kern w:val="3"/>
                <w:sz w:val="20"/>
                <w:lang w:bidi="hi-IN"/>
              </w:rPr>
              <w:t>SMAS - 16</w:t>
            </w:r>
          </w:p>
        </w:tc>
      </w:tr>
      <w:tr w:rsidR="006C357D" w:rsidRPr="003E0D3A" w14:paraId="46E6D6E3"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6978BDB6"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5812DBD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 Pneu, Medida</w:t>
            </w:r>
          </w:p>
          <w:p w14:paraId="6688901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185/60 R15</w:t>
            </w:r>
          </w:p>
          <w:p w14:paraId="200C72B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 de construção</w:t>
            </w:r>
          </w:p>
          <w:p w14:paraId="1898837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Radial, sem câmara (</w:t>
            </w:r>
            <w:proofErr w:type="spellStart"/>
            <w:r w:rsidRPr="003E0D3A">
              <w:rPr>
                <w:sz w:val="20"/>
                <w:szCs w:val="20"/>
                <w:lang w:val="pt-BR"/>
              </w:rPr>
              <w:t>tubeless</w:t>
            </w:r>
            <w:proofErr w:type="spellEnd"/>
            <w:r w:rsidRPr="003E0D3A">
              <w:rPr>
                <w:sz w:val="20"/>
                <w:szCs w:val="20"/>
                <w:lang w:val="pt-BR"/>
              </w:rPr>
              <w:t>)</w:t>
            </w:r>
          </w:p>
          <w:p w14:paraId="2DF8F2B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4283C83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Veículos de passeio </w:t>
            </w:r>
          </w:p>
          <w:p w14:paraId="54A5DF1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urbano e rodoviário, com conforto, segurança e economia</w:t>
            </w:r>
          </w:p>
          <w:p w14:paraId="7A6C7D1F" w14:textId="77777777" w:rsidR="006C357D" w:rsidRPr="003E0D3A" w:rsidRDefault="006C357D" w:rsidP="00023DD6">
            <w:pPr>
              <w:pStyle w:val="TableParagraph"/>
              <w:tabs>
                <w:tab w:val="left" w:pos="218"/>
              </w:tabs>
              <w:rPr>
                <w:sz w:val="20"/>
                <w:szCs w:val="20"/>
                <w:lang w:val="pt-BR"/>
              </w:rPr>
            </w:pPr>
          </w:p>
          <w:p w14:paraId="2F09138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4. Índice de Carga e Velocidade</w:t>
            </w:r>
          </w:p>
          <w:p w14:paraId="0A40343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84T</w:t>
            </w:r>
          </w:p>
          <w:p w14:paraId="5C1EC3B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84 = 500 kg por pneu</w:t>
            </w:r>
          </w:p>
          <w:p w14:paraId="2348339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Índice T = até 190 km/h</w:t>
            </w:r>
          </w:p>
          <w:p w14:paraId="23F0842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Pode ser aceito superior (</w:t>
            </w:r>
            <w:proofErr w:type="spellStart"/>
            <w:r w:rsidRPr="003E0D3A">
              <w:rPr>
                <w:sz w:val="20"/>
                <w:szCs w:val="20"/>
                <w:lang w:val="pt-BR"/>
              </w:rPr>
              <w:t>ex</w:t>
            </w:r>
            <w:proofErr w:type="spellEnd"/>
            <w:r w:rsidRPr="003E0D3A">
              <w:rPr>
                <w:sz w:val="20"/>
                <w:szCs w:val="20"/>
                <w:lang w:val="pt-BR"/>
              </w:rPr>
              <w:t>: 88T, 84H, 84S)</w:t>
            </w:r>
          </w:p>
          <w:p w14:paraId="5D0A5A2E" w14:textId="77777777" w:rsidR="006C357D" w:rsidRPr="003E0D3A" w:rsidRDefault="006C357D" w:rsidP="00023DD6">
            <w:pPr>
              <w:pStyle w:val="TableParagraph"/>
              <w:tabs>
                <w:tab w:val="left" w:pos="218"/>
              </w:tabs>
              <w:rPr>
                <w:sz w:val="20"/>
                <w:szCs w:val="20"/>
                <w:lang w:val="pt-BR"/>
              </w:rPr>
            </w:pPr>
          </w:p>
          <w:p w14:paraId="71326F4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Banda de Rodagem</w:t>
            </w:r>
          </w:p>
          <w:p w14:paraId="36E3C51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Perfil assimétrico ou simétrico</w:t>
            </w:r>
          </w:p>
          <w:p w14:paraId="5B0CFC8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Desenho otimizado para:</w:t>
            </w:r>
          </w:p>
          <w:p w14:paraId="1C4022C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Boa aderência em pista seca e molhada</w:t>
            </w:r>
          </w:p>
          <w:p w14:paraId="6383096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 Possuindo selo de eficiência energética de baixo nível de ruído categoria mínima B e NÃO ultrapasse 72DB.</w:t>
            </w:r>
          </w:p>
          <w:p w14:paraId="350D925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Menor resistência ao </w:t>
            </w:r>
            <w:r w:rsidRPr="003E0D3A">
              <w:rPr>
                <w:sz w:val="20"/>
                <w:szCs w:val="20"/>
                <w:lang w:val="pt-BR"/>
              </w:rPr>
              <w:lastRenderedPageBreak/>
              <w:t>rolamento (economia de combustível)</w:t>
            </w:r>
          </w:p>
          <w:p w14:paraId="64B3AAC2" w14:textId="77777777" w:rsidR="006C357D" w:rsidRPr="003E0D3A" w:rsidRDefault="006C357D" w:rsidP="00023DD6">
            <w:pPr>
              <w:pStyle w:val="TableParagraph"/>
              <w:tabs>
                <w:tab w:val="left" w:pos="218"/>
              </w:tabs>
              <w:rPr>
                <w:sz w:val="20"/>
                <w:szCs w:val="20"/>
                <w:lang w:val="pt-BR"/>
              </w:rPr>
            </w:pPr>
          </w:p>
          <w:p w14:paraId="5BAAB32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longitudinais para escoamento de água e redução de aquaplanagem</w:t>
            </w:r>
          </w:p>
          <w:p w14:paraId="3EA902B1" w14:textId="77777777" w:rsidR="006C357D" w:rsidRPr="003E0D3A" w:rsidRDefault="006C357D" w:rsidP="00023DD6">
            <w:pPr>
              <w:pStyle w:val="TableParagraph"/>
              <w:tabs>
                <w:tab w:val="left" w:pos="218"/>
              </w:tabs>
              <w:rPr>
                <w:sz w:val="20"/>
                <w:szCs w:val="20"/>
                <w:lang w:val="pt-BR"/>
              </w:rPr>
            </w:pPr>
          </w:p>
          <w:p w14:paraId="74D91A5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Certificações obrigatórias</w:t>
            </w:r>
          </w:p>
          <w:p w14:paraId="47D5485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5C45E4E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006AAEC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Normas DOT (se importado)</w:t>
            </w:r>
          </w:p>
          <w:p w14:paraId="17C01217" w14:textId="77777777" w:rsidR="006C357D" w:rsidRPr="003E0D3A" w:rsidRDefault="006C357D" w:rsidP="00023DD6">
            <w:pPr>
              <w:pStyle w:val="TableParagraph"/>
              <w:tabs>
                <w:tab w:val="left" w:pos="218"/>
              </w:tabs>
              <w:rPr>
                <w:sz w:val="20"/>
                <w:szCs w:val="20"/>
                <w:lang w:val="pt-BR"/>
              </w:rPr>
            </w:pPr>
          </w:p>
          <w:p w14:paraId="3E82B14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Garantia</w:t>
            </w:r>
          </w:p>
          <w:p w14:paraId="36D6F91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5 anos contra defeitos de fabricação.</w:t>
            </w:r>
          </w:p>
        </w:tc>
        <w:tc>
          <w:tcPr>
            <w:tcW w:w="1240" w:type="dxa"/>
            <w:vAlign w:val="center"/>
          </w:tcPr>
          <w:p w14:paraId="701EF438" w14:textId="77777777" w:rsidR="006C357D" w:rsidRPr="003E0D3A" w:rsidRDefault="006C357D" w:rsidP="00023DD6">
            <w:pPr>
              <w:jc w:val="center"/>
              <w:rPr>
                <w:sz w:val="20"/>
              </w:rPr>
            </w:pPr>
            <w:r w:rsidRPr="003E0D3A">
              <w:rPr>
                <w:sz w:val="20"/>
              </w:rPr>
              <w:lastRenderedPageBreak/>
              <w:t>Não encontrado</w:t>
            </w:r>
          </w:p>
        </w:tc>
        <w:tc>
          <w:tcPr>
            <w:tcW w:w="1276" w:type="dxa"/>
            <w:vAlign w:val="center"/>
          </w:tcPr>
          <w:p w14:paraId="6E8BF4C3" w14:textId="77777777" w:rsidR="006C357D" w:rsidRPr="003E0D3A" w:rsidRDefault="006C357D" w:rsidP="00023DD6">
            <w:pPr>
              <w:jc w:val="center"/>
              <w:rPr>
                <w:sz w:val="20"/>
              </w:rPr>
            </w:pPr>
            <w:r w:rsidRPr="003E0D3A">
              <w:rPr>
                <w:sz w:val="20"/>
              </w:rPr>
              <w:t>Unidade</w:t>
            </w:r>
          </w:p>
        </w:tc>
        <w:tc>
          <w:tcPr>
            <w:tcW w:w="708" w:type="dxa"/>
            <w:vAlign w:val="center"/>
          </w:tcPr>
          <w:p w14:paraId="0A39D6C0" w14:textId="77777777" w:rsidR="006C357D" w:rsidRPr="003E0D3A" w:rsidRDefault="006C357D" w:rsidP="00023DD6">
            <w:pPr>
              <w:jc w:val="center"/>
              <w:rPr>
                <w:sz w:val="20"/>
              </w:rPr>
            </w:pPr>
            <w:r w:rsidRPr="003E0D3A">
              <w:rPr>
                <w:sz w:val="20"/>
              </w:rPr>
              <w:t>01</w:t>
            </w:r>
          </w:p>
        </w:tc>
        <w:tc>
          <w:tcPr>
            <w:tcW w:w="851" w:type="dxa"/>
            <w:vAlign w:val="center"/>
          </w:tcPr>
          <w:p w14:paraId="67F04B9B" w14:textId="77777777" w:rsidR="006C357D" w:rsidRPr="003E0D3A" w:rsidRDefault="006C357D" w:rsidP="00023DD6">
            <w:pPr>
              <w:jc w:val="center"/>
              <w:rPr>
                <w:sz w:val="20"/>
              </w:rPr>
            </w:pPr>
            <w:r w:rsidRPr="003E0D3A">
              <w:rPr>
                <w:sz w:val="20"/>
              </w:rPr>
              <w:t>16</w:t>
            </w:r>
          </w:p>
        </w:tc>
        <w:tc>
          <w:tcPr>
            <w:tcW w:w="1417" w:type="dxa"/>
            <w:vAlign w:val="center"/>
          </w:tcPr>
          <w:p w14:paraId="4B4C3DAC" w14:textId="259AC6E7" w:rsidR="006C357D" w:rsidRPr="003E0D3A" w:rsidRDefault="006C357D" w:rsidP="00023DD6">
            <w:pPr>
              <w:jc w:val="center"/>
              <w:rPr>
                <w:sz w:val="20"/>
              </w:rPr>
            </w:pPr>
            <w:r w:rsidRPr="003E0D3A">
              <w:rPr>
                <w:sz w:val="20"/>
              </w:rPr>
              <w:t>SMAS - 16</w:t>
            </w:r>
          </w:p>
        </w:tc>
      </w:tr>
      <w:tr w:rsidR="006C357D" w:rsidRPr="003E0D3A" w14:paraId="14E2DB70"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20CE8F6B"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2F60C44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175/65 R14</w:t>
            </w:r>
          </w:p>
          <w:p w14:paraId="2E55B6EC" w14:textId="77777777" w:rsidR="006C357D" w:rsidRPr="003E0D3A" w:rsidRDefault="006C357D" w:rsidP="00023DD6">
            <w:pPr>
              <w:pStyle w:val="TableParagraph"/>
              <w:tabs>
                <w:tab w:val="left" w:pos="218"/>
              </w:tabs>
              <w:rPr>
                <w:sz w:val="20"/>
                <w:szCs w:val="20"/>
                <w:lang w:val="pt-BR"/>
              </w:rPr>
            </w:pPr>
          </w:p>
          <w:p w14:paraId="2957564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Aplicação: veículos de passeio, compactos e utilitários leves</w:t>
            </w:r>
          </w:p>
          <w:p w14:paraId="169498EA" w14:textId="77777777" w:rsidR="006C357D" w:rsidRPr="003E0D3A" w:rsidRDefault="006C357D" w:rsidP="00023DD6">
            <w:pPr>
              <w:pStyle w:val="TableParagraph"/>
              <w:tabs>
                <w:tab w:val="left" w:pos="218"/>
              </w:tabs>
              <w:rPr>
                <w:sz w:val="20"/>
                <w:szCs w:val="20"/>
                <w:lang w:val="pt-BR"/>
              </w:rPr>
            </w:pPr>
          </w:p>
          <w:p w14:paraId="5DBAFD4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82 (475 kg por pneu)</w:t>
            </w:r>
          </w:p>
          <w:p w14:paraId="6994914B" w14:textId="77777777" w:rsidR="006C357D" w:rsidRPr="003E0D3A" w:rsidRDefault="006C357D" w:rsidP="00023DD6">
            <w:pPr>
              <w:pStyle w:val="TableParagraph"/>
              <w:tabs>
                <w:tab w:val="left" w:pos="218"/>
              </w:tabs>
              <w:rPr>
                <w:sz w:val="20"/>
                <w:szCs w:val="20"/>
                <w:lang w:val="pt-BR"/>
              </w:rPr>
            </w:pPr>
          </w:p>
          <w:p w14:paraId="0396E30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T (190 km/h)</w:t>
            </w:r>
          </w:p>
          <w:p w14:paraId="4E907C40" w14:textId="77777777" w:rsidR="006C357D" w:rsidRPr="003E0D3A" w:rsidRDefault="006C357D" w:rsidP="00023DD6">
            <w:pPr>
              <w:pStyle w:val="TableParagraph"/>
              <w:tabs>
                <w:tab w:val="left" w:pos="218"/>
              </w:tabs>
              <w:rPr>
                <w:sz w:val="20"/>
                <w:szCs w:val="20"/>
                <w:lang w:val="pt-BR"/>
              </w:rPr>
            </w:pPr>
          </w:p>
          <w:p w14:paraId="17FB94F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298FA3C6" w14:textId="77777777" w:rsidR="006C357D" w:rsidRPr="003E0D3A" w:rsidRDefault="006C357D" w:rsidP="00023DD6">
            <w:pPr>
              <w:pStyle w:val="TableParagraph"/>
              <w:tabs>
                <w:tab w:val="left" w:pos="218"/>
              </w:tabs>
              <w:rPr>
                <w:sz w:val="20"/>
                <w:szCs w:val="20"/>
                <w:lang w:val="pt-BR"/>
              </w:rPr>
            </w:pPr>
          </w:p>
          <w:p w14:paraId="068AB20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 (uso urbano e rodoviário)</w:t>
            </w:r>
          </w:p>
          <w:p w14:paraId="11DD95BC" w14:textId="77777777" w:rsidR="006C357D" w:rsidRPr="003E0D3A" w:rsidRDefault="006C357D" w:rsidP="00023DD6">
            <w:pPr>
              <w:pStyle w:val="TableParagraph"/>
              <w:tabs>
                <w:tab w:val="left" w:pos="218"/>
              </w:tabs>
              <w:rPr>
                <w:sz w:val="20"/>
                <w:szCs w:val="20"/>
                <w:lang w:val="pt-BR"/>
              </w:rPr>
            </w:pPr>
          </w:p>
          <w:p w14:paraId="7CC60E2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 com sulcos longitudinais e transversais que favoreçam escoamento de água, reduzindo risco de aquaplanagem</w:t>
            </w:r>
          </w:p>
          <w:p w14:paraId="551B0674" w14:textId="77777777" w:rsidR="006C357D" w:rsidRPr="003E0D3A" w:rsidRDefault="006C357D" w:rsidP="00023DD6">
            <w:pPr>
              <w:pStyle w:val="TableParagraph"/>
              <w:tabs>
                <w:tab w:val="left" w:pos="218"/>
              </w:tabs>
              <w:rPr>
                <w:sz w:val="20"/>
                <w:szCs w:val="20"/>
                <w:lang w:val="pt-BR"/>
              </w:rPr>
            </w:pPr>
          </w:p>
          <w:p w14:paraId="08D360D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composto de borracha que garanta maior quilometragem e resistência ao desgaste regular</w:t>
            </w:r>
          </w:p>
          <w:p w14:paraId="3036E3A2" w14:textId="77777777" w:rsidR="006C357D" w:rsidRPr="003E0D3A" w:rsidRDefault="006C357D" w:rsidP="00023DD6">
            <w:pPr>
              <w:pStyle w:val="TableParagraph"/>
              <w:tabs>
                <w:tab w:val="left" w:pos="218"/>
              </w:tabs>
              <w:rPr>
                <w:sz w:val="20"/>
                <w:szCs w:val="20"/>
                <w:lang w:val="pt-BR"/>
              </w:rPr>
            </w:pPr>
          </w:p>
          <w:p w14:paraId="44C79B4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mínimo B e NÃO ultrapasse 72DB.</w:t>
            </w:r>
          </w:p>
          <w:p w14:paraId="389D2CC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00CB2E9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Mínimo de 5 anos de garantia contra defeitos de fábrica.</w:t>
            </w:r>
          </w:p>
          <w:p w14:paraId="0DC783CB" w14:textId="77777777" w:rsidR="006C357D" w:rsidRPr="003E0D3A" w:rsidRDefault="006C357D" w:rsidP="00023DD6">
            <w:pPr>
              <w:pStyle w:val="TableParagraph"/>
              <w:tabs>
                <w:tab w:val="left" w:pos="218"/>
              </w:tabs>
              <w:rPr>
                <w:sz w:val="20"/>
                <w:szCs w:val="20"/>
                <w:lang w:val="pt-BR"/>
              </w:rPr>
            </w:pPr>
          </w:p>
          <w:p w14:paraId="3A17BEE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às normas técnicas vigentes</w:t>
            </w:r>
          </w:p>
          <w:p w14:paraId="3C03F6E1" w14:textId="77777777" w:rsidR="006C357D" w:rsidRPr="003E0D3A" w:rsidRDefault="006C357D" w:rsidP="00023DD6">
            <w:pPr>
              <w:pStyle w:val="TableParagraph"/>
              <w:tabs>
                <w:tab w:val="left" w:pos="218"/>
              </w:tabs>
              <w:rPr>
                <w:sz w:val="20"/>
                <w:szCs w:val="20"/>
                <w:lang w:val="pt-BR"/>
              </w:rPr>
            </w:pPr>
          </w:p>
          <w:p w14:paraId="7F22EC0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79C6B883" w14:textId="77777777" w:rsidR="006C357D" w:rsidRPr="003E0D3A" w:rsidRDefault="006C357D" w:rsidP="00023DD6">
            <w:pPr>
              <w:jc w:val="center"/>
              <w:rPr>
                <w:sz w:val="20"/>
              </w:rPr>
            </w:pPr>
            <w:r w:rsidRPr="003E0D3A">
              <w:rPr>
                <w:sz w:val="20"/>
              </w:rPr>
              <w:t>Não encontrado</w:t>
            </w:r>
          </w:p>
        </w:tc>
        <w:tc>
          <w:tcPr>
            <w:tcW w:w="1276" w:type="dxa"/>
            <w:vAlign w:val="center"/>
          </w:tcPr>
          <w:p w14:paraId="57A17B4A" w14:textId="77777777" w:rsidR="006C357D" w:rsidRPr="003E0D3A" w:rsidRDefault="006C357D" w:rsidP="00023DD6">
            <w:pPr>
              <w:jc w:val="center"/>
              <w:rPr>
                <w:sz w:val="20"/>
              </w:rPr>
            </w:pPr>
            <w:r w:rsidRPr="003E0D3A">
              <w:rPr>
                <w:sz w:val="20"/>
              </w:rPr>
              <w:t>Unidade</w:t>
            </w:r>
          </w:p>
        </w:tc>
        <w:tc>
          <w:tcPr>
            <w:tcW w:w="708" w:type="dxa"/>
            <w:vAlign w:val="center"/>
          </w:tcPr>
          <w:p w14:paraId="6903AFE7" w14:textId="77777777" w:rsidR="006C357D" w:rsidRPr="003E0D3A" w:rsidRDefault="006C357D" w:rsidP="00023DD6">
            <w:pPr>
              <w:jc w:val="center"/>
              <w:rPr>
                <w:sz w:val="20"/>
              </w:rPr>
            </w:pPr>
            <w:r w:rsidRPr="003E0D3A">
              <w:rPr>
                <w:sz w:val="20"/>
              </w:rPr>
              <w:t>04</w:t>
            </w:r>
          </w:p>
        </w:tc>
        <w:tc>
          <w:tcPr>
            <w:tcW w:w="851" w:type="dxa"/>
            <w:vAlign w:val="center"/>
          </w:tcPr>
          <w:p w14:paraId="4D8031F2" w14:textId="77777777" w:rsidR="006C357D" w:rsidRPr="003E0D3A" w:rsidRDefault="006C357D" w:rsidP="00023DD6">
            <w:pPr>
              <w:jc w:val="center"/>
              <w:rPr>
                <w:sz w:val="20"/>
              </w:rPr>
            </w:pPr>
            <w:r w:rsidRPr="003E0D3A">
              <w:rPr>
                <w:sz w:val="20"/>
              </w:rPr>
              <w:t>10</w:t>
            </w:r>
          </w:p>
        </w:tc>
        <w:tc>
          <w:tcPr>
            <w:tcW w:w="1417" w:type="dxa"/>
            <w:vAlign w:val="center"/>
          </w:tcPr>
          <w:p w14:paraId="51E68E03" w14:textId="3DCD623C" w:rsidR="006C357D" w:rsidRPr="003E0D3A" w:rsidRDefault="006C357D" w:rsidP="00023DD6">
            <w:pPr>
              <w:jc w:val="center"/>
              <w:rPr>
                <w:sz w:val="20"/>
              </w:rPr>
            </w:pPr>
            <w:r w:rsidRPr="003E0D3A">
              <w:rPr>
                <w:sz w:val="20"/>
              </w:rPr>
              <w:t>CHEFIA GERAL DE GUARDA. - 10</w:t>
            </w:r>
          </w:p>
        </w:tc>
      </w:tr>
      <w:tr w:rsidR="006C357D" w:rsidRPr="003E0D3A" w14:paraId="3DDE4449"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5E092310"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1F9312A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Especificações do Item: Pneu 90/90 R21</w:t>
            </w:r>
          </w:p>
          <w:p w14:paraId="684045F8" w14:textId="77777777" w:rsidR="006C357D" w:rsidRPr="003E0D3A" w:rsidRDefault="006C357D" w:rsidP="00023DD6">
            <w:pPr>
              <w:pStyle w:val="TableParagraph"/>
              <w:tabs>
                <w:tab w:val="left" w:pos="218"/>
              </w:tabs>
              <w:rPr>
                <w:sz w:val="20"/>
                <w:szCs w:val="20"/>
                <w:lang w:val="pt-BR"/>
              </w:rPr>
            </w:pPr>
          </w:p>
          <w:p w14:paraId="04C9341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Medida: 90/90 R21</w:t>
            </w:r>
          </w:p>
          <w:p w14:paraId="35E0B0B3" w14:textId="77777777" w:rsidR="006C357D" w:rsidRPr="003E0D3A" w:rsidRDefault="006C357D" w:rsidP="00023DD6">
            <w:pPr>
              <w:pStyle w:val="TableParagraph"/>
              <w:tabs>
                <w:tab w:val="left" w:pos="218"/>
              </w:tabs>
              <w:rPr>
                <w:sz w:val="20"/>
                <w:szCs w:val="20"/>
                <w:lang w:val="pt-BR"/>
              </w:rPr>
            </w:pPr>
          </w:p>
          <w:p w14:paraId="07E7820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Aplicação: motocicletas de uso urbano, rodoviário e misto (</w:t>
            </w:r>
            <w:proofErr w:type="spellStart"/>
            <w:r w:rsidRPr="003E0D3A">
              <w:rPr>
                <w:sz w:val="20"/>
                <w:szCs w:val="20"/>
                <w:lang w:val="pt-BR"/>
              </w:rPr>
              <w:t>trail</w:t>
            </w:r>
            <w:proofErr w:type="spellEnd"/>
            <w:r w:rsidRPr="003E0D3A">
              <w:rPr>
                <w:sz w:val="20"/>
                <w:szCs w:val="20"/>
                <w:lang w:val="pt-BR"/>
              </w:rPr>
              <w:t>/</w:t>
            </w:r>
            <w:proofErr w:type="spellStart"/>
            <w:r w:rsidRPr="003E0D3A">
              <w:rPr>
                <w:sz w:val="20"/>
                <w:szCs w:val="20"/>
                <w:lang w:val="pt-BR"/>
              </w:rPr>
              <w:t>adventure</w:t>
            </w:r>
            <w:proofErr w:type="spellEnd"/>
            <w:r w:rsidRPr="003E0D3A">
              <w:rPr>
                <w:sz w:val="20"/>
                <w:szCs w:val="20"/>
                <w:lang w:val="pt-BR"/>
              </w:rPr>
              <w:t>)</w:t>
            </w:r>
          </w:p>
          <w:p w14:paraId="5774B09E" w14:textId="77777777" w:rsidR="006C357D" w:rsidRPr="003E0D3A" w:rsidRDefault="006C357D" w:rsidP="00023DD6">
            <w:pPr>
              <w:pStyle w:val="TableParagraph"/>
              <w:tabs>
                <w:tab w:val="left" w:pos="218"/>
              </w:tabs>
              <w:rPr>
                <w:sz w:val="20"/>
                <w:szCs w:val="20"/>
                <w:lang w:val="pt-BR"/>
              </w:rPr>
            </w:pPr>
          </w:p>
          <w:p w14:paraId="32A88852"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Índice de carga: mínimo 54 (212 kg por pneu)</w:t>
            </w:r>
          </w:p>
          <w:p w14:paraId="06829359" w14:textId="77777777" w:rsidR="006C357D" w:rsidRPr="003E0D3A" w:rsidRDefault="006C357D" w:rsidP="00023DD6">
            <w:pPr>
              <w:pStyle w:val="TableParagraph"/>
              <w:tabs>
                <w:tab w:val="left" w:pos="218"/>
              </w:tabs>
              <w:rPr>
                <w:sz w:val="20"/>
                <w:szCs w:val="20"/>
                <w:lang w:val="pt-BR"/>
              </w:rPr>
            </w:pPr>
          </w:p>
          <w:p w14:paraId="5A5B83D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H (210 km/h)</w:t>
            </w:r>
          </w:p>
          <w:p w14:paraId="03DDA607" w14:textId="77777777" w:rsidR="006C357D" w:rsidRPr="003E0D3A" w:rsidRDefault="006C357D" w:rsidP="00023DD6">
            <w:pPr>
              <w:pStyle w:val="TableParagraph"/>
              <w:tabs>
                <w:tab w:val="left" w:pos="218"/>
              </w:tabs>
              <w:rPr>
                <w:sz w:val="20"/>
                <w:szCs w:val="20"/>
                <w:lang w:val="pt-BR"/>
              </w:rPr>
            </w:pPr>
          </w:p>
          <w:p w14:paraId="693702A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Tipo de construção: Radial </w:t>
            </w:r>
          </w:p>
          <w:p w14:paraId="7E6CBB24" w14:textId="77777777" w:rsidR="006C357D" w:rsidRPr="003E0D3A" w:rsidRDefault="006C357D" w:rsidP="00023DD6">
            <w:pPr>
              <w:pStyle w:val="TableParagraph"/>
              <w:tabs>
                <w:tab w:val="left" w:pos="218"/>
              </w:tabs>
              <w:rPr>
                <w:sz w:val="20"/>
                <w:szCs w:val="20"/>
                <w:lang w:val="pt-BR"/>
              </w:rPr>
            </w:pPr>
          </w:p>
          <w:p w14:paraId="2C54606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 xml:space="preserve">-Road / </w:t>
            </w:r>
            <w:proofErr w:type="spellStart"/>
            <w:r w:rsidRPr="003E0D3A">
              <w:rPr>
                <w:sz w:val="20"/>
                <w:szCs w:val="20"/>
                <w:lang w:val="pt-BR"/>
              </w:rPr>
              <w:t>Trail</w:t>
            </w:r>
            <w:proofErr w:type="spellEnd"/>
            <w:r w:rsidRPr="003E0D3A">
              <w:rPr>
                <w:sz w:val="20"/>
                <w:szCs w:val="20"/>
                <w:lang w:val="pt-BR"/>
              </w:rPr>
              <w:t xml:space="preserve"> (adequado tanto para asfalto quanto estradas de terra)</w:t>
            </w:r>
          </w:p>
          <w:p w14:paraId="3C03CAF4" w14:textId="77777777" w:rsidR="006C357D" w:rsidRPr="003E0D3A" w:rsidRDefault="006C357D" w:rsidP="00023DD6">
            <w:pPr>
              <w:pStyle w:val="TableParagraph"/>
              <w:tabs>
                <w:tab w:val="left" w:pos="218"/>
              </w:tabs>
              <w:rPr>
                <w:sz w:val="20"/>
                <w:szCs w:val="20"/>
                <w:lang w:val="pt-BR"/>
              </w:rPr>
            </w:pPr>
          </w:p>
          <w:p w14:paraId="788DC38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blocos otimizados para boa tração em superfícies variadas, com sulcos que favoreçam o escoamento de água.</w:t>
            </w:r>
          </w:p>
          <w:p w14:paraId="71944BBE" w14:textId="77777777" w:rsidR="006C357D" w:rsidRPr="003E0D3A" w:rsidRDefault="006C357D" w:rsidP="00023DD6">
            <w:pPr>
              <w:pStyle w:val="TableParagraph"/>
              <w:tabs>
                <w:tab w:val="left" w:pos="218"/>
              </w:tabs>
              <w:rPr>
                <w:sz w:val="20"/>
                <w:szCs w:val="20"/>
                <w:lang w:val="pt-BR"/>
              </w:rPr>
            </w:pPr>
          </w:p>
          <w:p w14:paraId="612AAF8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carcaça reforçada para maior resistência contra impactos e cortes em vias não pavimentadas</w:t>
            </w:r>
          </w:p>
          <w:p w14:paraId="3D9CE9D2" w14:textId="77777777" w:rsidR="006C357D" w:rsidRPr="003E0D3A" w:rsidRDefault="006C357D" w:rsidP="00023DD6">
            <w:pPr>
              <w:pStyle w:val="TableParagraph"/>
              <w:tabs>
                <w:tab w:val="left" w:pos="218"/>
              </w:tabs>
              <w:rPr>
                <w:sz w:val="20"/>
                <w:szCs w:val="20"/>
                <w:lang w:val="pt-BR"/>
              </w:rPr>
            </w:pPr>
          </w:p>
          <w:p w14:paraId="47C2E8F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Conforto e segurança: estabilidade em curvas, aderência em pista seca e molhada, e baixo nível de vibração</w:t>
            </w:r>
          </w:p>
          <w:p w14:paraId="1B70371B" w14:textId="77777777" w:rsidR="006C357D" w:rsidRPr="003E0D3A" w:rsidRDefault="006C357D" w:rsidP="00023DD6">
            <w:pPr>
              <w:pStyle w:val="TableParagraph"/>
              <w:tabs>
                <w:tab w:val="left" w:pos="218"/>
              </w:tabs>
              <w:rPr>
                <w:sz w:val="20"/>
                <w:szCs w:val="20"/>
                <w:lang w:val="pt-BR"/>
              </w:rPr>
            </w:pPr>
          </w:p>
          <w:p w14:paraId="3AFEC57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normas vigentes</w:t>
            </w:r>
          </w:p>
          <w:p w14:paraId="5AE9A0EC" w14:textId="77777777" w:rsidR="006C357D" w:rsidRPr="003E0D3A" w:rsidRDefault="006C357D" w:rsidP="00023DD6">
            <w:pPr>
              <w:pStyle w:val="TableParagraph"/>
              <w:tabs>
                <w:tab w:val="left" w:pos="218"/>
              </w:tabs>
              <w:rPr>
                <w:sz w:val="20"/>
                <w:szCs w:val="20"/>
                <w:lang w:val="pt-BR"/>
              </w:rPr>
            </w:pPr>
          </w:p>
          <w:p w14:paraId="4FCF56E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6045953D" w14:textId="77777777" w:rsidR="006C357D" w:rsidRPr="003E0D3A" w:rsidRDefault="006C357D" w:rsidP="00023DD6">
            <w:pPr>
              <w:jc w:val="center"/>
              <w:rPr>
                <w:sz w:val="20"/>
              </w:rPr>
            </w:pPr>
            <w:r w:rsidRPr="003E0D3A">
              <w:rPr>
                <w:sz w:val="20"/>
              </w:rPr>
              <w:lastRenderedPageBreak/>
              <w:t>Não encontrado</w:t>
            </w:r>
          </w:p>
        </w:tc>
        <w:tc>
          <w:tcPr>
            <w:tcW w:w="1276" w:type="dxa"/>
            <w:vAlign w:val="center"/>
          </w:tcPr>
          <w:p w14:paraId="687B1D46" w14:textId="77777777" w:rsidR="006C357D" w:rsidRPr="003E0D3A" w:rsidRDefault="006C357D" w:rsidP="00023DD6">
            <w:pPr>
              <w:jc w:val="center"/>
              <w:rPr>
                <w:sz w:val="20"/>
              </w:rPr>
            </w:pPr>
            <w:r w:rsidRPr="003E0D3A">
              <w:rPr>
                <w:sz w:val="20"/>
              </w:rPr>
              <w:t>Unidade</w:t>
            </w:r>
          </w:p>
        </w:tc>
        <w:tc>
          <w:tcPr>
            <w:tcW w:w="708" w:type="dxa"/>
            <w:vAlign w:val="center"/>
          </w:tcPr>
          <w:p w14:paraId="561EF7A5" w14:textId="77777777" w:rsidR="006C357D" w:rsidRPr="003E0D3A" w:rsidRDefault="006C357D" w:rsidP="00023DD6">
            <w:pPr>
              <w:jc w:val="center"/>
              <w:rPr>
                <w:sz w:val="20"/>
              </w:rPr>
            </w:pPr>
            <w:r w:rsidRPr="003E0D3A">
              <w:rPr>
                <w:sz w:val="20"/>
              </w:rPr>
              <w:t>01</w:t>
            </w:r>
          </w:p>
        </w:tc>
        <w:tc>
          <w:tcPr>
            <w:tcW w:w="851" w:type="dxa"/>
            <w:vAlign w:val="center"/>
          </w:tcPr>
          <w:p w14:paraId="7D0F6063" w14:textId="77777777" w:rsidR="006C357D" w:rsidRPr="003E0D3A" w:rsidRDefault="006C357D" w:rsidP="00023DD6">
            <w:pPr>
              <w:jc w:val="center"/>
              <w:rPr>
                <w:sz w:val="20"/>
              </w:rPr>
            </w:pPr>
            <w:r w:rsidRPr="003E0D3A">
              <w:rPr>
                <w:sz w:val="20"/>
              </w:rPr>
              <w:t>02</w:t>
            </w:r>
          </w:p>
        </w:tc>
        <w:tc>
          <w:tcPr>
            <w:tcW w:w="1417" w:type="dxa"/>
            <w:vAlign w:val="center"/>
          </w:tcPr>
          <w:p w14:paraId="51F1A1F0" w14:textId="77777777" w:rsidR="006C357D" w:rsidRPr="003E0D3A" w:rsidRDefault="006C357D" w:rsidP="00023DD6">
            <w:pPr>
              <w:jc w:val="center"/>
              <w:rPr>
                <w:sz w:val="20"/>
              </w:rPr>
            </w:pPr>
            <w:r w:rsidRPr="003E0D3A">
              <w:rPr>
                <w:sz w:val="20"/>
              </w:rPr>
              <w:t>CHEFIA GERAL DE GUARDA - 02</w:t>
            </w:r>
          </w:p>
        </w:tc>
      </w:tr>
      <w:tr w:rsidR="006C357D" w:rsidRPr="003E0D3A" w14:paraId="11955FEE"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12EE8508"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6372359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120/80 R18</w:t>
            </w:r>
          </w:p>
          <w:p w14:paraId="2F7E7F61" w14:textId="77777777" w:rsidR="006C357D" w:rsidRPr="003E0D3A" w:rsidRDefault="006C357D" w:rsidP="00023DD6">
            <w:pPr>
              <w:pStyle w:val="TableParagraph"/>
              <w:tabs>
                <w:tab w:val="left" w:pos="218"/>
              </w:tabs>
              <w:rPr>
                <w:sz w:val="20"/>
                <w:szCs w:val="20"/>
                <w:lang w:val="pt-BR"/>
              </w:rPr>
            </w:pPr>
          </w:p>
          <w:p w14:paraId="22E9757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Aplicação: motocicletas de médio porte, modelos </w:t>
            </w:r>
            <w:proofErr w:type="spellStart"/>
            <w:r w:rsidRPr="003E0D3A">
              <w:rPr>
                <w:sz w:val="20"/>
                <w:szCs w:val="20"/>
                <w:lang w:val="pt-BR"/>
              </w:rPr>
              <w:t>on</w:t>
            </w:r>
            <w:proofErr w:type="spellEnd"/>
            <w:r w:rsidRPr="003E0D3A">
              <w:rPr>
                <w:sz w:val="20"/>
                <w:szCs w:val="20"/>
                <w:lang w:val="pt-BR"/>
              </w:rPr>
              <w:t>/off-</w:t>
            </w:r>
            <w:proofErr w:type="spellStart"/>
            <w:r w:rsidRPr="003E0D3A">
              <w:rPr>
                <w:sz w:val="20"/>
                <w:szCs w:val="20"/>
                <w:lang w:val="pt-BR"/>
              </w:rPr>
              <w:t>road</w:t>
            </w:r>
            <w:proofErr w:type="spellEnd"/>
            <w:r w:rsidRPr="003E0D3A">
              <w:rPr>
                <w:sz w:val="20"/>
                <w:szCs w:val="20"/>
                <w:lang w:val="pt-BR"/>
              </w:rPr>
              <w:t xml:space="preserve">, </w:t>
            </w:r>
            <w:proofErr w:type="spellStart"/>
            <w:r w:rsidRPr="003E0D3A">
              <w:rPr>
                <w:sz w:val="20"/>
                <w:szCs w:val="20"/>
                <w:lang w:val="pt-BR"/>
              </w:rPr>
              <w:t>trail</w:t>
            </w:r>
            <w:proofErr w:type="spellEnd"/>
            <w:r w:rsidRPr="003E0D3A">
              <w:rPr>
                <w:sz w:val="20"/>
                <w:szCs w:val="20"/>
                <w:lang w:val="pt-BR"/>
              </w:rPr>
              <w:t xml:space="preserve"> e </w:t>
            </w:r>
            <w:proofErr w:type="spellStart"/>
            <w:r w:rsidRPr="003E0D3A">
              <w:rPr>
                <w:sz w:val="20"/>
                <w:szCs w:val="20"/>
                <w:lang w:val="pt-BR"/>
              </w:rPr>
              <w:t>adventure</w:t>
            </w:r>
            <w:proofErr w:type="spellEnd"/>
          </w:p>
          <w:p w14:paraId="714B5BA5" w14:textId="77777777" w:rsidR="006C357D" w:rsidRPr="003E0D3A" w:rsidRDefault="006C357D" w:rsidP="00023DD6">
            <w:pPr>
              <w:pStyle w:val="TableParagraph"/>
              <w:tabs>
                <w:tab w:val="left" w:pos="218"/>
              </w:tabs>
              <w:rPr>
                <w:sz w:val="20"/>
                <w:szCs w:val="20"/>
                <w:lang w:val="pt-BR"/>
              </w:rPr>
            </w:pPr>
          </w:p>
          <w:p w14:paraId="7307C2D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62 (265 kg por pneu)</w:t>
            </w:r>
          </w:p>
          <w:p w14:paraId="0BCAED0E" w14:textId="77777777" w:rsidR="006C357D" w:rsidRPr="003E0D3A" w:rsidRDefault="006C357D" w:rsidP="00023DD6">
            <w:pPr>
              <w:pStyle w:val="TableParagraph"/>
              <w:tabs>
                <w:tab w:val="left" w:pos="218"/>
              </w:tabs>
              <w:rPr>
                <w:sz w:val="20"/>
                <w:szCs w:val="20"/>
                <w:lang w:val="pt-BR"/>
              </w:rPr>
            </w:pPr>
          </w:p>
          <w:p w14:paraId="02F4ED0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H (210 km/h)</w:t>
            </w:r>
          </w:p>
          <w:p w14:paraId="09370A0E" w14:textId="77777777" w:rsidR="006C357D" w:rsidRPr="003E0D3A" w:rsidRDefault="006C357D" w:rsidP="00023DD6">
            <w:pPr>
              <w:pStyle w:val="TableParagraph"/>
              <w:tabs>
                <w:tab w:val="left" w:pos="218"/>
              </w:tabs>
              <w:rPr>
                <w:sz w:val="20"/>
                <w:szCs w:val="20"/>
                <w:lang w:val="pt-BR"/>
              </w:rPr>
            </w:pPr>
          </w:p>
          <w:p w14:paraId="1F89780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Tipo de construção: Radial </w:t>
            </w:r>
          </w:p>
          <w:p w14:paraId="77CDA2AE" w14:textId="77777777" w:rsidR="006C357D" w:rsidRPr="003E0D3A" w:rsidRDefault="006C357D" w:rsidP="00023DD6">
            <w:pPr>
              <w:pStyle w:val="TableParagraph"/>
              <w:tabs>
                <w:tab w:val="left" w:pos="218"/>
              </w:tabs>
              <w:rPr>
                <w:sz w:val="20"/>
                <w:szCs w:val="20"/>
                <w:lang w:val="pt-BR"/>
              </w:rPr>
            </w:pPr>
          </w:p>
          <w:p w14:paraId="26E6E67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/Off-Road (adequado tanto para rodovias quanto estradas vicinais e terrenos mistos)</w:t>
            </w:r>
          </w:p>
          <w:p w14:paraId="0324E942" w14:textId="77777777" w:rsidR="006C357D" w:rsidRPr="003E0D3A" w:rsidRDefault="006C357D" w:rsidP="00023DD6">
            <w:pPr>
              <w:pStyle w:val="TableParagraph"/>
              <w:tabs>
                <w:tab w:val="left" w:pos="218"/>
              </w:tabs>
              <w:rPr>
                <w:sz w:val="20"/>
                <w:szCs w:val="20"/>
                <w:lang w:val="pt-BR"/>
              </w:rPr>
            </w:pPr>
          </w:p>
          <w:p w14:paraId="3A15440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blocos largos, com sulcos profundos para tração em diferentes superfícies e boa drenagem de água</w:t>
            </w:r>
          </w:p>
          <w:p w14:paraId="5CDF52C0" w14:textId="77777777" w:rsidR="006C357D" w:rsidRPr="003E0D3A" w:rsidRDefault="006C357D" w:rsidP="00023DD6">
            <w:pPr>
              <w:pStyle w:val="TableParagraph"/>
              <w:tabs>
                <w:tab w:val="left" w:pos="218"/>
              </w:tabs>
              <w:rPr>
                <w:sz w:val="20"/>
                <w:szCs w:val="20"/>
                <w:lang w:val="pt-BR"/>
              </w:rPr>
            </w:pPr>
          </w:p>
          <w:p w14:paraId="7E7685E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carcaça reforçada para resistência a impactos, cortes e maior vida útil</w:t>
            </w:r>
          </w:p>
          <w:p w14:paraId="23FC26A5" w14:textId="77777777" w:rsidR="006C357D" w:rsidRPr="003E0D3A" w:rsidRDefault="006C357D" w:rsidP="00023DD6">
            <w:pPr>
              <w:pStyle w:val="TableParagraph"/>
              <w:tabs>
                <w:tab w:val="left" w:pos="218"/>
              </w:tabs>
              <w:rPr>
                <w:sz w:val="20"/>
                <w:szCs w:val="20"/>
                <w:lang w:val="pt-BR"/>
              </w:rPr>
            </w:pPr>
          </w:p>
          <w:p w14:paraId="1B634A1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Conforto e segurança: boa estabilidade em curvas, frenagens seguras e menor vibração em vias asfaltadas</w:t>
            </w:r>
          </w:p>
          <w:p w14:paraId="4B1EB032" w14:textId="77777777" w:rsidR="006C357D" w:rsidRPr="003E0D3A" w:rsidRDefault="006C357D" w:rsidP="00023DD6">
            <w:pPr>
              <w:pStyle w:val="TableParagraph"/>
              <w:tabs>
                <w:tab w:val="left" w:pos="218"/>
              </w:tabs>
              <w:rPr>
                <w:sz w:val="20"/>
                <w:szCs w:val="20"/>
                <w:lang w:val="pt-BR"/>
              </w:rPr>
            </w:pPr>
          </w:p>
          <w:p w14:paraId="735A457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Certificação: produto deve possuir selo </w:t>
            </w:r>
            <w:r w:rsidRPr="003E0D3A">
              <w:rPr>
                <w:sz w:val="20"/>
                <w:szCs w:val="20"/>
                <w:lang w:val="pt-BR"/>
              </w:rPr>
              <w:lastRenderedPageBreak/>
              <w:t>do Inmetro e atender às normas vigentes</w:t>
            </w:r>
          </w:p>
          <w:p w14:paraId="6927646E" w14:textId="77777777" w:rsidR="006C357D" w:rsidRPr="003E0D3A" w:rsidRDefault="006C357D" w:rsidP="00023DD6">
            <w:pPr>
              <w:pStyle w:val="TableParagraph"/>
              <w:tabs>
                <w:tab w:val="left" w:pos="218"/>
              </w:tabs>
              <w:rPr>
                <w:sz w:val="20"/>
                <w:szCs w:val="20"/>
                <w:lang w:val="pt-BR"/>
              </w:rPr>
            </w:pPr>
          </w:p>
          <w:p w14:paraId="2744C26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13E1C4BB" w14:textId="77777777" w:rsidR="006C357D" w:rsidRPr="003E0D3A" w:rsidRDefault="006C357D" w:rsidP="00023DD6">
            <w:pPr>
              <w:jc w:val="center"/>
              <w:rPr>
                <w:sz w:val="20"/>
              </w:rPr>
            </w:pPr>
            <w:r w:rsidRPr="003E0D3A">
              <w:rPr>
                <w:sz w:val="20"/>
              </w:rPr>
              <w:lastRenderedPageBreak/>
              <w:t>Não encontrado</w:t>
            </w:r>
          </w:p>
        </w:tc>
        <w:tc>
          <w:tcPr>
            <w:tcW w:w="1276" w:type="dxa"/>
            <w:vAlign w:val="center"/>
          </w:tcPr>
          <w:p w14:paraId="5744E3F8" w14:textId="77777777" w:rsidR="006C357D" w:rsidRPr="003E0D3A" w:rsidRDefault="006C357D" w:rsidP="00023DD6">
            <w:pPr>
              <w:jc w:val="center"/>
              <w:rPr>
                <w:sz w:val="20"/>
              </w:rPr>
            </w:pPr>
            <w:r w:rsidRPr="003E0D3A">
              <w:rPr>
                <w:sz w:val="20"/>
              </w:rPr>
              <w:t>Unidade</w:t>
            </w:r>
          </w:p>
        </w:tc>
        <w:tc>
          <w:tcPr>
            <w:tcW w:w="708" w:type="dxa"/>
            <w:vAlign w:val="center"/>
          </w:tcPr>
          <w:p w14:paraId="08EA771D" w14:textId="77777777" w:rsidR="006C357D" w:rsidRPr="003E0D3A" w:rsidRDefault="006C357D" w:rsidP="00023DD6">
            <w:pPr>
              <w:jc w:val="center"/>
              <w:rPr>
                <w:sz w:val="20"/>
              </w:rPr>
            </w:pPr>
            <w:r w:rsidRPr="003E0D3A">
              <w:rPr>
                <w:sz w:val="20"/>
              </w:rPr>
              <w:t>01</w:t>
            </w:r>
          </w:p>
        </w:tc>
        <w:tc>
          <w:tcPr>
            <w:tcW w:w="851" w:type="dxa"/>
            <w:vAlign w:val="center"/>
          </w:tcPr>
          <w:p w14:paraId="25E85B18" w14:textId="77777777" w:rsidR="006C357D" w:rsidRPr="003E0D3A" w:rsidRDefault="006C357D" w:rsidP="00023DD6">
            <w:pPr>
              <w:jc w:val="center"/>
              <w:rPr>
                <w:sz w:val="20"/>
              </w:rPr>
            </w:pPr>
            <w:r w:rsidRPr="003E0D3A">
              <w:rPr>
                <w:sz w:val="20"/>
              </w:rPr>
              <w:t>02</w:t>
            </w:r>
          </w:p>
        </w:tc>
        <w:tc>
          <w:tcPr>
            <w:tcW w:w="1417" w:type="dxa"/>
            <w:vAlign w:val="center"/>
          </w:tcPr>
          <w:p w14:paraId="5DFB6D1A" w14:textId="77777777" w:rsidR="006C357D" w:rsidRPr="003E0D3A" w:rsidRDefault="006C357D" w:rsidP="00023DD6">
            <w:pPr>
              <w:jc w:val="center"/>
              <w:rPr>
                <w:sz w:val="20"/>
              </w:rPr>
            </w:pPr>
            <w:r w:rsidRPr="003E0D3A">
              <w:rPr>
                <w:sz w:val="20"/>
              </w:rPr>
              <w:t>CHEFIA GERAL DE GUARDA - 02</w:t>
            </w:r>
          </w:p>
        </w:tc>
      </w:tr>
      <w:tr w:rsidR="006C357D" w:rsidRPr="003E0D3A" w14:paraId="35F09744"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2A8DED00"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21C9F40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205/55 R16</w:t>
            </w:r>
          </w:p>
          <w:p w14:paraId="5BA3F1B5" w14:textId="77777777" w:rsidR="006C357D" w:rsidRPr="003E0D3A" w:rsidRDefault="006C357D" w:rsidP="00023DD6">
            <w:pPr>
              <w:pStyle w:val="TableParagraph"/>
              <w:tabs>
                <w:tab w:val="left" w:pos="218"/>
              </w:tabs>
              <w:rPr>
                <w:sz w:val="20"/>
                <w:szCs w:val="20"/>
                <w:lang w:val="pt-BR"/>
              </w:rPr>
            </w:pPr>
          </w:p>
          <w:p w14:paraId="3B7C90E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Aplicação: veículos de passeio, sedãs, </w:t>
            </w:r>
            <w:proofErr w:type="spellStart"/>
            <w:r w:rsidRPr="003E0D3A">
              <w:rPr>
                <w:sz w:val="20"/>
                <w:szCs w:val="20"/>
                <w:lang w:val="pt-BR"/>
              </w:rPr>
              <w:t>hatchs</w:t>
            </w:r>
            <w:proofErr w:type="spellEnd"/>
            <w:r w:rsidRPr="003E0D3A">
              <w:rPr>
                <w:sz w:val="20"/>
                <w:szCs w:val="20"/>
                <w:lang w:val="pt-BR"/>
              </w:rPr>
              <w:t xml:space="preserve"> médios e utilitários leves.</w:t>
            </w:r>
          </w:p>
          <w:p w14:paraId="34D0F50B" w14:textId="77777777" w:rsidR="006C357D" w:rsidRPr="003E0D3A" w:rsidRDefault="006C357D" w:rsidP="00023DD6">
            <w:pPr>
              <w:pStyle w:val="TableParagraph"/>
              <w:tabs>
                <w:tab w:val="left" w:pos="218"/>
              </w:tabs>
              <w:rPr>
                <w:sz w:val="20"/>
                <w:szCs w:val="20"/>
                <w:lang w:val="pt-BR"/>
              </w:rPr>
            </w:pPr>
          </w:p>
          <w:p w14:paraId="4F55872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91 (615 kg por pneu)</w:t>
            </w:r>
          </w:p>
          <w:p w14:paraId="1F2DD88E" w14:textId="77777777" w:rsidR="006C357D" w:rsidRPr="003E0D3A" w:rsidRDefault="006C357D" w:rsidP="00023DD6">
            <w:pPr>
              <w:pStyle w:val="TableParagraph"/>
              <w:tabs>
                <w:tab w:val="left" w:pos="218"/>
              </w:tabs>
              <w:rPr>
                <w:sz w:val="20"/>
                <w:szCs w:val="20"/>
                <w:lang w:val="pt-BR"/>
              </w:rPr>
            </w:pPr>
          </w:p>
          <w:p w14:paraId="3CD971B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V (240 km/h)</w:t>
            </w:r>
          </w:p>
          <w:p w14:paraId="7CEC40CF" w14:textId="77777777" w:rsidR="006C357D" w:rsidRPr="003E0D3A" w:rsidRDefault="006C357D" w:rsidP="00023DD6">
            <w:pPr>
              <w:pStyle w:val="TableParagraph"/>
              <w:tabs>
                <w:tab w:val="left" w:pos="218"/>
              </w:tabs>
              <w:rPr>
                <w:sz w:val="20"/>
                <w:szCs w:val="20"/>
                <w:lang w:val="pt-BR"/>
              </w:rPr>
            </w:pPr>
          </w:p>
          <w:p w14:paraId="0E7F426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43235757" w14:textId="77777777" w:rsidR="006C357D" w:rsidRPr="003E0D3A" w:rsidRDefault="006C357D" w:rsidP="00023DD6">
            <w:pPr>
              <w:pStyle w:val="TableParagraph"/>
              <w:tabs>
                <w:tab w:val="left" w:pos="218"/>
              </w:tabs>
              <w:rPr>
                <w:sz w:val="20"/>
                <w:szCs w:val="20"/>
                <w:lang w:val="pt-BR"/>
              </w:rPr>
            </w:pPr>
          </w:p>
          <w:p w14:paraId="3DDA69F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 (uso urbano e rodoviário)</w:t>
            </w:r>
          </w:p>
          <w:p w14:paraId="7F20F063" w14:textId="77777777" w:rsidR="006C357D" w:rsidRPr="003E0D3A" w:rsidRDefault="006C357D" w:rsidP="00023DD6">
            <w:pPr>
              <w:pStyle w:val="TableParagraph"/>
              <w:tabs>
                <w:tab w:val="left" w:pos="218"/>
              </w:tabs>
              <w:rPr>
                <w:sz w:val="20"/>
                <w:szCs w:val="20"/>
                <w:lang w:val="pt-BR"/>
              </w:rPr>
            </w:pPr>
          </w:p>
          <w:p w14:paraId="2DB3123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 ou assimétrico, com sulcos longitudinais e transversais para melhor drenagem de água e redução de aquaplanagem</w:t>
            </w:r>
          </w:p>
          <w:p w14:paraId="49CF3C79" w14:textId="77777777" w:rsidR="006C357D" w:rsidRPr="003E0D3A" w:rsidRDefault="006C357D" w:rsidP="00023DD6">
            <w:pPr>
              <w:pStyle w:val="TableParagraph"/>
              <w:tabs>
                <w:tab w:val="left" w:pos="218"/>
              </w:tabs>
              <w:rPr>
                <w:sz w:val="20"/>
                <w:szCs w:val="20"/>
                <w:lang w:val="pt-BR"/>
              </w:rPr>
            </w:pPr>
          </w:p>
          <w:p w14:paraId="2E4FBC0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composto de borracha resistente ao desgaste, oferecendo maior quilometragem</w:t>
            </w:r>
          </w:p>
          <w:p w14:paraId="43ED6316" w14:textId="77777777" w:rsidR="006C357D" w:rsidRPr="003E0D3A" w:rsidRDefault="006C357D" w:rsidP="00023DD6">
            <w:pPr>
              <w:pStyle w:val="TableParagraph"/>
              <w:tabs>
                <w:tab w:val="left" w:pos="218"/>
              </w:tabs>
              <w:rPr>
                <w:sz w:val="20"/>
                <w:szCs w:val="20"/>
                <w:lang w:val="pt-BR"/>
              </w:rPr>
            </w:pPr>
          </w:p>
          <w:p w14:paraId="04FF173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mínima B e NÃO ultrapasse 72DB.</w:t>
            </w:r>
          </w:p>
          <w:p w14:paraId="492A52C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77B56B4F" w14:textId="77777777" w:rsidR="006C357D" w:rsidRPr="003E0D3A" w:rsidRDefault="006C357D" w:rsidP="00023DD6">
            <w:pPr>
              <w:pStyle w:val="TableParagraph"/>
              <w:tabs>
                <w:tab w:val="left" w:pos="218"/>
              </w:tabs>
              <w:rPr>
                <w:sz w:val="20"/>
                <w:szCs w:val="20"/>
                <w:lang w:val="pt-BR"/>
              </w:rPr>
            </w:pPr>
          </w:p>
          <w:p w14:paraId="05E2B48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às normas vigentes</w:t>
            </w:r>
          </w:p>
          <w:p w14:paraId="653572FE" w14:textId="77777777" w:rsidR="006C357D" w:rsidRPr="003E0D3A" w:rsidRDefault="006C357D" w:rsidP="00023DD6">
            <w:pPr>
              <w:pStyle w:val="TableParagraph"/>
              <w:tabs>
                <w:tab w:val="left" w:pos="218"/>
              </w:tabs>
              <w:rPr>
                <w:sz w:val="20"/>
                <w:szCs w:val="20"/>
                <w:lang w:val="pt-BR"/>
              </w:rPr>
            </w:pPr>
          </w:p>
          <w:p w14:paraId="4E89581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0605075B" w14:textId="77777777" w:rsidR="006C357D" w:rsidRPr="003E0D3A" w:rsidRDefault="006C357D" w:rsidP="00023DD6">
            <w:pPr>
              <w:jc w:val="center"/>
              <w:rPr>
                <w:sz w:val="20"/>
              </w:rPr>
            </w:pPr>
            <w:r w:rsidRPr="003E0D3A">
              <w:rPr>
                <w:sz w:val="20"/>
              </w:rPr>
              <w:t>Não localizado</w:t>
            </w:r>
          </w:p>
        </w:tc>
        <w:tc>
          <w:tcPr>
            <w:tcW w:w="1276" w:type="dxa"/>
            <w:vAlign w:val="center"/>
          </w:tcPr>
          <w:p w14:paraId="09F7ECDA" w14:textId="77777777" w:rsidR="006C357D" w:rsidRPr="003E0D3A" w:rsidRDefault="006C357D" w:rsidP="00023DD6">
            <w:pPr>
              <w:jc w:val="center"/>
              <w:rPr>
                <w:sz w:val="20"/>
              </w:rPr>
            </w:pPr>
            <w:r w:rsidRPr="003E0D3A">
              <w:rPr>
                <w:sz w:val="20"/>
              </w:rPr>
              <w:t>Unidade</w:t>
            </w:r>
          </w:p>
        </w:tc>
        <w:tc>
          <w:tcPr>
            <w:tcW w:w="708" w:type="dxa"/>
            <w:vAlign w:val="center"/>
          </w:tcPr>
          <w:p w14:paraId="074622EB" w14:textId="77777777" w:rsidR="006C357D" w:rsidRPr="003E0D3A" w:rsidRDefault="006C357D" w:rsidP="00023DD6">
            <w:pPr>
              <w:jc w:val="center"/>
              <w:rPr>
                <w:sz w:val="20"/>
              </w:rPr>
            </w:pPr>
            <w:r w:rsidRPr="003E0D3A">
              <w:rPr>
                <w:sz w:val="20"/>
              </w:rPr>
              <w:t>01</w:t>
            </w:r>
          </w:p>
        </w:tc>
        <w:tc>
          <w:tcPr>
            <w:tcW w:w="851" w:type="dxa"/>
            <w:vAlign w:val="center"/>
          </w:tcPr>
          <w:p w14:paraId="28B63BEF" w14:textId="77777777" w:rsidR="006C357D" w:rsidRPr="003E0D3A" w:rsidRDefault="006C357D" w:rsidP="00023DD6">
            <w:pPr>
              <w:jc w:val="center"/>
              <w:rPr>
                <w:sz w:val="20"/>
              </w:rPr>
            </w:pPr>
            <w:r w:rsidRPr="003E0D3A">
              <w:rPr>
                <w:sz w:val="20"/>
              </w:rPr>
              <w:t>10</w:t>
            </w:r>
          </w:p>
        </w:tc>
        <w:tc>
          <w:tcPr>
            <w:tcW w:w="1417" w:type="dxa"/>
            <w:vAlign w:val="center"/>
          </w:tcPr>
          <w:p w14:paraId="7225F9E4" w14:textId="77777777" w:rsidR="006C357D" w:rsidRPr="003E0D3A" w:rsidRDefault="006C357D" w:rsidP="00023DD6">
            <w:pPr>
              <w:jc w:val="center"/>
              <w:rPr>
                <w:sz w:val="20"/>
              </w:rPr>
            </w:pPr>
            <w:r w:rsidRPr="003E0D3A">
              <w:rPr>
                <w:sz w:val="20"/>
              </w:rPr>
              <w:t>CHEFIA GERAL DE GUARDA - 10</w:t>
            </w:r>
          </w:p>
        </w:tc>
      </w:tr>
      <w:tr w:rsidR="006C357D" w:rsidRPr="003E0D3A" w14:paraId="6C338EC9"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69E7D3DB"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7DB775A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Pneu, Medida: 900-20 uso rural severo</w:t>
            </w:r>
            <w:r w:rsidRPr="003E0D3A">
              <w:rPr>
                <w:sz w:val="20"/>
                <w:szCs w:val="20"/>
                <w:lang w:val="pt-BR"/>
              </w:rPr>
              <w:tab/>
              <w:t xml:space="preserve">tração borrachudo, mínimo </w:t>
            </w:r>
            <w:proofErr w:type="gramStart"/>
            <w:r w:rsidRPr="003E0D3A">
              <w:rPr>
                <w:sz w:val="20"/>
                <w:szCs w:val="20"/>
                <w:lang w:val="pt-BR"/>
              </w:rPr>
              <w:t>14PR ,</w:t>
            </w:r>
            <w:proofErr w:type="gramEnd"/>
            <w:r w:rsidRPr="003E0D3A">
              <w:rPr>
                <w:sz w:val="20"/>
                <w:szCs w:val="20"/>
                <w:lang w:val="pt-BR"/>
              </w:rPr>
              <w:t xml:space="preserve"> banda reforçada, uso em estradas de chão</w:t>
            </w:r>
          </w:p>
          <w:p w14:paraId="022AC7D1" w14:textId="77777777" w:rsidR="006C357D" w:rsidRPr="003E0D3A" w:rsidRDefault="006C357D" w:rsidP="00023DD6">
            <w:pPr>
              <w:pStyle w:val="TableParagraph"/>
              <w:tabs>
                <w:tab w:val="left" w:pos="218"/>
              </w:tabs>
              <w:rPr>
                <w:sz w:val="20"/>
                <w:szCs w:val="20"/>
                <w:lang w:val="en-US"/>
              </w:rPr>
            </w:pPr>
            <w:r w:rsidRPr="003E0D3A">
              <w:rPr>
                <w:sz w:val="20"/>
                <w:szCs w:val="20"/>
                <w:lang w:val="en-US"/>
              </w:rPr>
              <w:t xml:space="preserve">- </w:t>
            </w:r>
            <w:proofErr w:type="spellStart"/>
            <w:r w:rsidRPr="003E0D3A">
              <w:rPr>
                <w:sz w:val="20"/>
                <w:szCs w:val="20"/>
                <w:lang w:val="en-US"/>
              </w:rPr>
              <w:t>Garantia</w:t>
            </w:r>
            <w:proofErr w:type="spellEnd"/>
            <w:r w:rsidRPr="003E0D3A">
              <w:rPr>
                <w:sz w:val="20"/>
                <w:szCs w:val="20"/>
                <w:lang w:val="en-US"/>
              </w:rPr>
              <w:t xml:space="preserve"> </w:t>
            </w:r>
            <w:proofErr w:type="spellStart"/>
            <w:r w:rsidRPr="003E0D3A">
              <w:rPr>
                <w:sz w:val="20"/>
                <w:szCs w:val="20"/>
                <w:lang w:val="en-US"/>
              </w:rPr>
              <w:t>mínima</w:t>
            </w:r>
            <w:proofErr w:type="spellEnd"/>
            <w:r w:rsidRPr="003E0D3A">
              <w:rPr>
                <w:sz w:val="20"/>
                <w:szCs w:val="20"/>
                <w:lang w:val="en-US"/>
              </w:rPr>
              <w:t xml:space="preserve"> de 12 </w:t>
            </w:r>
            <w:proofErr w:type="spellStart"/>
            <w:r w:rsidRPr="003E0D3A">
              <w:rPr>
                <w:sz w:val="20"/>
                <w:szCs w:val="20"/>
                <w:lang w:val="en-US"/>
              </w:rPr>
              <w:t>meses</w:t>
            </w:r>
            <w:proofErr w:type="spellEnd"/>
            <w:r w:rsidRPr="003E0D3A">
              <w:rPr>
                <w:sz w:val="20"/>
                <w:szCs w:val="20"/>
                <w:lang w:val="en-US"/>
              </w:rPr>
              <w:t xml:space="preserve"> contra </w:t>
            </w:r>
            <w:proofErr w:type="spellStart"/>
            <w:r w:rsidRPr="003E0D3A">
              <w:rPr>
                <w:sz w:val="20"/>
                <w:szCs w:val="20"/>
                <w:lang w:val="en-US"/>
              </w:rPr>
              <w:t>defeitos</w:t>
            </w:r>
            <w:proofErr w:type="spellEnd"/>
            <w:r w:rsidRPr="003E0D3A">
              <w:rPr>
                <w:sz w:val="20"/>
                <w:szCs w:val="20"/>
                <w:lang w:val="en-US"/>
              </w:rPr>
              <w:t xml:space="preserve"> de </w:t>
            </w:r>
            <w:proofErr w:type="spellStart"/>
            <w:r w:rsidRPr="003E0D3A">
              <w:rPr>
                <w:sz w:val="20"/>
                <w:szCs w:val="20"/>
                <w:lang w:val="en-US"/>
              </w:rPr>
              <w:t>fabricação</w:t>
            </w:r>
            <w:proofErr w:type="spellEnd"/>
          </w:p>
          <w:p w14:paraId="3E405F8A" w14:textId="77777777" w:rsidR="006C357D" w:rsidRPr="003E0D3A" w:rsidRDefault="006C357D" w:rsidP="00023DD6">
            <w:pPr>
              <w:pStyle w:val="TableParagraph"/>
              <w:tabs>
                <w:tab w:val="left" w:pos="218"/>
              </w:tabs>
              <w:rPr>
                <w:sz w:val="20"/>
                <w:szCs w:val="20"/>
                <w:lang w:val="pt-BR"/>
              </w:rPr>
            </w:pPr>
          </w:p>
        </w:tc>
        <w:tc>
          <w:tcPr>
            <w:tcW w:w="1240" w:type="dxa"/>
            <w:vAlign w:val="center"/>
          </w:tcPr>
          <w:p w14:paraId="469DF6F8" w14:textId="77777777" w:rsidR="006C357D" w:rsidRPr="003E0D3A" w:rsidRDefault="006C357D" w:rsidP="00023DD6">
            <w:pPr>
              <w:jc w:val="center"/>
              <w:rPr>
                <w:sz w:val="20"/>
              </w:rPr>
            </w:pPr>
            <w:r w:rsidRPr="003E0D3A">
              <w:rPr>
                <w:sz w:val="20"/>
              </w:rPr>
              <w:t>Não encontrado</w:t>
            </w:r>
          </w:p>
        </w:tc>
        <w:tc>
          <w:tcPr>
            <w:tcW w:w="1276" w:type="dxa"/>
            <w:vAlign w:val="center"/>
          </w:tcPr>
          <w:p w14:paraId="35185DAA" w14:textId="77777777" w:rsidR="006C357D" w:rsidRPr="003E0D3A" w:rsidRDefault="006C357D" w:rsidP="00023DD6">
            <w:pPr>
              <w:jc w:val="center"/>
              <w:rPr>
                <w:sz w:val="20"/>
              </w:rPr>
            </w:pPr>
            <w:r w:rsidRPr="003E0D3A">
              <w:rPr>
                <w:sz w:val="20"/>
              </w:rPr>
              <w:t>Unidade</w:t>
            </w:r>
          </w:p>
        </w:tc>
        <w:tc>
          <w:tcPr>
            <w:tcW w:w="708" w:type="dxa"/>
            <w:vAlign w:val="center"/>
          </w:tcPr>
          <w:p w14:paraId="02CE06DF" w14:textId="77777777" w:rsidR="006C357D" w:rsidRPr="003E0D3A" w:rsidRDefault="006C357D" w:rsidP="00023DD6">
            <w:pPr>
              <w:jc w:val="center"/>
              <w:rPr>
                <w:sz w:val="20"/>
              </w:rPr>
            </w:pPr>
            <w:r w:rsidRPr="003E0D3A">
              <w:rPr>
                <w:sz w:val="20"/>
              </w:rPr>
              <w:t>04</w:t>
            </w:r>
          </w:p>
        </w:tc>
        <w:tc>
          <w:tcPr>
            <w:tcW w:w="851" w:type="dxa"/>
            <w:vAlign w:val="center"/>
          </w:tcPr>
          <w:p w14:paraId="34EA50C2" w14:textId="77777777" w:rsidR="006C357D" w:rsidRPr="003E0D3A" w:rsidRDefault="006C357D" w:rsidP="00023DD6">
            <w:pPr>
              <w:jc w:val="center"/>
              <w:rPr>
                <w:sz w:val="20"/>
              </w:rPr>
            </w:pPr>
            <w:r w:rsidRPr="003E0D3A">
              <w:rPr>
                <w:sz w:val="20"/>
              </w:rPr>
              <w:t>08</w:t>
            </w:r>
          </w:p>
        </w:tc>
        <w:tc>
          <w:tcPr>
            <w:tcW w:w="1417" w:type="dxa"/>
            <w:vAlign w:val="center"/>
          </w:tcPr>
          <w:p w14:paraId="1C2901B7" w14:textId="77777777" w:rsidR="006C357D" w:rsidRPr="003E0D3A" w:rsidRDefault="006C357D" w:rsidP="00023DD6">
            <w:pPr>
              <w:jc w:val="center"/>
              <w:rPr>
                <w:sz w:val="20"/>
              </w:rPr>
            </w:pPr>
            <w:r w:rsidRPr="003E0D3A">
              <w:rPr>
                <w:sz w:val="20"/>
              </w:rPr>
              <w:t>SMAD - 08</w:t>
            </w:r>
          </w:p>
        </w:tc>
      </w:tr>
      <w:tr w:rsidR="006C357D" w:rsidRPr="003E0D3A" w14:paraId="5BA298D4"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10F9B5E6"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56C3FC3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1.Pneu, Medida</w:t>
            </w:r>
          </w:p>
          <w:p w14:paraId="37AFA4A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•17.5 R25</w:t>
            </w:r>
          </w:p>
          <w:p w14:paraId="684C1F89" w14:textId="77777777" w:rsidR="006C357D" w:rsidRPr="003E0D3A" w:rsidRDefault="006C357D" w:rsidP="00023DD6">
            <w:pPr>
              <w:pStyle w:val="TableParagraph"/>
              <w:tabs>
                <w:tab w:val="left" w:pos="218"/>
              </w:tabs>
              <w:rPr>
                <w:sz w:val="20"/>
                <w:szCs w:val="20"/>
                <w:lang w:val="pt-BR"/>
              </w:rPr>
            </w:pPr>
          </w:p>
          <w:p w14:paraId="4B62C38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2. Tipo</w:t>
            </w:r>
          </w:p>
          <w:p w14:paraId="26F4F0E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•Pneu radial (preferencial para maior durabilidade e conforto operacional)</w:t>
            </w:r>
          </w:p>
          <w:p w14:paraId="1DCBCC34" w14:textId="77777777" w:rsidR="006C357D" w:rsidRPr="003E0D3A" w:rsidRDefault="006C357D" w:rsidP="00023DD6">
            <w:pPr>
              <w:pStyle w:val="TableParagraph"/>
              <w:tabs>
                <w:tab w:val="left" w:pos="218"/>
              </w:tabs>
              <w:rPr>
                <w:sz w:val="20"/>
                <w:szCs w:val="20"/>
                <w:lang w:val="pt-BR"/>
              </w:rPr>
            </w:pPr>
          </w:p>
          <w:p w14:paraId="2E65B66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3. Aplicação</w:t>
            </w:r>
          </w:p>
          <w:p w14:paraId="0F12E97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Equipamentos fora-de-estrada (pás carregadeiras)</w:t>
            </w:r>
          </w:p>
          <w:p w14:paraId="6392D9C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Uso severo em terraplanagem, obras públicas.</w:t>
            </w:r>
          </w:p>
          <w:p w14:paraId="13B9DB46"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4. Banda de Rodagem</w:t>
            </w:r>
          </w:p>
          <w:p w14:paraId="5C1DCB7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Tipo mínimo L3</w:t>
            </w:r>
            <w:proofErr w:type="gramStart"/>
            <w:r w:rsidRPr="003E0D3A">
              <w:rPr>
                <w:sz w:val="20"/>
                <w:szCs w:val="20"/>
                <w:lang w:val="pt-BR"/>
              </w:rPr>
              <w:t xml:space="preserve">  </w:t>
            </w:r>
            <w:proofErr w:type="gramEnd"/>
            <w:r w:rsidRPr="003E0D3A">
              <w:rPr>
                <w:sz w:val="20"/>
                <w:szCs w:val="20"/>
                <w:lang w:val="pt-BR"/>
              </w:rPr>
              <w:t>(uso misto: tração + resistência)</w:t>
            </w:r>
          </w:p>
          <w:p w14:paraId="7E12A50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Sulcos profundos, largos e autolimpantes</w:t>
            </w:r>
          </w:p>
          <w:p w14:paraId="2C52353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Ombros reforçados para resistência a impactos e cortes</w:t>
            </w:r>
          </w:p>
          <w:p w14:paraId="68CF7A6E" w14:textId="77777777" w:rsidR="006C357D" w:rsidRPr="003E0D3A" w:rsidRDefault="006C357D" w:rsidP="00023DD6">
            <w:pPr>
              <w:pStyle w:val="TableParagraph"/>
              <w:tabs>
                <w:tab w:val="left" w:pos="218"/>
              </w:tabs>
              <w:rPr>
                <w:sz w:val="20"/>
                <w:szCs w:val="20"/>
                <w:lang w:val="pt-BR"/>
              </w:rPr>
            </w:pPr>
          </w:p>
          <w:p w14:paraId="7A98C1C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5. Lonas / PR</w:t>
            </w:r>
          </w:p>
          <w:p w14:paraId="514FA84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16 PR ou superior</w:t>
            </w:r>
          </w:p>
          <w:p w14:paraId="77F72DF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Carcaça reforçada com múltiplas lonas de nylon e/ou aço</w:t>
            </w:r>
          </w:p>
          <w:p w14:paraId="60AB40D5" w14:textId="77777777" w:rsidR="006C357D" w:rsidRPr="003E0D3A" w:rsidRDefault="006C357D" w:rsidP="00023DD6">
            <w:pPr>
              <w:pStyle w:val="TableParagraph"/>
              <w:tabs>
                <w:tab w:val="left" w:pos="218"/>
              </w:tabs>
              <w:rPr>
                <w:sz w:val="20"/>
                <w:szCs w:val="20"/>
                <w:lang w:val="pt-BR"/>
              </w:rPr>
            </w:pPr>
          </w:p>
          <w:p w14:paraId="24E31EF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6. Capacidade de Carga</w:t>
            </w:r>
          </w:p>
          <w:p w14:paraId="3828DA8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Entre 3.000 kg a 4.200 kg </w:t>
            </w:r>
          </w:p>
          <w:p w14:paraId="1254483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 xml:space="preserve">Pressão de trabalho: entre 4.0 e 5.5 bar (58 a 80 </w:t>
            </w:r>
            <w:proofErr w:type="spellStart"/>
            <w:r w:rsidRPr="003E0D3A">
              <w:rPr>
                <w:sz w:val="20"/>
                <w:szCs w:val="20"/>
                <w:lang w:val="pt-BR"/>
              </w:rPr>
              <w:t>psi</w:t>
            </w:r>
            <w:proofErr w:type="spellEnd"/>
            <w:r w:rsidRPr="003E0D3A">
              <w:rPr>
                <w:sz w:val="20"/>
                <w:szCs w:val="20"/>
                <w:lang w:val="pt-BR"/>
              </w:rPr>
              <w:t>), dependendo do modelo e aplicação</w:t>
            </w:r>
          </w:p>
          <w:p w14:paraId="4663DB72" w14:textId="77777777" w:rsidR="006C357D" w:rsidRPr="003E0D3A" w:rsidRDefault="006C357D" w:rsidP="00023DD6">
            <w:pPr>
              <w:pStyle w:val="TableParagraph"/>
              <w:tabs>
                <w:tab w:val="left" w:pos="218"/>
              </w:tabs>
              <w:rPr>
                <w:sz w:val="20"/>
                <w:szCs w:val="20"/>
                <w:lang w:val="pt-BR"/>
              </w:rPr>
            </w:pPr>
          </w:p>
          <w:p w14:paraId="7FE6805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7. Tipo de Terreno</w:t>
            </w:r>
          </w:p>
          <w:p w14:paraId="48D6D1AA"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Terrenos irregulares, rochosos, argilosos e mistos</w:t>
            </w:r>
          </w:p>
          <w:p w14:paraId="74363FF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Obras urbanas e rurais, construção civil pesada</w:t>
            </w:r>
          </w:p>
          <w:p w14:paraId="60420049" w14:textId="77777777" w:rsidR="006C357D" w:rsidRPr="003E0D3A" w:rsidRDefault="006C357D" w:rsidP="00023DD6">
            <w:pPr>
              <w:pStyle w:val="TableParagraph"/>
              <w:tabs>
                <w:tab w:val="left" w:pos="218"/>
              </w:tabs>
              <w:rPr>
                <w:sz w:val="20"/>
                <w:szCs w:val="20"/>
                <w:lang w:val="pt-BR"/>
              </w:rPr>
            </w:pPr>
          </w:p>
          <w:p w14:paraId="5F11EB0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8. Uso sem Câmara</w:t>
            </w:r>
          </w:p>
          <w:p w14:paraId="4D7244B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r>
          </w:p>
          <w:p w14:paraId="33C2B370" w14:textId="77777777" w:rsidR="006C357D" w:rsidRPr="003E0D3A" w:rsidRDefault="006C357D" w:rsidP="00023DD6">
            <w:pPr>
              <w:pStyle w:val="TableParagraph"/>
              <w:tabs>
                <w:tab w:val="left" w:pos="218"/>
              </w:tabs>
              <w:rPr>
                <w:sz w:val="20"/>
                <w:szCs w:val="20"/>
                <w:lang w:val="pt-BR"/>
              </w:rPr>
            </w:pPr>
          </w:p>
          <w:p w14:paraId="4F6AA7C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9. Certificações Obrigatórias</w:t>
            </w:r>
          </w:p>
          <w:p w14:paraId="49B454B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INMETRO</w:t>
            </w:r>
          </w:p>
          <w:p w14:paraId="2621CF6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ISO 9001</w:t>
            </w:r>
          </w:p>
          <w:p w14:paraId="7A1DCE9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DOT (em caso de pneus importados)</w:t>
            </w:r>
          </w:p>
          <w:p w14:paraId="648AAD6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10. Garantia</w:t>
            </w:r>
          </w:p>
          <w:p w14:paraId="372C082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Mínimo de 5 anos contra defeitos de fabricação</w:t>
            </w:r>
          </w:p>
          <w:p w14:paraId="2F4102E1" w14:textId="77777777" w:rsidR="006C357D" w:rsidRPr="003E0D3A" w:rsidRDefault="006C357D" w:rsidP="00023DD6">
            <w:pPr>
              <w:pStyle w:val="TableParagraph"/>
              <w:tabs>
                <w:tab w:val="left" w:pos="218"/>
              </w:tabs>
              <w:rPr>
                <w:sz w:val="20"/>
                <w:szCs w:val="20"/>
                <w:lang w:val="pt-BR"/>
              </w:rPr>
            </w:pPr>
          </w:p>
          <w:p w14:paraId="6C18353F" w14:textId="77777777" w:rsidR="006C357D" w:rsidRPr="003E0D3A" w:rsidRDefault="006C357D" w:rsidP="00023DD6">
            <w:pPr>
              <w:pStyle w:val="TableParagraph"/>
              <w:tabs>
                <w:tab w:val="left" w:pos="218"/>
              </w:tabs>
              <w:rPr>
                <w:sz w:val="20"/>
                <w:szCs w:val="20"/>
                <w:lang w:val="pt-BR"/>
              </w:rPr>
            </w:pPr>
          </w:p>
        </w:tc>
        <w:tc>
          <w:tcPr>
            <w:tcW w:w="1240" w:type="dxa"/>
            <w:vAlign w:val="center"/>
          </w:tcPr>
          <w:p w14:paraId="77BFA4F9" w14:textId="77777777" w:rsidR="006C357D" w:rsidRPr="003E0D3A" w:rsidRDefault="006C357D" w:rsidP="00023DD6">
            <w:pPr>
              <w:jc w:val="center"/>
              <w:rPr>
                <w:sz w:val="20"/>
              </w:rPr>
            </w:pPr>
            <w:r w:rsidRPr="003E0D3A">
              <w:rPr>
                <w:sz w:val="20"/>
              </w:rPr>
              <w:lastRenderedPageBreak/>
              <w:t>Não encontrado</w:t>
            </w:r>
          </w:p>
        </w:tc>
        <w:tc>
          <w:tcPr>
            <w:tcW w:w="1276" w:type="dxa"/>
            <w:vAlign w:val="center"/>
          </w:tcPr>
          <w:p w14:paraId="0E28E4AA" w14:textId="77777777" w:rsidR="006C357D" w:rsidRPr="003E0D3A" w:rsidRDefault="006C357D" w:rsidP="00023DD6">
            <w:pPr>
              <w:jc w:val="center"/>
              <w:rPr>
                <w:sz w:val="20"/>
              </w:rPr>
            </w:pPr>
            <w:r w:rsidRPr="003E0D3A">
              <w:rPr>
                <w:sz w:val="20"/>
              </w:rPr>
              <w:t>Unidade</w:t>
            </w:r>
          </w:p>
        </w:tc>
        <w:tc>
          <w:tcPr>
            <w:tcW w:w="708" w:type="dxa"/>
            <w:vAlign w:val="center"/>
          </w:tcPr>
          <w:p w14:paraId="51D8F924" w14:textId="77777777" w:rsidR="006C357D" w:rsidRPr="003E0D3A" w:rsidRDefault="006C357D" w:rsidP="00023DD6">
            <w:pPr>
              <w:jc w:val="center"/>
              <w:rPr>
                <w:sz w:val="20"/>
              </w:rPr>
            </w:pPr>
            <w:r w:rsidRPr="003E0D3A">
              <w:rPr>
                <w:sz w:val="20"/>
              </w:rPr>
              <w:t>06</w:t>
            </w:r>
          </w:p>
        </w:tc>
        <w:tc>
          <w:tcPr>
            <w:tcW w:w="851" w:type="dxa"/>
            <w:vAlign w:val="center"/>
          </w:tcPr>
          <w:p w14:paraId="0BDABA70" w14:textId="77777777" w:rsidR="006C357D" w:rsidRPr="003E0D3A" w:rsidRDefault="006C357D" w:rsidP="00023DD6">
            <w:pPr>
              <w:jc w:val="center"/>
              <w:rPr>
                <w:sz w:val="20"/>
              </w:rPr>
            </w:pPr>
            <w:r w:rsidRPr="003E0D3A">
              <w:rPr>
                <w:sz w:val="20"/>
              </w:rPr>
              <w:t>26</w:t>
            </w:r>
          </w:p>
        </w:tc>
        <w:tc>
          <w:tcPr>
            <w:tcW w:w="1417" w:type="dxa"/>
            <w:vAlign w:val="center"/>
          </w:tcPr>
          <w:p w14:paraId="612F24CA" w14:textId="77777777" w:rsidR="006C357D" w:rsidRPr="003E0D3A" w:rsidRDefault="006C357D" w:rsidP="00023DD6">
            <w:pPr>
              <w:jc w:val="center"/>
              <w:rPr>
                <w:sz w:val="20"/>
              </w:rPr>
            </w:pPr>
            <w:r w:rsidRPr="003E0D3A">
              <w:rPr>
                <w:sz w:val="20"/>
              </w:rPr>
              <w:t>SMAD – 06</w:t>
            </w:r>
          </w:p>
          <w:p w14:paraId="68A34BDF" w14:textId="77777777" w:rsidR="006C357D" w:rsidRPr="003E0D3A" w:rsidRDefault="006C357D" w:rsidP="00023DD6">
            <w:pPr>
              <w:jc w:val="center"/>
              <w:rPr>
                <w:sz w:val="20"/>
              </w:rPr>
            </w:pPr>
            <w:r w:rsidRPr="003E0D3A">
              <w:rPr>
                <w:sz w:val="20"/>
              </w:rPr>
              <w:t>SMOI - 20</w:t>
            </w:r>
          </w:p>
        </w:tc>
      </w:tr>
      <w:tr w:rsidR="006C357D" w:rsidRPr="003E0D3A" w14:paraId="544C1C3A"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07CDEFA9"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026FD66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225/75 R16 LT. 10 LONAS 115/112N FORZAM TRAÇÃO LAMEIRO</w:t>
            </w:r>
          </w:p>
          <w:p w14:paraId="1781D7A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SEM CÂMARA</w:t>
            </w:r>
          </w:p>
          <w:p w14:paraId="6B3A38F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RADIAL</w:t>
            </w:r>
          </w:p>
          <w:p w14:paraId="33A962A2"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PNEUS </w:t>
            </w:r>
            <w:r w:rsidRPr="003E0D3A">
              <w:rPr>
                <w:b/>
                <w:sz w:val="20"/>
                <w:szCs w:val="20"/>
                <w:lang w:val="pt-BR"/>
              </w:rPr>
              <w:t xml:space="preserve">MT </w:t>
            </w:r>
            <w:r w:rsidRPr="003E0D3A">
              <w:rPr>
                <w:sz w:val="20"/>
                <w:szCs w:val="20"/>
                <w:lang w:val="pt-BR"/>
              </w:rPr>
              <w:t xml:space="preserve">TERRA </w:t>
            </w:r>
          </w:p>
          <w:p w14:paraId="0439AC2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COM SELO DO IMETRO</w:t>
            </w:r>
          </w:p>
          <w:p w14:paraId="338E431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mínima B e NÃO ultrapasse 72DB.</w:t>
            </w:r>
          </w:p>
          <w:p w14:paraId="73AF900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313661B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COM GARANTIA MÍNIMA DE 5 ANOS CONTRA DEFEITOS DE FABRICAÇÃO.</w:t>
            </w:r>
          </w:p>
          <w:p w14:paraId="0E4FBAC5" w14:textId="77777777" w:rsidR="006C357D" w:rsidRPr="003E0D3A" w:rsidRDefault="006C357D" w:rsidP="00023DD6">
            <w:pPr>
              <w:pStyle w:val="TableParagraph"/>
              <w:tabs>
                <w:tab w:val="left" w:pos="218"/>
              </w:tabs>
              <w:rPr>
                <w:sz w:val="20"/>
                <w:szCs w:val="20"/>
                <w:lang w:val="pt-BR"/>
              </w:rPr>
            </w:pPr>
          </w:p>
          <w:p w14:paraId="23BCD2C3" w14:textId="77777777" w:rsidR="006C357D" w:rsidRPr="003E0D3A" w:rsidRDefault="006C357D" w:rsidP="00023DD6">
            <w:pPr>
              <w:pStyle w:val="TableParagraph"/>
              <w:tabs>
                <w:tab w:val="left" w:pos="218"/>
              </w:tabs>
              <w:rPr>
                <w:sz w:val="20"/>
                <w:szCs w:val="20"/>
                <w:lang w:val="pt-BR"/>
              </w:rPr>
            </w:pPr>
          </w:p>
        </w:tc>
        <w:tc>
          <w:tcPr>
            <w:tcW w:w="1240" w:type="dxa"/>
            <w:vAlign w:val="center"/>
          </w:tcPr>
          <w:p w14:paraId="1DEE495A" w14:textId="77777777" w:rsidR="006C357D" w:rsidRPr="003E0D3A" w:rsidRDefault="006C357D" w:rsidP="00023DD6">
            <w:pPr>
              <w:jc w:val="center"/>
              <w:rPr>
                <w:sz w:val="20"/>
              </w:rPr>
            </w:pPr>
            <w:r w:rsidRPr="003E0D3A">
              <w:rPr>
                <w:sz w:val="20"/>
              </w:rPr>
              <w:t>Não encontrado</w:t>
            </w:r>
          </w:p>
        </w:tc>
        <w:tc>
          <w:tcPr>
            <w:tcW w:w="1276" w:type="dxa"/>
            <w:vAlign w:val="center"/>
          </w:tcPr>
          <w:p w14:paraId="5980B23F" w14:textId="77777777" w:rsidR="006C357D" w:rsidRPr="003E0D3A" w:rsidRDefault="006C357D" w:rsidP="00023DD6">
            <w:pPr>
              <w:jc w:val="center"/>
              <w:rPr>
                <w:sz w:val="20"/>
              </w:rPr>
            </w:pPr>
            <w:r w:rsidRPr="003E0D3A">
              <w:rPr>
                <w:sz w:val="20"/>
              </w:rPr>
              <w:t>Unidade</w:t>
            </w:r>
          </w:p>
        </w:tc>
        <w:tc>
          <w:tcPr>
            <w:tcW w:w="708" w:type="dxa"/>
            <w:vAlign w:val="center"/>
          </w:tcPr>
          <w:p w14:paraId="39430FB3" w14:textId="77777777" w:rsidR="006C357D" w:rsidRPr="003E0D3A" w:rsidRDefault="006C357D" w:rsidP="00023DD6">
            <w:pPr>
              <w:jc w:val="center"/>
              <w:rPr>
                <w:sz w:val="20"/>
              </w:rPr>
            </w:pPr>
            <w:r w:rsidRPr="003E0D3A">
              <w:rPr>
                <w:sz w:val="20"/>
              </w:rPr>
              <w:t>04</w:t>
            </w:r>
          </w:p>
        </w:tc>
        <w:tc>
          <w:tcPr>
            <w:tcW w:w="851" w:type="dxa"/>
            <w:vAlign w:val="center"/>
          </w:tcPr>
          <w:p w14:paraId="5CBE26AF" w14:textId="77777777" w:rsidR="006C357D" w:rsidRPr="003E0D3A" w:rsidRDefault="006C357D" w:rsidP="00023DD6">
            <w:pPr>
              <w:jc w:val="center"/>
              <w:rPr>
                <w:sz w:val="20"/>
              </w:rPr>
            </w:pPr>
            <w:r w:rsidRPr="003E0D3A">
              <w:rPr>
                <w:sz w:val="20"/>
              </w:rPr>
              <w:t>20</w:t>
            </w:r>
          </w:p>
        </w:tc>
        <w:tc>
          <w:tcPr>
            <w:tcW w:w="1417" w:type="dxa"/>
            <w:vAlign w:val="center"/>
          </w:tcPr>
          <w:p w14:paraId="05DEED8E" w14:textId="77777777" w:rsidR="006C357D" w:rsidRPr="003E0D3A" w:rsidRDefault="006C357D" w:rsidP="00023DD6">
            <w:pPr>
              <w:jc w:val="center"/>
              <w:rPr>
                <w:sz w:val="20"/>
              </w:rPr>
            </w:pPr>
            <w:r w:rsidRPr="003E0D3A">
              <w:rPr>
                <w:sz w:val="20"/>
              </w:rPr>
              <w:t>SMDC - 20</w:t>
            </w:r>
          </w:p>
        </w:tc>
      </w:tr>
      <w:tr w:rsidR="006C357D" w:rsidRPr="003E0D3A" w14:paraId="6C77A015"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06E3CD64"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6C4B338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225/75 R16 LT. 10 LONAS 115/112N FORZAM TRAÇÃO LAMEIRO</w:t>
            </w:r>
          </w:p>
          <w:p w14:paraId="1C04460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SEM CÂMARA</w:t>
            </w:r>
          </w:p>
          <w:p w14:paraId="6AFED30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RADIAL</w:t>
            </w:r>
          </w:p>
          <w:p w14:paraId="4CF3A47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PNEUS </w:t>
            </w:r>
            <w:r w:rsidRPr="003E0D3A">
              <w:rPr>
                <w:b/>
                <w:sz w:val="20"/>
                <w:szCs w:val="20"/>
                <w:lang w:val="pt-BR"/>
              </w:rPr>
              <w:t>AT</w:t>
            </w:r>
            <w:r w:rsidRPr="003E0D3A">
              <w:rPr>
                <w:sz w:val="20"/>
                <w:szCs w:val="20"/>
                <w:lang w:val="pt-BR"/>
              </w:rPr>
              <w:t xml:space="preserve"> ASFALTO</w:t>
            </w:r>
          </w:p>
          <w:p w14:paraId="39FA388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COM SELO DO IMETRO</w:t>
            </w:r>
          </w:p>
          <w:p w14:paraId="4F57B38A" w14:textId="77777777" w:rsidR="006C357D" w:rsidRPr="003E0D3A" w:rsidRDefault="006C357D" w:rsidP="00023DD6">
            <w:pPr>
              <w:pStyle w:val="TableParagraph"/>
              <w:tabs>
                <w:tab w:val="left" w:pos="218"/>
              </w:tabs>
              <w:rPr>
                <w:sz w:val="20"/>
                <w:szCs w:val="20"/>
                <w:lang w:val="pt-BR"/>
              </w:rPr>
            </w:pPr>
            <w:r w:rsidRPr="003E0D3A">
              <w:rPr>
                <w:sz w:val="20"/>
                <w:szCs w:val="20"/>
                <w:lang w:val="pt-BR"/>
              </w:rPr>
              <w:lastRenderedPageBreak/>
              <w:t>Possuindo selo de eficiência energética de baixo nível de ruído categoria mínima B e NÃO ultrapasse 72DB.</w:t>
            </w:r>
          </w:p>
          <w:p w14:paraId="728F91D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08D9F338" w14:textId="77777777" w:rsidR="006C357D" w:rsidRPr="003E0D3A" w:rsidRDefault="006C357D" w:rsidP="00023DD6">
            <w:pPr>
              <w:pStyle w:val="TableParagraph"/>
              <w:tabs>
                <w:tab w:val="left" w:pos="218"/>
              </w:tabs>
              <w:rPr>
                <w:sz w:val="20"/>
                <w:szCs w:val="20"/>
                <w:lang w:val="pt-BR"/>
              </w:rPr>
            </w:pPr>
          </w:p>
          <w:p w14:paraId="2C545B3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COM GARANTIA MÍNIMA DE 5 ANOS CONTRA DEFEITOS DE FABRICAÇÃO.</w:t>
            </w:r>
          </w:p>
          <w:p w14:paraId="3B3C762B" w14:textId="77777777" w:rsidR="006C357D" w:rsidRPr="003E0D3A" w:rsidRDefault="006C357D" w:rsidP="00023DD6">
            <w:pPr>
              <w:pStyle w:val="TableParagraph"/>
              <w:tabs>
                <w:tab w:val="left" w:pos="218"/>
              </w:tabs>
              <w:rPr>
                <w:sz w:val="20"/>
                <w:szCs w:val="20"/>
                <w:lang w:val="pt-BR"/>
              </w:rPr>
            </w:pPr>
          </w:p>
        </w:tc>
        <w:tc>
          <w:tcPr>
            <w:tcW w:w="1240" w:type="dxa"/>
            <w:vAlign w:val="center"/>
          </w:tcPr>
          <w:p w14:paraId="198E2F02" w14:textId="77777777" w:rsidR="006C357D" w:rsidRPr="003E0D3A" w:rsidRDefault="006C357D" w:rsidP="00023DD6">
            <w:pPr>
              <w:jc w:val="center"/>
              <w:rPr>
                <w:sz w:val="20"/>
              </w:rPr>
            </w:pPr>
            <w:r w:rsidRPr="003E0D3A">
              <w:rPr>
                <w:sz w:val="20"/>
              </w:rPr>
              <w:lastRenderedPageBreak/>
              <w:t>Não encontrado</w:t>
            </w:r>
          </w:p>
        </w:tc>
        <w:tc>
          <w:tcPr>
            <w:tcW w:w="1276" w:type="dxa"/>
            <w:vAlign w:val="center"/>
          </w:tcPr>
          <w:p w14:paraId="7EAE1BF7" w14:textId="77777777" w:rsidR="006C357D" w:rsidRPr="003E0D3A" w:rsidRDefault="006C357D" w:rsidP="00023DD6">
            <w:pPr>
              <w:jc w:val="center"/>
              <w:rPr>
                <w:sz w:val="20"/>
              </w:rPr>
            </w:pPr>
            <w:r w:rsidRPr="003E0D3A">
              <w:rPr>
                <w:sz w:val="20"/>
              </w:rPr>
              <w:t>Unidade</w:t>
            </w:r>
          </w:p>
        </w:tc>
        <w:tc>
          <w:tcPr>
            <w:tcW w:w="708" w:type="dxa"/>
            <w:vAlign w:val="center"/>
          </w:tcPr>
          <w:p w14:paraId="7873D46E" w14:textId="77777777" w:rsidR="006C357D" w:rsidRPr="003E0D3A" w:rsidRDefault="006C357D" w:rsidP="00023DD6">
            <w:pPr>
              <w:jc w:val="center"/>
              <w:rPr>
                <w:sz w:val="20"/>
              </w:rPr>
            </w:pPr>
            <w:r w:rsidRPr="003E0D3A">
              <w:rPr>
                <w:sz w:val="20"/>
              </w:rPr>
              <w:t>04</w:t>
            </w:r>
          </w:p>
        </w:tc>
        <w:tc>
          <w:tcPr>
            <w:tcW w:w="851" w:type="dxa"/>
            <w:vAlign w:val="center"/>
          </w:tcPr>
          <w:p w14:paraId="0EA969FD" w14:textId="77777777" w:rsidR="006C357D" w:rsidRPr="003E0D3A" w:rsidRDefault="006C357D" w:rsidP="00023DD6">
            <w:pPr>
              <w:jc w:val="center"/>
              <w:rPr>
                <w:sz w:val="20"/>
              </w:rPr>
            </w:pPr>
            <w:r w:rsidRPr="003E0D3A">
              <w:rPr>
                <w:sz w:val="20"/>
              </w:rPr>
              <w:t>10</w:t>
            </w:r>
          </w:p>
        </w:tc>
        <w:tc>
          <w:tcPr>
            <w:tcW w:w="1417" w:type="dxa"/>
            <w:vAlign w:val="center"/>
          </w:tcPr>
          <w:p w14:paraId="1453C34A" w14:textId="77777777" w:rsidR="006C357D" w:rsidRPr="003E0D3A" w:rsidRDefault="006C357D" w:rsidP="00023DD6">
            <w:pPr>
              <w:jc w:val="center"/>
              <w:rPr>
                <w:sz w:val="20"/>
              </w:rPr>
            </w:pPr>
            <w:r w:rsidRPr="003E0D3A">
              <w:rPr>
                <w:sz w:val="20"/>
              </w:rPr>
              <w:t>SMDC - 10</w:t>
            </w:r>
          </w:p>
        </w:tc>
      </w:tr>
      <w:tr w:rsidR="006C357D" w:rsidRPr="003E0D3A" w14:paraId="37DD735D"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44453A4B"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2EDA220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225/65 R16</w:t>
            </w:r>
          </w:p>
          <w:p w14:paraId="0158CED3" w14:textId="77777777" w:rsidR="006C357D" w:rsidRPr="003E0D3A" w:rsidRDefault="006C357D" w:rsidP="00023DD6">
            <w:pPr>
              <w:pStyle w:val="TableParagraph"/>
              <w:tabs>
                <w:tab w:val="left" w:pos="218"/>
              </w:tabs>
              <w:rPr>
                <w:sz w:val="20"/>
                <w:szCs w:val="20"/>
                <w:lang w:val="pt-BR"/>
              </w:rPr>
            </w:pPr>
          </w:p>
          <w:p w14:paraId="47032B6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Aplicação: veículos de passeio, sedãs, </w:t>
            </w:r>
            <w:proofErr w:type="spellStart"/>
            <w:r w:rsidRPr="003E0D3A">
              <w:rPr>
                <w:sz w:val="20"/>
                <w:szCs w:val="20"/>
                <w:lang w:val="pt-BR"/>
              </w:rPr>
              <w:t>hatchs</w:t>
            </w:r>
            <w:proofErr w:type="spellEnd"/>
            <w:r w:rsidRPr="003E0D3A">
              <w:rPr>
                <w:sz w:val="20"/>
                <w:szCs w:val="20"/>
                <w:lang w:val="pt-BR"/>
              </w:rPr>
              <w:t xml:space="preserve"> médios e utilitários leves.</w:t>
            </w:r>
          </w:p>
          <w:p w14:paraId="5FA5C5F8" w14:textId="77777777" w:rsidR="006C357D" w:rsidRPr="003E0D3A" w:rsidRDefault="006C357D" w:rsidP="00023DD6">
            <w:pPr>
              <w:pStyle w:val="TableParagraph"/>
              <w:tabs>
                <w:tab w:val="left" w:pos="218"/>
              </w:tabs>
              <w:rPr>
                <w:sz w:val="20"/>
                <w:szCs w:val="20"/>
                <w:lang w:val="pt-BR"/>
              </w:rPr>
            </w:pPr>
          </w:p>
          <w:p w14:paraId="75A8AA6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91 (615 kg por pneu)</w:t>
            </w:r>
          </w:p>
          <w:p w14:paraId="629F6161" w14:textId="77777777" w:rsidR="006C357D" w:rsidRPr="003E0D3A" w:rsidRDefault="006C357D" w:rsidP="00023DD6">
            <w:pPr>
              <w:pStyle w:val="TableParagraph"/>
              <w:tabs>
                <w:tab w:val="left" w:pos="218"/>
              </w:tabs>
              <w:rPr>
                <w:sz w:val="20"/>
                <w:szCs w:val="20"/>
                <w:lang w:val="pt-BR"/>
              </w:rPr>
            </w:pPr>
          </w:p>
          <w:p w14:paraId="1767A63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V (240 km/h)</w:t>
            </w:r>
          </w:p>
          <w:p w14:paraId="7E60A654" w14:textId="77777777" w:rsidR="006C357D" w:rsidRPr="003E0D3A" w:rsidRDefault="006C357D" w:rsidP="00023DD6">
            <w:pPr>
              <w:pStyle w:val="TableParagraph"/>
              <w:tabs>
                <w:tab w:val="left" w:pos="218"/>
              </w:tabs>
              <w:rPr>
                <w:sz w:val="20"/>
                <w:szCs w:val="20"/>
                <w:lang w:val="pt-BR"/>
              </w:rPr>
            </w:pPr>
          </w:p>
          <w:p w14:paraId="5CD9EB9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2F30ACB2" w14:textId="77777777" w:rsidR="006C357D" w:rsidRPr="003E0D3A" w:rsidRDefault="006C357D" w:rsidP="00023DD6">
            <w:pPr>
              <w:pStyle w:val="TableParagraph"/>
              <w:tabs>
                <w:tab w:val="left" w:pos="218"/>
              </w:tabs>
              <w:rPr>
                <w:sz w:val="20"/>
                <w:szCs w:val="20"/>
                <w:lang w:val="pt-BR"/>
              </w:rPr>
            </w:pPr>
          </w:p>
          <w:p w14:paraId="795DE72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 (uso urbano e rodoviário)</w:t>
            </w:r>
          </w:p>
          <w:p w14:paraId="2279AFBE" w14:textId="77777777" w:rsidR="006C357D" w:rsidRPr="003E0D3A" w:rsidRDefault="006C357D" w:rsidP="00023DD6">
            <w:pPr>
              <w:pStyle w:val="TableParagraph"/>
              <w:tabs>
                <w:tab w:val="left" w:pos="218"/>
              </w:tabs>
              <w:rPr>
                <w:sz w:val="20"/>
                <w:szCs w:val="20"/>
                <w:lang w:val="pt-BR"/>
              </w:rPr>
            </w:pPr>
          </w:p>
          <w:p w14:paraId="3157C72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w:t>
            </w:r>
            <w:proofErr w:type="gramStart"/>
            <w:r w:rsidRPr="003E0D3A">
              <w:rPr>
                <w:sz w:val="20"/>
                <w:szCs w:val="20"/>
                <w:lang w:val="pt-BR"/>
              </w:rPr>
              <w:t xml:space="preserve">  </w:t>
            </w:r>
            <w:proofErr w:type="gramEnd"/>
            <w:r w:rsidRPr="003E0D3A">
              <w:rPr>
                <w:sz w:val="20"/>
                <w:szCs w:val="20"/>
                <w:lang w:val="pt-BR"/>
              </w:rPr>
              <w:t>com sulcos longitudinais e transversais para melhor drenagem de água e redução de aquaplanagem.</w:t>
            </w:r>
          </w:p>
          <w:p w14:paraId="0F7F95FC" w14:textId="77777777" w:rsidR="006C357D" w:rsidRPr="003E0D3A" w:rsidRDefault="006C357D" w:rsidP="00023DD6">
            <w:pPr>
              <w:pStyle w:val="TableParagraph"/>
              <w:tabs>
                <w:tab w:val="left" w:pos="218"/>
              </w:tabs>
              <w:rPr>
                <w:sz w:val="20"/>
                <w:szCs w:val="20"/>
                <w:lang w:val="pt-BR"/>
              </w:rPr>
            </w:pPr>
          </w:p>
          <w:p w14:paraId="2CA9993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composto de borracha resistente ao desgaste, oferecendo maior quilometragem</w:t>
            </w:r>
          </w:p>
          <w:p w14:paraId="0167EDC9" w14:textId="77777777" w:rsidR="006C357D" w:rsidRPr="003E0D3A" w:rsidRDefault="006C357D" w:rsidP="00023DD6">
            <w:pPr>
              <w:pStyle w:val="TableParagraph"/>
              <w:tabs>
                <w:tab w:val="left" w:pos="218"/>
              </w:tabs>
              <w:rPr>
                <w:sz w:val="20"/>
                <w:szCs w:val="20"/>
                <w:lang w:val="pt-BR"/>
              </w:rPr>
            </w:pPr>
          </w:p>
          <w:p w14:paraId="0B19F5D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mínima B e NÃO ultrapasse 72DB.</w:t>
            </w:r>
          </w:p>
          <w:p w14:paraId="7DF8E6F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50C15700" w14:textId="77777777" w:rsidR="006C357D" w:rsidRPr="003E0D3A" w:rsidRDefault="006C357D" w:rsidP="00023DD6">
            <w:pPr>
              <w:pStyle w:val="TableParagraph"/>
              <w:tabs>
                <w:tab w:val="left" w:pos="218"/>
              </w:tabs>
              <w:rPr>
                <w:sz w:val="20"/>
                <w:szCs w:val="20"/>
                <w:lang w:val="pt-BR"/>
              </w:rPr>
            </w:pPr>
          </w:p>
          <w:p w14:paraId="2433855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às normas vigentes</w:t>
            </w:r>
          </w:p>
          <w:p w14:paraId="678E9153" w14:textId="77777777" w:rsidR="006C357D" w:rsidRPr="003E0D3A" w:rsidRDefault="006C357D" w:rsidP="00023DD6">
            <w:pPr>
              <w:pStyle w:val="TableParagraph"/>
              <w:tabs>
                <w:tab w:val="left" w:pos="218"/>
              </w:tabs>
              <w:rPr>
                <w:sz w:val="20"/>
                <w:szCs w:val="20"/>
                <w:lang w:val="pt-BR"/>
              </w:rPr>
            </w:pPr>
          </w:p>
          <w:p w14:paraId="636A04A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75406868" w14:textId="77777777" w:rsidR="006C357D" w:rsidRPr="003E0D3A" w:rsidRDefault="006C357D" w:rsidP="00023DD6">
            <w:pPr>
              <w:jc w:val="center"/>
              <w:rPr>
                <w:sz w:val="20"/>
              </w:rPr>
            </w:pPr>
            <w:r w:rsidRPr="003E0D3A">
              <w:rPr>
                <w:sz w:val="20"/>
              </w:rPr>
              <w:t>Não encontrado</w:t>
            </w:r>
          </w:p>
        </w:tc>
        <w:tc>
          <w:tcPr>
            <w:tcW w:w="1276" w:type="dxa"/>
            <w:vAlign w:val="center"/>
          </w:tcPr>
          <w:p w14:paraId="42F24868" w14:textId="77777777" w:rsidR="006C357D" w:rsidRPr="003E0D3A" w:rsidRDefault="006C357D" w:rsidP="00023DD6">
            <w:pPr>
              <w:jc w:val="center"/>
              <w:rPr>
                <w:sz w:val="20"/>
              </w:rPr>
            </w:pPr>
            <w:r w:rsidRPr="003E0D3A">
              <w:rPr>
                <w:sz w:val="20"/>
              </w:rPr>
              <w:t>Unidade</w:t>
            </w:r>
          </w:p>
        </w:tc>
        <w:tc>
          <w:tcPr>
            <w:tcW w:w="708" w:type="dxa"/>
            <w:vAlign w:val="center"/>
          </w:tcPr>
          <w:p w14:paraId="63D0838A" w14:textId="77777777" w:rsidR="006C357D" w:rsidRPr="003E0D3A" w:rsidRDefault="006C357D" w:rsidP="00023DD6">
            <w:pPr>
              <w:jc w:val="center"/>
              <w:rPr>
                <w:sz w:val="20"/>
              </w:rPr>
            </w:pPr>
            <w:r w:rsidRPr="003E0D3A">
              <w:rPr>
                <w:sz w:val="20"/>
              </w:rPr>
              <w:t>4</w:t>
            </w:r>
          </w:p>
        </w:tc>
        <w:tc>
          <w:tcPr>
            <w:tcW w:w="851" w:type="dxa"/>
            <w:vAlign w:val="center"/>
          </w:tcPr>
          <w:p w14:paraId="51532318" w14:textId="77777777" w:rsidR="006C357D" w:rsidRPr="003E0D3A" w:rsidRDefault="006C357D" w:rsidP="00023DD6">
            <w:pPr>
              <w:jc w:val="center"/>
              <w:rPr>
                <w:sz w:val="20"/>
              </w:rPr>
            </w:pPr>
            <w:r w:rsidRPr="003E0D3A">
              <w:rPr>
                <w:sz w:val="20"/>
              </w:rPr>
              <w:t>45</w:t>
            </w:r>
          </w:p>
        </w:tc>
        <w:tc>
          <w:tcPr>
            <w:tcW w:w="1417" w:type="dxa"/>
            <w:vAlign w:val="center"/>
          </w:tcPr>
          <w:p w14:paraId="7D762103" w14:textId="77777777" w:rsidR="006C357D" w:rsidRPr="003E0D3A" w:rsidRDefault="006C357D" w:rsidP="00023DD6">
            <w:pPr>
              <w:jc w:val="center"/>
              <w:rPr>
                <w:sz w:val="20"/>
              </w:rPr>
            </w:pPr>
            <w:r w:rsidRPr="003E0D3A">
              <w:rPr>
                <w:sz w:val="20"/>
              </w:rPr>
              <w:t>SMS - 45</w:t>
            </w:r>
          </w:p>
        </w:tc>
      </w:tr>
      <w:tr w:rsidR="006C357D" w:rsidRPr="003E0D3A" w14:paraId="34FDF4B2"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459F999E"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16D50C4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205/75 R16</w:t>
            </w:r>
          </w:p>
          <w:p w14:paraId="0644DD62" w14:textId="77777777" w:rsidR="006C357D" w:rsidRPr="003E0D3A" w:rsidRDefault="006C357D" w:rsidP="00023DD6">
            <w:pPr>
              <w:pStyle w:val="TableParagraph"/>
              <w:tabs>
                <w:tab w:val="left" w:pos="218"/>
              </w:tabs>
              <w:rPr>
                <w:sz w:val="20"/>
                <w:szCs w:val="20"/>
                <w:lang w:val="pt-BR"/>
              </w:rPr>
            </w:pPr>
          </w:p>
          <w:p w14:paraId="1AEDA70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Aplicação: veículos de passeio, sedãs, </w:t>
            </w:r>
            <w:proofErr w:type="spellStart"/>
            <w:r w:rsidRPr="003E0D3A">
              <w:rPr>
                <w:sz w:val="20"/>
                <w:szCs w:val="20"/>
                <w:lang w:val="pt-BR"/>
              </w:rPr>
              <w:t>hatchs</w:t>
            </w:r>
            <w:proofErr w:type="spellEnd"/>
            <w:r w:rsidRPr="003E0D3A">
              <w:rPr>
                <w:sz w:val="20"/>
                <w:szCs w:val="20"/>
                <w:lang w:val="pt-BR"/>
              </w:rPr>
              <w:t xml:space="preserve"> médios e utilitários leves.</w:t>
            </w:r>
          </w:p>
          <w:p w14:paraId="2A2EB59B" w14:textId="77777777" w:rsidR="006C357D" w:rsidRPr="003E0D3A" w:rsidRDefault="006C357D" w:rsidP="00023DD6">
            <w:pPr>
              <w:pStyle w:val="TableParagraph"/>
              <w:tabs>
                <w:tab w:val="left" w:pos="218"/>
              </w:tabs>
              <w:rPr>
                <w:sz w:val="20"/>
                <w:szCs w:val="20"/>
                <w:lang w:val="pt-BR"/>
              </w:rPr>
            </w:pPr>
          </w:p>
          <w:p w14:paraId="5CF9B5E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91 (615 kg por pneu)</w:t>
            </w:r>
          </w:p>
          <w:p w14:paraId="72C43A67" w14:textId="77777777" w:rsidR="006C357D" w:rsidRPr="003E0D3A" w:rsidRDefault="006C357D" w:rsidP="00023DD6">
            <w:pPr>
              <w:pStyle w:val="TableParagraph"/>
              <w:tabs>
                <w:tab w:val="left" w:pos="218"/>
              </w:tabs>
              <w:rPr>
                <w:sz w:val="20"/>
                <w:szCs w:val="20"/>
                <w:lang w:val="pt-BR"/>
              </w:rPr>
            </w:pPr>
          </w:p>
          <w:p w14:paraId="6D01794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V (240 km/h)</w:t>
            </w:r>
          </w:p>
          <w:p w14:paraId="6C9770C9" w14:textId="77777777" w:rsidR="006C357D" w:rsidRPr="003E0D3A" w:rsidRDefault="006C357D" w:rsidP="00023DD6">
            <w:pPr>
              <w:pStyle w:val="TableParagraph"/>
              <w:tabs>
                <w:tab w:val="left" w:pos="218"/>
              </w:tabs>
              <w:rPr>
                <w:sz w:val="20"/>
                <w:szCs w:val="20"/>
                <w:lang w:val="pt-BR"/>
              </w:rPr>
            </w:pPr>
          </w:p>
          <w:p w14:paraId="08CECBE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00721526" w14:textId="77777777" w:rsidR="006C357D" w:rsidRPr="003E0D3A" w:rsidRDefault="006C357D" w:rsidP="00023DD6">
            <w:pPr>
              <w:pStyle w:val="TableParagraph"/>
              <w:tabs>
                <w:tab w:val="left" w:pos="218"/>
              </w:tabs>
              <w:rPr>
                <w:sz w:val="20"/>
                <w:szCs w:val="20"/>
                <w:lang w:val="pt-BR"/>
              </w:rPr>
            </w:pPr>
          </w:p>
          <w:p w14:paraId="33A2024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 (uso urbano e rodoviário)</w:t>
            </w:r>
          </w:p>
          <w:p w14:paraId="693F70AE" w14:textId="77777777" w:rsidR="006C357D" w:rsidRPr="003E0D3A" w:rsidRDefault="006C357D" w:rsidP="00023DD6">
            <w:pPr>
              <w:pStyle w:val="TableParagraph"/>
              <w:tabs>
                <w:tab w:val="left" w:pos="218"/>
              </w:tabs>
              <w:rPr>
                <w:sz w:val="20"/>
                <w:szCs w:val="20"/>
                <w:lang w:val="pt-BR"/>
              </w:rPr>
            </w:pPr>
          </w:p>
          <w:p w14:paraId="41D2C2B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 ou assimétrico, com sulcos longitudinais e transversais para melhor drenagem de água e redução de aquaplanagem</w:t>
            </w:r>
          </w:p>
          <w:p w14:paraId="4D843C5F" w14:textId="77777777" w:rsidR="006C357D" w:rsidRPr="003E0D3A" w:rsidRDefault="006C357D" w:rsidP="00023DD6">
            <w:pPr>
              <w:pStyle w:val="TableParagraph"/>
              <w:tabs>
                <w:tab w:val="left" w:pos="218"/>
              </w:tabs>
              <w:rPr>
                <w:sz w:val="20"/>
                <w:szCs w:val="20"/>
                <w:lang w:val="pt-BR"/>
              </w:rPr>
            </w:pPr>
          </w:p>
          <w:p w14:paraId="650CDF3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composto de borracha resistente ao desgaste, oferecendo maior quilometragem</w:t>
            </w:r>
          </w:p>
          <w:p w14:paraId="39DBADCD" w14:textId="77777777" w:rsidR="006C357D" w:rsidRPr="003E0D3A" w:rsidRDefault="006C357D" w:rsidP="00023DD6">
            <w:pPr>
              <w:pStyle w:val="TableParagraph"/>
              <w:tabs>
                <w:tab w:val="left" w:pos="218"/>
              </w:tabs>
              <w:rPr>
                <w:sz w:val="20"/>
                <w:szCs w:val="20"/>
                <w:lang w:val="pt-BR"/>
              </w:rPr>
            </w:pPr>
          </w:p>
          <w:p w14:paraId="3BA7582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mínima B e NÃO ultrapasse 72DB.</w:t>
            </w:r>
          </w:p>
          <w:p w14:paraId="1DECCED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20C7FAAE" w14:textId="77777777" w:rsidR="006C357D" w:rsidRPr="003E0D3A" w:rsidRDefault="006C357D" w:rsidP="00023DD6">
            <w:pPr>
              <w:pStyle w:val="TableParagraph"/>
              <w:tabs>
                <w:tab w:val="left" w:pos="218"/>
              </w:tabs>
              <w:rPr>
                <w:sz w:val="20"/>
                <w:szCs w:val="20"/>
                <w:lang w:val="pt-BR"/>
              </w:rPr>
            </w:pPr>
          </w:p>
          <w:p w14:paraId="32E8A04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às normas vigentes</w:t>
            </w:r>
          </w:p>
          <w:p w14:paraId="2158BC8D" w14:textId="77777777" w:rsidR="006C357D" w:rsidRPr="003E0D3A" w:rsidRDefault="006C357D" w:rsidP="00023DD6">
            <w:pPr>
              <w:pStyle w:val="TableParagraph"/>
              <w:tabs>
                <w:tab w:val="left" w:pos="218"/>
              </w:tabs>
              <w:rPr>
                <w:sz w:val="20"/>
                <w:szCs w:val="20"/>
                <w:lang w:val="pt-BR"/>
              </w:rPr>
            </w:pPr>
          </w:p>
          <w:p w14:paraId="6446260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722D5B84" w14:textId="77777777" w:rsidR="006C357D" w:rsidRPr="003E0D3A" w:rsidRDefault="006C357D" w:rsidP="00023DD6">
            <w:pPr>
              <w:jc w:val="center"/>
              <w:rPr>
                <w:sz w:val="20"/>
              </w:rPr>
            </w:pPr>
            <w:r w:rsidRPr="003E0D3A">
              <w:rPr>
                <w:sz w:val="20"/>
              </w:rPr>
              <w:lastRenderedPageBreak/>
              <w:t>Não encontrado</w:t>
            </w:r>
          </w:p>
        </w:tc>
        <w:tc>
          <w:tcPr>
            <w:tcW w:w="1276" w:type="dxa"/>
            <w:vAlign w:val="center"/>
          </w:tcPr>
          <w:p w14:paraId="511CBEA7" w14:textId="77777777" w:rsidR="006C357D" w:rsidRPr="003E0D3A" w:rsidRDefault="006C357D" w:rsidP="00023DD6">
            <w:pPr>
              <w:jc w:val="center"/>
              <w:rPr>
                <w:sz w:val="20"/>
              </w:rPr>
            </w:pPr>
            <w:r w:rsidRPr="003E0D3A">
              <w:rPr>
                <w:sz w:val="20"/>
              </w:rPr>
              <w:t>Unidade</w:t>
            </w:r>
          </w:p>
        </w:tc>
        <w:tc>
          <w:tcPr>
            <w:tcW w:w="708" w:type="dxa"/>
            <w:vAlign w:val="center"/>
          </w:tcPr>
          <w:p w14:paraId="56CAF57E" w14:textId="77777777" w:rsidR="006C357D" w:rsidRPr="003E0D3A" w:rsidRDefault="006C357D" w:rsidP="00023DD6">
            <w:pPr>
              <w:jc w:val="center"/>
              <w:rPr>
                <w:sz w:val="20"/>
              </w:rPr>
            </w:pPr>
            <w:r w:rsidRPr="003E0D3A">
              <w:rPr>
                <w:sz w:val="20"/>
              </w:rPr>
              <w:t>04</w:t>
            </w:r>
          </w:p>
        </w:tc>
        <w:tc>
          <w:tcPr>
            <w:tcW w:w="851" w:type="dxa"/>
            <w:vAlign w:val="center"/>
          </w:tcPr>
          <w:p w14:paraId="4338C109" w14:textId="77777777" w:rsidR="006C357D" w:rsidRPr="003E0D3A" w:rsidRDefault="006C357D" w:rsidP="00023DD6">
            <w:pPr>
              <w:jc w:val="center"/>
              <w:rPr>
                <w:sz w:val="20"/>
              </w:rPr>
            </w:pPr>
            <w:r w:rsidRPr="003E0D3A">
              <w:rPr>
                <w:sz w:val="20"/>
              </w:rPr>
              <w:t>66</w:t>
            </w:r>
          </w:p>
        </w:tc>
        <w:tc>
          <w:tcPr>
            <w:tcW w:w="1417" w:type="dxa"/>
            <w:vAlign w:val="center"/>
          </w:tcPr>
          <w:p w14:paraId="73523D13" w14:textId="77777777" w:rsidR="006C357D" w:rsidRPr="003E0D3A" w:rsidRDefault="006C357D" w:rsidP="00023DD6">
            <w:pPr>
              <w:jc w:val="center"/>
              <w:rPr>
                <w:sz w:val="20"/>
              </w:rPr>
            </w:pPr>
            <w:r w:rsidRPr="003E0D3A">
              <w:rPr>
                <w:sz w:val="20"/>
              </w:rPr>
              <w:t>SMS - 66</w:t>
            </w:r>
          </w:p>
        </w:tc>
      </w:tr>
      <w:tr w:rsidR="006C357D" w:rsidRPr="003E0D3A" w14:paraId="033C9F2F"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0DA10EA2"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76BB18A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225/65 R17</w:t>
            </w:r>
          </w:p>
          <w:p w14:paraId="02AD49D6" w14:textId="77777777" w:rsidR="006C357D" w:rsidRPr="003E0D3A" w:rsidRDefault="006C357D" w:rsidP="00023DD6">
            <w:pPr>
              <w:pStyle w:val="TableParagraph"/>
              <w:tabs>
                <w:tab w:val="left" w:pos="218"/>
              </w:tabs>
              <w:rPr>
                <w:sz w:val="20"/>
                <w:szCs w:val="20"/>
                <w:lang w:val="pt-BR"/>
              </w:rPr>
            </w:pPr>
          </w:p>
          <w:p w14:paraId="4CF64CC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Aplicação: veículos de passeio, sedãs, </w:t>
            </w:r>
            <w:proofErr w:type="spellStart"/>
            <w:r w:rsidRPr="003E0D3A">
              <w:rPr>
                <w:sz w:val="20"/>
                <w:szCs w:val="20"/>
                <w:lang w:val="pt-BR"/>
              </w:rPr>
              <w:t>hatchs</w:t>
            </w:r>
            <w:proofErr w:type="spellEnd"/>
            <w:r w:rsidRPr="003E0D3A">
              <w:rPr>
                <w:sz w:val="20"/>
                <w:szCs w:val="20"/>
                <w:lang w:val="pt-BR"/>
              </w:rPr>
              <w:t xml:space="preserve"> médios e utilitários leves.</w:t>
            </w:r>
          </w:p>
          <w:p w14:paraId="1FEBD3A0" w14:textId="77777777" w:rsidR="006C357D" w:rsidRPr="003E0D3A" w:rsidRDefault="006C357D" w:rsidP="00023DD6">
            <w:pPr>
              <w:pStyle w:val="TableParagraph"/>
              <w:tabs>
                <w:tab w:val="left" w:pos="218"/>
              </w:tabs>
              <w:rPr>
                <w:sz w:val="20"/>
                <w:szCs w:val="20"/>
                <w:lang w:val="pt-BR"/>
              </w:rPr>
            </w:pPr>
          </w:p>
          <w:p w14:paraId="3522522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91 (615 kg por pneu)</w:t>
            </w:r>
          </w:p>
          <w:p w14:paraId="00B58DE4" w14:textId="77777777" w:rsidR="006C357D" w:rsidRPr="003E0D3A" w:rsidRDefault="006C357D" w:rsidP="00023DD6">
            <w:pPr>
              <w:pStyle w:val="TableParagraph"/>
              <w:tabs>
                <w:tab w:val="left" w:pos="218"/>
              </w:tabs>
              <w:rPr>
                <w:sz w:val="20"/>
                <w:szCs w:val="20"/>
                <w:lang w:val="pt-BR"/>
              </w:rPr>
            </w:pPr>
          </w:p>
          <w:p w14:paraId="5011056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V (240 km/h)</w:t>
            </w:r>
          </w:p>
          <w:p w14:paraId="3808DBEB" w14:textId="77777777" w:rsidR="006C357D" w:rsidRPr="003E0D3A" w:rsidRDefault="006C357D" w:rsidP="00023DD6">
            <w:pPr>
              <w:pStyle w:val="TableParagraph"/>
              <w:tabs>
                <w:tab w:val="left" w:pos="218"/>
              </w:tabs>
              <w:rPr>
                <w:sz w:val="20"/>
                <w:szCs w:val="20"/>
                <w:lang w:val="pt-BR"/>
              </w:rPr>
            </w:pPr>
          </w:p>
          <w:p w14:paraId="46E99EB6"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0B7A8BE1" w14:textId="77777777" w:rsidR="006C357D" w:rsidRPr="003E0D3A" w:rsidRDefault="006C357D" w:rsidP="00023DD6">
            <w:pPr>
              <w:pStyle w:val="TableParagraph"/>
              <w:tabs>
                <w:tab w:val="left" w:pos="218"/>
              </w:tabs>
              <w:rPr>
                <w:sz w:val="20"/>
                <w:szCs w:val="20"/>
                <w:lang w:val="pt-BR"/>
              </w:rPr>
            </w:pPr>
          </w:p>
          <w:p w14:paraId="7754EF75"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 (uso urbano e rodoviário)</w:t>
            </w:r>
          </w:p>
          <w:p w14:paraId="1073489A" w14:textId="77777777" w:rsidR="006C357D" w:rsidRPr="003E0D3A" w:rsidRDefault="006C357D" w:rsidP="00023DD6">
            <w:pPr>
              <w:pStyle w:val="TableParagraph"/>
              <w:tabs>
                <w:tab w:val="left" w:pos="218"/>
              </w:tabs>
              <w:rPr>
                <w:sz w:val="20"/>
                <w:szCs w:val="20"/>
                <w:lang w:val="pt-BR"/>
              </w:rPr>
            </w:pPr>
          </w:p>
          <w:p w14:paraId="31B50168"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 ou assimétrico, com sulcos longitudinais e transversais para melhor drenagem de água e redução de aquaplanagem</w:t>
            </w:r>
          </w:p>
          <w:p w14:paraId="0803B4DF" w14:textId="77777777" w:rsidR="006C357D" w:rsidRPr="003E0D3A" w:rsidRDefault="006C357D" w:rsidP="00023DD6">
            <w:pPr>
              <w:pStyle w:val="TableParagraph"/>
              <w:tabs>
                <w:tab w:val="left" w:pos="218"/>
              </w:tabs>
              <w:rPr>
                <w:sz w:val="20"/>
                <w:szCs w:val="20"/>
                <w:lang w:val="pt-BR"/>
              </w:rPr>
            </w:pPr>
          </w:p>
          <w:p w14:paraId="113E8A6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composto de borracha resistente ao desgaste, oferecendo maior quilometragem</w:t>
            </w:r>
          </w:p>
          <w:p w14:paraId="27517960" w14:textId="77777777" w:rsidR="006C357D" w:rsidRPr="003E0D3A" w:rsidRDefault="006C357D" w:rsidP="00023DD6">
            <w:pPr>
              <w:pStyle w:val="TableParagraph"/>
              <w:tabs>
                <w:tab w:val="left" w:pos="218"/>
              </w:tabs>
              <w:rPr>
                <w:sz w:val="20"/>
                <w:szCs w:val="20"/>
                <w:lang w:val="pt-BR"/>
              </w:rPr>
            </w:pPr>
          </w:p>
          <w:p w14:paraId="7BAA226D"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mínima B e NÃO ultrapasse 72DB.</w:t>
            </w:r>
          </w:p>
          <w:p w14:paraId="48F7A58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5F964F03" w14:textId="77777777" w:rsidR="006C357D" w:rsidRPr="003E0D3A" w:rsidRDefault="006C357D" w:rsidP="00023DD6">
            <w:pPr>
              <w:pStyle w:val="TableParagraph"/>
              <w:tabs>
                <w:tab w:val="left" w:pos="218"/>
              </w:tabs>
              <w:rPr>
                <w:sz w:val="20"/>
                <w:szCs w:val="20"/>
                <w:lang w:val="pt-BR"/>
              </w:rPr>
            </w:pPr>
          </w:p>
          <w:p w14:paraId="2462028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às normas vigentes</w:t>
            </w:r>
          </w:p>
          <w:p w14:paraId="5F08BA9B" w14:textId="77777777" w:rsidR="006C357D" w:rsidRPr="003E0D3A" w:rsidRDefault="006C357D" w:rsidP="00023DD6">
            <w:pPr>
              <w:pStyle w:val="TableParagraph"/>
              <w:tabs>
                <w:tab w:val="left" w:pos="218"/>
              </w:tabs>
              <w:rPr>
                <w:sz w:val="20"/>
                <w:szCs w:val="20"/>
                <w:lang w:val="pt-BR"/>
              </w:rPr>
            </w:pPr>
          </w:p>
          <w:p w14:paraId="6CEBAEE9"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tc>
        <w:tc>
          <w:tcPr>
            <w:tcW w:w="1240" w:type="dxa"/>
            <w:vAlign w:val="center"/>
          </w:tcPr>
          <w:p w14:paraId="28A22259" w14:textId="77777777" w:rsidR="006C357D" w:rsidRPr="003E0D3A" w:rsidRDefault="006C357D" w:rsidP="00023DD6">
            <w:pPr>
              <w:jc w:val="center"/>
              <w:rPr>
                <w:sz w:val="20"/>
              </w:rPr>
            </w:pPr>
            <w:r w:rsidRPr="003E0D3A">
              <w:rPr>
                <w:sz w:val="20"/>
              </w:rPr>
              <w:t>Não encontrado</w:t>
            </w:r>
          </w:p>
        </w:tc>
        <w:tc>
          <w:tcPr>
            <w:tcW w:w="1276" w:type="dxa"/>
            <w:vAlign w:val="center"/>
          </w:tcPr>
          <w:p w14:paraId="6F0C73FD" w14:textId="77777777" w:rsidR="006C357D" w:rsidRPr="003E0D3A" w:rsidRDefault="006C357D" w:rsidP="00023DD6">
            <w:pPr>
              <w:jc w:val="center"/>
              <w:rPr>
                <w:sz w:val="20"/>
              </w:rPr>
            </w:pPr>
            <w:r w:rsidRPr="003E0D3A">
              <w:rPr>
                <w:sz w:val="20"/>
              </w:rPr>
              <w:t>Unidade</w:t>
            </w:r>
          </w:p>
        </w:tc>
        <w:tc>
          <w:tcPr>
            <w:tcW w:w="708" w:type="dxa"/>
            <w:vAlign w:val="center"/>
          </w:tcPr>
          <w:p w14:paraId="4BCAB1F0" w14:textId="77777777" w:rsidR="006C357D" w:rsidRPr="003E0D3A" w:rsidRDefault="006C357D" w:rsidP="00023DD6">
            <w:pPr>
              <w:jc w:val="center"/>
              <w:rPr>
                <w:sz w:val="20"/>
              </w:rPr>
            </w:pPr>
            <w:r w:rsidRPr="003E0D3A">
              <w:rPr>
                <w:sz w:val="20"/>
              </w:rPr>
              <w:t>04</w:t>
            </w:r>
          </w:p>
        </w:tc>
        <w:tc>
          <w:tcPr>
            <w:tcW w:w="851" w:type="dxa"/>
            <w:vAlign w:val="center"/>
          </w:tcPr>
          <w:p w14:paraId="3A1915EF" w14:textId="77777777" w:rsidR="006C357D" w:rsidRPr="003E0D3A" w:rsidRDefault="006C357D" w:rsidP="00023DD6">
            <w:pPr>
              <w:jc w:val="center"/>
              <w:rPr>
                <w:sz w:val="20"/>
              </w:rPr>
            </w:pPr>
            <w:r w:rsidRPr="003E0D3A">
              <w:rPr>
                <w:sz w:val="20"/>
              </w:rPr>
              <w:t>15</w:t>
            </w:r>
          </w:p>
        </w:tc>
        <w:tc>
          <w:tcPr>
            <w:tcW w:w="1417" w:type="dxa"/>
            <w:vAlign w:val="center"/>
          </w:tcPr>
          <w:p w14:paraId="6F6B522E" w14:textId="77777777" w:rsidR="006C357D" w:rsidRPr="003E0D3A" w:rsidRDefault="006C357D" w:rsidP="00023DD6">
            <w:pPr>
              <w:jc w:val="center"/>
              <w:rPr>
                <w:sz w:val="20"/>
              </w:rPr>
            </w:pPr>
            <w:r w:rsidRPr="003E0D3A">
              <w:rPr>
                <w:sz w:val="20"/>
              </w:rPr>
              <w:t>SMS - 15</w:t>
            </w:r>
          </w:p>
        </w:tc>
      </w:tr>
      <w:tr w:rsidR="006C357D" w:rsidRPr="003E0D3A" w14:paraId="3D5F1111"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47B373EA"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tcPr>
          <w:p w14:paraId="4A72A76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Pneu, Medida: 205/60 R16</w:t>
            </w:r>
          </w:p>
          <w:p w14:paraId="2B8E2C7C" w14:textId="77777777" w:rsidR="006C357D" w:rsidRPr="003E0D3A" w:rsidRDefault="006C357D" w:rsidP="00023DD6">
            <w:pPr>
              <w:pStyle w:val="TableParagraph"/>
              <w:tabs>
                <w:tab w:val="left" w:pos="218"/>
              </w:tabs>
              <w:rPr>
                <w:sz w:val="20"/>
                <w:szCs w:val="20"/>
                <w:lang w:val="pt-BR"/>
              </w:rPr>
            </w:pPr>
          </w:p>
          <w:p w14:paraId="084D5EC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Aplicação: veículos de passeio, sedãs, </w:t>
            </w:r>
            <w:proofErr w:type="spellStart"/>
            <w:r w:rsidRPr="003E0D3A">
              <w:rPr>
                <w:sz w:val="20"/>
                <w:szCs w:val="20"/>
                <w:lang w:val="pt-BR"/>
              </w:rPr>
              <w:t>hatchs</w:t>
            </w:r>
            <w:proofErr w:type="spellEnd"/>
            <w:r w:rsidRPr="003E0D3A">
              <w:rPr>
                <w:sz w:val="20"/>
                <w:szCs w:val="20"/>
                <w:lang w:val="pt-BR"/>
              </w:rPr>
              <w:t xml:space="preserve"> médios e utilitários leves.</w:t>
            </w:r>
          </w:p>
          <w:p w14:paraId="1B38AD17" w14:textId="77777777" w:rsidR="006C357D" w:rsidRPr="003E0D3A" w:rsidRDefault="006C357D" w:rsidP="00023DD6">
            <w:pPr>
              <w:pStyle w:val="TableParagraph"/>
              <w:tabs>
                <w:tab w:val="left" w:pos="218"/>
              </w:tabs>
              <w:rPr>
                <w:sz w:val="20"/>
                <w:szCs w:val="20"/>
                <w:lang w:val="pt-BR"/>
              </w:rPr>
            </w:pPr>
          </w:p>
          <w:p w14:paraId="68550DD1"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carga: mínimo 91 (615 kg por pneu)</w:t>
            </w:r>
          </w:p>
          <w:p w14:paraId="21FFE930" w14:textId="77777777" w:rsidR="006C357D" w:rsidRPr="003E0D3A" w:rsidRDefault="006C357D" w:rsidP="00023DD6">
            <w:pPr>
              <w:pStyle w:val="TableParagraph"/>
              <w:tabs>
                <w:tab w:val="left" w:pos="218"/>
              </w:tabs>
              <w:rPr>
                <w:sz w:val="20"/>
                <w:szCs w:val="20"/>
                <w:lang w:val="pt-BR"/>
              </w:rPr>
            </w:pPr>
          </w:p>
          <w:p w14:paraId="71A19D3E" w14:textId="77777777" w:rsidR="006C357D" w:rsidRPr="003E0D3A" w:rsidRDefault="006C357D" w:rsidP="00023DD6">
            <w:pPr>
              <w:pStyle w:val="TableParagraph"/>
              <w:tabs>
                <w:tab w:val="left" w:pos="218"/>
              </w:tabs>
              <w:rPr>
                <w:sz w:val="20"/>
                <w:szCs w:val="20"/>
                <w:lang w:val="pt-BR"/>
              </w:rPr>
            </w:pPr>
            <w:r w:rsidRPr="003E0D3A">
              <w:rPr>
                <w:sz w:val="20"/>
                <w:szCs w:val="20"/>
                <w:lang w:val="pt-BR"/>
              </w:rPr>
              <w:t>Índice de velocidade: mínimo V (240 km/h)</w:t>
            </w:r>
          </w:p>
          <w:p w14:paraId="601A4650" w14:textId="77777777" w:rsidR="006C357D" w:rsidRPr="003E0D3A" w:rsidRDefault="006C357D" w:rsidP="00023DD6">
            <w:pPr>
              <w:pStyle w:val="TableParagraph"/>
              <w:tabs>
                <w:tab w:val="left" w:pos="218"/>
              </w:tabs>
              <w:rPr>
                <w:sz w:val="20"/>
                <w:szCs w:val="20"/>
                <w:lang w:val="pt-BR"/>
              </w:rPr>
            </w:pPr>
          </w:p>
          <w:p w14:paraId="6B084F6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Tipo de construção: Radial</w:t>
            </w:r>
          </w:p>
          <w:p w14:paraId="38DA917C" w14:textId="77777777" w:rsidR="006C357D" w:rsidRPr="003E0D3A" w:rsidRDefault="006C357D" w:rsidP="00023DD6">
            <w:pPr>
              <w:pStyle w:val="TableParagraph"/>
              <w:tabs>
                <w:tab w:val="left" w:pos="218"/>
              </w:tabs>
              <w:rPr>
                <w:sz w:val="20"/>
                <w:szCs w:val="20"/>
                <w:lang w:val="pt-BR"/>
              </w:rPr>
            </w:pPr>
          </w:p>
          <w:p w14:paraId="340C1A17" w14:textId="77777777" w:rsidR="006C357D" w:rsidRPr="003E0D3A" w:rsidRDefault="006C357D" w:rsidP="00023DD6">
            <w:pPr>
              <w:pStyle w:val="TableParagraph"/>
              <w:tabs>
                <w:tab w:val="left" w:pos="218"/>
              </w:tabs>
              <w:rPr>
                <w:sz w:val="20"/>
                <w:szCs w:val="20"/>
                <w:lang w:val="pt-BR"/>
              </w:rPr>
            </w:pPr>
            <w:r w:rsidRPr="003E0D3A">
              <w:rPr>
                <w:sz w:val="20"/>
                <w:szCs w:val="20"/>
                <w:lang w:val="pt-BR"/>
              </w:rPr>
              <w:t xml:space="preserve">Categoria: </w:t>
            </w:r>
            <w:proofErr w:type="spellStart"/>
            <w:r w:rsidRPr="003E0D3A">
              <w:rPr>
                <w:sz w:val="20"/>
                <w:szCs w:val="20"/>
                <w:lang w:val="pt-BR"/>
              </w:rPr>
              <w:t>On</w:t>
            </w:r>
            <w:proofErr w:type="spellEnd"/>
            <w:r w:rsidRPr="003E0D3A">
              <w:rPr>
                <w:sz w:val="20"/>
                <w:szCs w:val="20"/>
                <w:lang w:val="pt-BR"/>
              </w:rPr>
              <w:t>-Road (uso urbano e rodoviário)</w:t>
            </w:r>
          </w:p>
          <w:p w14:paraId="4F51A83D" w14:textId="77777777" w:rsidR="006C357D" w:rsidRPr="003E0D3A" w:rsidRDefault="006C357D" w:rsidP="00023DD6">
            <w:pPr>
              <w:pStyle w:val="TableParagraph"/>
              <w:tabs>
                <w:tab w:val="left" w:pos="218"/>
              </w:tabs>
              <w:rPr>
                <w:sz w:val="20"/>
                <w:szCs w:val="20"/>
                <w:lang w:val="pt-BR"/>
              </w:rPr>
            </w:pPr>
          </w:p>
          <w:p w14:paraId="0AB01BB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Desenho da banda de rodagem: simétrico, com sulcos longitudinais e transversais para melhor drenagem de água e redução de aquaplanagem</w:t>
            </w:r>
          </w:p>
          <w:p w14:paraId="21249A2B" w14:textId="77777777" w:rsidR="006C357D" w:rsidRPr="003E0D3A" w:rsidRDefault="006C357D" w:rsidP="00023DD6">
            <w:pPr>
              <w:pStyle w:val="TableParagraph"/>
              <w:tabs>
                <w:tab w:val="left" w:pos="218"/>
              </w:tabs>
              <w:rPr>
                <w:sz w:val="20"/>
                <w:szCs w:val="20"/>
                <w:lang w:val="pt-BR"/>
              </w:rPr>
            </w:pPr>
          </w:p>
          <w:p w14:paraId="143B372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Durabilidade: composto de borracha resistente ao desgaste, oferecendo maior quilometragem</w:t>
            </w:r>
          </w:p>
          <w:p w14:paraId="3EC03467" w14:textId="77777777" w:rsidR="006C357D" w:rsidRPr="003E0D3A" w:rsidRDefault="006C357D" w:rsidP="00023DD6">
            <w:pPr>
              <w:pStyle w:val="TableParagraph"/>
              <w:tabs>
                <w:tab w:val="left" w:pos="218"/>
              </w:tabs>
              <w:rPr>
                <w:sz w:val="20"/>
                <w:szCs w:val="20"/>
                <w:lang w:val="pt-BR"/>
              </w:rPr>
            </w:pPr>
          </w:p>
          <w:p w14:paraId="6EA72DB4"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Possuindo selo de eficiência energética de baixo nível de ruído categoria “A ou B” e NÃO ultrapasse 72DB.</w:t>
            </w:r>
          </w:p>
          <w:p w14:paraId="1E914DE0" w14:textId="77777777" w:rsidR="006C357D" w:rsidRPr="003E0D3A" w:rsidRDefault="006C357D" w:rsidP="00023DD6">
            <w:pPr>
              <w:pStyle w:val="TableParagraph"/>
              <w:tabs>
                <w:tab w:val="left" w:pos="218"/>
              </w:tabs>
              <w:rPr>
                <w:sz w:val="20"/>
                <w:szCs w:val="20"/>
                <w:lang w:val="pt-BR"/>
              </w:rPr>
            </w:pPr>
            <w:r w:rsidRPr="003E0D3A">
              <w:rPr>
                <w:sz w:val="20"/>
                <w:szCs w:val="20"/>
                <w:lang w:val="pt-BR"/>
              </w:rPr>
              <w:tab/>
              <w:t>•</w:t>
            </w:r>
            <w:r w:rsidRPr="003E0D3A">
              <w:rPr>
                <w:sz w:val="20"/>
                <w:szCs w:val="20"/>
                <w:lang w:val="pt-BR"/>
              </w:rPr>
              <w:tab/>
              <w:t>Menor resistência ao rolamento (economia de combustível)</w:t>
            </w:r>
          </w:p>
          <w:p w14:paraId="47654B0A" w14:textId="77777777" w:rsidR="006C357D" w:rsidRPr="003E0D3A" w:rsidRDefault="006C357D" w:rsidP="00023DD6">
            <w:pPr>
              <w:pStyle w:val="TableParagraph"/>
              <w:tabs>
                <w:tab w:val="left" w:pos="218"/>
              </w:tabs>
              <w:rPr>
                <w:sz w:val="20"/>
                <w:szCs w:val="20"/>
                <w:lang w:val="pt-BR"/>
              </w:rPr>
            </w:pPr>
          </w:p>
          <w:p w14:paraId="13FC8F1C"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Certificação: produto deve possuir selo do Inmetro e atender às normas vigentes</w:t>
            </w:r>
          </w:p>
          <w:p w14:paraId="5B0ADBCB" w14:textId="77777777" w:rsidR="006C357D" w:rsidRPr="003E0D3A" w:rsidRDefault="006C357D" w:rsidP="00023DD6">
            <w:pPr>
              <w:pStyle w:val="TableParagraph"/>
              <w:tabs>
                <w:tab w:val="left" w:pos="218"/>
              </w:tabs>
              <w:rPr>
                <w:sz w:val="20"/>
                <w:szCs w:val="20"/>
                <w:lang w:val="pt-BR"/>
              </w:rPr>
            </w:pPr>
          </w:p>
          <w:p w14:paraId="4A9EE48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Garantia mínima: 5 anos contra defeitos de fabricação</w:t>
            </w:r>
          </w:p>
          <w:p w14:paraId="4CB2949E" w14:textId="77777777" w:rsidR="006C357D" w:rsidRPr="003E0D3A" w:rsidRDefault="006C357D" w:rsidP="00023DD6">
            <w:pPr>
              <w:tabs>
                <w:tab w:val="left" w:pos="218"/>
              </w:tabs>
              <w:rPr>
                <w:sz w:val="20"/>
              </w:rPr>
            </w:pPr>
          </w:p>
        </w:tc>
        <w:tc>
          <w:tcPr>
            <w:tcW w:w="1240" w:type="dxa"/>
            <w:vAlign w:val="center"/>
          </w:tcPr>
          <w:p w14:paraId="79FC4F5B" w14:textId="77777777" w:rsidR="006C357D" w:rsidRPr="003E0D3A" w:rsidRDefault="006C357D" w:rsidP="00023DD6">
            <w:pPr>
              <w:jc w:val="center"/>
              <w:rPr>
                <w:sz w:val="20"/>
              </w:rPr>
            </w:pPr>
            <w:r w:rsidRPr="003E0D3A">
              <w:rPr>
                <w:sz w:val="20"/>
              </w:rPr>
              <w:t>Não encontrado</w:t>
            </w:r>
          </w:p>
        </w:tc>
        <w:tc>
          <w:tcPr>
            <w:tcW w:w="1276" w:type="dxa"/>
            <w:vAlign w:val="center"/>
          </w:tcPr>
          <w:p w14:paraId="5F7D4DB8" w14:textId="77777777" w:rsidR="006C357D" w:rsidRPr="003E0D3A" w:rsidRDefault="006C357D" w:rsidP="00023DD6">
            <w:pPr>
              <w:jc w:val="center"/>
              <w:rPr>
                <w:sz w:val="20"/>
              </w:rPr>
            </w:pPr>
            <w:r w:rsidRPr="003E0D3A">
              <w:rPr>
                <w:sz w:val="20"/>
              </w:rPr>
              <w:t>Unidade</w:t>
            </w:r>
          </w:p>
        </w:tc>
        <w:tc>
          <w:tcPr>
            <w:tcW w:w="708" w:type="dxa"/>
            <w:vAlign w:val="center"/>
          </w:tcPr>
          <w:p w14:paraId="651B68D4" w14:textId="77777777" w:rsidR="006C357D" w:rsidRPr="003E0D3A" w:rsidRDefault="006C357D" w:rsidP="00023DD6">
            <w:pPr>
              <w:jc w:val="center"/>
              <w:rPr>
                <w:sz w:val="20"/>
              </w:rPr>
            </w:pPr>
            <w:r w:rsidRPr="003E0D3A">
              <w:rPr>
                <w:sz w:val="20"/>
              </w:rPr>
              <w:t>04</w:t>
            </w:r>
          </w:p>
        </w:tc>
        <w:tc>
          <w:tcPr>
            <w:tcW w:w="851" w:type="dxa"/>
            <w:vAlign w:val="center"/>
          </w:tcPr>
          <w:p w14:paraId="679176D0" w14:textId="77777777" w:rsidR="006C357D" w:rsidRPr="003E0D3A" w:rsidRDefault="006C357D" w:rsidP="00023DD6">
            <w:pPr>
              <w:jc w:val="center"/>
              <w:rPr>
                <w:sz w:val="20"/>
              </w:rPr>
            </w:pPr>
            <w:r w:rsidRPr="003E0D3A">
              <w:rPr>
                <w:sz w:val="20"/>
              </w:rPr>
              <w:t>48</w:t>
            </w:r>
          </w:p>
        </w:tc>
        <w:tc>
          <w:tcPr>
            <w:tcW w:w="1417" w:type="dxa"/>
            <w:vAlign w:val="center"/>
          </w:tcPr>
          <w:p w14:paraId="5287F5AF" w14:textId="77777777" w:rsidR="006C357D" w:rsidRPr="003E0D3A" w:rsidRDefault="006C357D" w:rsidP="00023DD6">
            <w:pPr>
              <w:jc w:val="center"/>
              <w:rPr>
                <w:sz w:val="20"/>
              </w:rPr>
            </w:pPr>
            <w:r w:rsidRPr="003E0D3A">
              <w:rPr>
                <w:sz w:val="20"/>
              </w:rPr>
              <w:t>SMS - 48</w:t>
            </w:r>
          </w:p>
          <w:p w14:paraId="44E91889" w14:textId="77777777" w:rsidR="006C357D" w:rsidRPr="003E0D3A" w:rsidRDefault="006C357D" w:rsidP="00023DD6">
            <w:pPr>
              <w:jc w:val="center"/>
              <w:rPr>
                <w:sz w:val="20"/>
              </w:rPr>
            </w:pPr>
          </w:p>
        </w:tc>
      </w:tr>
      <w:tr w:rsidR="006C357D" w:rsidRPr="003E0D3A" w14:paraId="293570F1"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031E9617"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4770ACD3"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Câmara p/pneu 900-20</w:t>
            </w:r>
          </w:p>
        </w:tc>
        <w:tc>
          <w:tcPr>
            <w:tcW w:w="1240" w:type="dxa"/>
            <w:vAlign w:val="center"/>
          </w:tcPr>
          <w:p w14:paraId="48A2E489" w14:textId="77777777" w:rsidR="006C357D" w:rsidRPr="003E0D3A" w:rsidRDefault="006C357D" w:rsidP="00023DD6">
            <w:pPr>
              <w:jc w:val="center"/>
              <w:rPr>
                <w:sz w:val="20"/>
              </w:rPr>
            </w:pPr>
            <w:r w:rsidRPr="003E0D3A">
              <w:rPr>
                <w:sz w:val="20"/>
              </w:rPr>
              <w:t>Não localizado</w:t>
            </w:r>
          </w:p>
        </w:tc>
        <w:tc>
          <w:tcPr>
            <w:tcW w:w="1276" w:type="dxa"/>
            <w:vAlign w:val="center"/>
          </w:tcPr>
          <w:p w14:paraId="2C2629FF" w14:textId="77777777" w:rsidR="006C357D" w:rsidRPr="003E0D3A" w:rsidRDefault="006C357D" w:rsidP="00023DD6">
            <w:pPr>
              <w:jc w:val="center"/>
              <w:rPr>
                <w:sz w:val="20"/>
              </w:rPr>
            </w:pPr>
            <w:r w:rsidRPr="003E0D3A">
              <w:rPr>
                <w:sz w:val="20"/>
              </w:rPr>
              <w:t>Unidade</w:t>
            </w:r>
          </w:p>
        </w:tc>
        <w:tc>
          <w:tcPr>
            <w:tcW w:w="708" w:type="dxa"/>
            <w:vAlign w:val="center"/>
          </w:tcPr>
          <w:p w14:paraId="4F25E763" w14:textId="77777777" w:rsidR="006C357D" w:rsidRPr="003E0D3A" w:rsidRDefault="006C357D" w:rsidP="00023DD6">
            <w:pPr>
              <w:jc w:val="center"/>
              <w:rPr>
                <w:sz w:val="20"/>
              </w:rPr>
            </w:pPr>
            <w:r w:rsidRPr="003E0D3A">
              <w:rPr>
                <w:sz w:val="20"/>
              </w:rPr>
              <w:t>04</w:t>
            </w:r>
          </w:p>
        </w:tc>
        <w:tc>
          <w:tcPr>
            <w:tcW w:w="851" w:type="dxa"/>
            <w:vAlign w:val="center"/>
          </w:tcPr>
          <w:p w14:paraId="7C2AB34D" w14:textId="77777777" w:rsidR="006C357D" w:rsidRPr="003E0D3A" w:rsidRDefault="006C357D" w:rsidP="00023DD6">
            <w:pPr>
              <w:jc w:val="center"/>
              <w:rPr>
                <w:sz w:val="20"/>
              </w:rPr>
            </w:pPr>
            <w:r w:rsidRPr="003E0D3A">
              <w:rPr>
                <w:sz w:val="20"/>
              </w:rPr>
              <w:t>08</w:t>
            </w:r>
          </w:p>
        </w:tc>
        <w:tc>
          <w:tcPr>
            <w:tcW w:w="1417" w:type="dxa"/>
            <w:vAlign w:val="center"/>
          </w:tcPr>
          <w:p w14:paraId="0D2D9839" w14:textId="77777777" w:rsidR="006C357D" w:rsidRPr="003E0D3A" w:rsidRDefault="006C357D" w:rsidP="00023DD6">
            <w:pPr>
              <w:jc w:val="center"/>
              <w:rPr>
                <w:sz w:val="20"/>
              </w:rPr>
            </w:pPr>
            <w:r w:rsidRPr="003E0D3A">
              <w:rPr>
                <w:sz w:val="20"/>
              </w:rPr>
              <w:t>SMAD - 08</w:t>
            </w:r>
          </w:p>
        </w:tc>
      </w:tr>
      <w:tr w:rsidR="006C357D" w:rsidRPr="003E0D3A" w14:paraId="0534306C"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023A83CE"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19DF166F" w14:textId="77777777" w:rsidR="006C357D" w:rsidRPr="003E0D3A" w:rsidRDefault="006C357D" w:rsidP="00023DD6">
            <w:pPr>
              <w:pStyle w:val="TableParagraph"/>
              <w:tabs>
                <w:tab w:val="left" w:pos="218"/>
              </w:tabs>
              <w:rPr>
                <w:sz w:val="20"/>
                <w:szCs w:val="20"/>
                <w:lang w:val="pt-BR"/>
              </w:rPr>
            </w:pPr>
            <w:r w:rsidRPr="003E0D3A">
              <w:rPr>
                <w:sz w:val="20"/>
                <w:szCs w:val="20"/>
                <w:lang w:val="pt-BR"/>
              </w:rPr>
              <w:t>Protetor de câmara p/pneu 900-20</w:t>
            </w:r>
          </w:p>
        </w:tc>
        <w:tc>
          <w:tcPr>
            <w:tcW w:w="1240" w:type="dxa"/>
            <w:vAlign w:val="center"/>
          </w:tcPr>
          <w:p w14:paraId="1E6C5454" w14:textId="77777777" w:rsidR="006C357D" w:rsidRPr="003E0D3A" w:rsidRDefault="006C357D" w:rsidP="00023DD6">
            <w:pPr>
              <w:jc w:val="center"/>
              <w:rPr>
                <w:sz w:val="20"/>
              </w:rPr>
            </w:pPr>
            <w:r w:rsidRPr="003E0D3A">
              <w:rPr>
                <w:sz w:val="20"/>
              </w:rPr>
              <w:t>Não encontrado</w:t>
            </w:r>
          </w:p>
        </w:tc>
        <w:tc>
          <w:tcPr>
            <w:tcW w:w="1276" w:type="dxa"/>
            <w:vAlign w:val="center"/>
          </w:tcPr>
          <w:p w14:paraId="3CEBE73E" w14:textId="77777777" w:rsidR="006C357D" w:rsidRPr="003E0D3A" w:rsidRDefault="006C357D" w:rsidP="00023DD6">
            <w:pPr>
              <w:jc w:val="center"/>
              <w:rPr>
                <w:sz w:val="20"/>
              </w:rPr>
            </w:pPr>
            <w:r w:rsidRPr="003E0D3A">
              <w:rPr>
                <w:sz w:val="20"/>
              </w:rPr>
              <w:t>Unidade</w:t>
            </w:r>
          </w:p>
        </w:tc>
        <w:tc>
          <w:tcPr>
            <w:tcW w:w="708" w:type="dxa"/>
            <w:vAlign w:val="center"/>
          </w:tcPr>
          <w:p w14:paraId="41130F5D" w14:textId="77777777" w:rsidR="006C357D" w:rsidRPr="003E0D3A" w:rsidRDefault="006C357D" w:rsidP="00023DD6">
            <w:pPr>
              <w:jc w:val="center"/>
              <w:rPr>
                <w:sz w:val="20"/>
              </w:rPr>
            </w:pPr>
            <w:r w:rsidRPr="003E0D3A">
              <w:rPr>
                <w:sz w:val="20"/>
              </w:rPr>
              <w:t>04</w:t>
            </w:r>
          </w:p>
        </w:tc>
        <w:tc>
          <w:tcPr>
            <w:tcW w:w="851" w:type="dxa"/>
            <w:vAlign w:val="center"/>
          </w:tcPr>
          <w:p w14:paraId="13413476" w14:textId="77777777" w:rsidR="006C357D" w:rsidRPr="003E0D3A" w:rsidRDefault="006C357D" w:rsidP="00023DD6">
            <w:pPr>
              <w:jc w:val="center"/>
              <w:rPr>
                <w:sz w:val="20"/>
              </w:rPr>
            </w:pPr>
            <w:r w:rsidRPr="003E0D3A">
              <w:rPr>
                <w:sz w:val="20"/>
              </w:rPr>
              <w:t>08</w:t>
            </w:r>
          </w:p>
        </w:tc>
        <w:tc>
          <w:tcPr>
            <w:tcW w:w="1417" w:type="dxa"/>
            <w:vAlign w:val="center"/>
          </w:tcPr>
          <w:p w14:paraId="478645E5" w14:textId="77777777" w:rsidR="006C357D" w:rsidRPr="003E0D3A" w:rsidRDefault="006C357D" w:rsidP="00023DD6">
            <w:pPr>
              <w:jc w:val="center"/>
              <w:rPr>
                <w:sz w:val="20"/>
              </w:rPr>
            </w:pPr>
            <w:r w:rsidRPr="003E0D3A">
              <w:rPr>
                <w:sz w:val="20"/>
              </w:rPr>
              <w:t>SMAD - 08</w:t>
            </w:r>
          </w:p>
        </w:tc>
      </w:tr>
      <w:tr w:rsidR="006C357D" w:rsidRPr="003E0D3A" w14:paraId="5D1422CA" w14:textId="77777777" w:rsidTr="00023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3E3244A0" w14:textId="77777777" w:rsidR="006C357D" w:rsidRPr="003E0D3A" w:rsidRDefault="006C357D" w:rsidP="00A95F9C">
            <w:pPr>
              <w:pStyle w:val="PargrafodaLista"/>
              <w:numPr>
                <w:ilvl w:val="0"/>
                <w:numId w:val="56"/>
              </w:numPr>
              <w:suppressAutoHyphens w:val="0"/>
              <w:contextualSpacing/>
              <w:jc w:val="center"/>
              <w:rPr>
                <w:sz w:val="20"/>
                <w:szCs w:val="20"/>
              </w:rPr>
            </w:pPr>
          </w:p>
        </w:tc>
        <w:tc>
          <w:tcPr>
            <w:tcW w:w="3402" w:type="dxa"/>
            <w:vAlign w:val="center"/>
          </w:tcPr>
          <w:p w14:paraId="297F7A1B" w14:textId="77777777" w:rsidR="006C357D" w:rsidRPr="003E0D3A" w:rsidRDefault="006C357D" w:rsidP="00023DD6">
            <w:pPr>
              <w:pStyle w:val="TableParagraph"/>
              <w:tabs>
                <w:tab w:val="left" w:pos="218"/>
              </w:tabs>
              <w:rPr>
                <w:sz w:val="20"/>
                <w:szCs w:val="20"/>
                <w:lang w:val="pt-BR"/>
              </w:rPr>
            </w:pPr>
            <w:r w:rsidRPr="003E0D3A">
              <w:rPr>
                <w:sz w:val="20"/>
                <w:szCs w:val="20"/>
                <w:lang w:val="pt-BR"/>
              </w:rPr>
              <w:t>Câmera p/pneu 18.4/30</w:t>
            </w:r>
          </w:p>
        </w:tc>
        <w:tc>
          <w:tcPr>
            <w:tcW w:w="1240" w:type="dxa"/>
            <w:vAlign w:val="center"/>
          </w:tcPr>
          <w:p w14:paraId="1A7C1855" w14:textId="77777777" w:rsidR="006C357D" w:rsidRPr="003E0D3A" w:rsidRDefault="006C357D" w:rsidP="00023DD6">
            <w:pPr>
              <w:jc w:val="center"/>
              <w:rPr>
                <w:sz w:val="20"/>
              </w:rPr>
            </w:pPr>
            <w:r w:rsidRPr="003E0D3A">
              <w:rPr>
                <w:sz w:val="20"/>
              </w:rPr>
              <w:t>Não encontrado</w:t>
            </w:r>
          </w:p>
        </w:tc>
        <w:tc>
          <w:tcPr>
            <w:tcW w:w="1276" w:type="dxa"/>
            <w:vAlign w:val="center"/>
          </w:tcPr>
          <w:p w14:paraId="25BE2309" w14:textId="77777777" w:rsidR="006C357D" w:rsidRPr="003E0D3A" w:rsidRDefault="006C357D" w:rsidP="00023DD6">
            <w:pPr>
              <w:jc w:val="center"/>
              <w:rPr>
                <w:sz w:val="20"/>
              </w:rPr>
            </w:pPr>
            <w:r w:rsidRPr="003E0D3A">
              <w:rPr>
                <w:sz w:val="20"/>
              </w:rPr>
              <w:t>Unidade</w:t>
            </w:r>
          </w:p>
        </w:tc>
        <w:tc>
          <w:tcPr>
            <w:tcW w:w="708" w:type="dxa"/>
            <w:vAlign w:val="center"/>
          </w:tcPr>
          <w:p w14:paraId="0A52E5EB" w14:textId="77777777" w:rsidR="006C357D" w:rsidRPr="003E0D3A" w:rsidRDefault="006C357D" w:rsidP="00023DD6">
            <w:pPr>
              <w:jc w:val="center"/>
              <w:rPr>
                <w:sz w:val="20"/>
              </w:rPr>
            </w:pPr>
            <w:r w:rsidRPr="003E0D3A">
              <w:rPr>
                <w:sz w:val="20"/>
              </w:rPr>
              <w:t>02</w:t>
            </w:r>
          </w:p>
        </w:tc>
        <w:tc>
          <w:tcPr>
            <w:tcW w:w="851" w:type="dxa"/>
            <w:vAlign w:val="center"/>
          </w:tcPr>
          <w:p w14:paraId="294B0D16" w14:textId="77777777" w:rsidR="006C357D" w:rsidRPr="003E0D3A" w:rsidRDefault="006C357D" w:rsidP="00023DD6">
            <w:pPr>
              <w:jc w:val="center"/>
              <w:rPr>
                <w:sz w:val="20"/>
              </w:rPr>
            </w:pPr>
            <w:r w:rsidRPr="003E0D3A">
              <w:rPr>
                <w:sz w:val="20"/>
              </w:rPr>
              <w:t>06</w:t>
            </w:r>
          </w:p>
        </w:tc>
        <w:tc>
          <w:tcPr>
            <w:tcW w:w="1417" w:type="dxa"/>
            <w:vAlign w:val="center"/>
          </w:tcPr>
          <w:p w14:paraId="3F41DEFB" w14:textId="77777777" w:rsidR="006C357D" w:rsidRPr="003E0D3A" w:rsidRDefault="006C357D" w:rsidP="00023DD6">
            <w:pPr>
              <w:jc w:val="center"/>
              <w:rPr>
                <w:sz w:val="20"/>
              </w:rPr>
            </w:pPr>
            <w:r w:rsidRPr="003E0D3A">
              <w:rPr>
                <w:sz w:val="20"/>
              </w:rPr>
              <w:t>SMAD - 06</w:t>
            </w:r>
          </w:p>
        </w:tc>
      </w:tr>
    </w:tbl>
    <w:p w14:paraId="688796E4"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1.2.1 - Os objetos desta contratação são caracterizados como comuns, conforme justificativa constante dos Estudos Técnicos Preliminares.</w:t>
      </w:r>
    </w:p>
    <w:p w14:paraId="34B49E2B"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1.2.2 - O contrato oferece maior detalhamento das regras que serão aplicadas em relação à vigência da contratação.</w:t>
      </w:r>
    </w:p>
    <w:p w14:paraId="10249C55" w14:textId="77777777" w:rsidR="006C357D" w:rsidRPr="006C357D" w:rsidRDefault="006C357D" w:rsidP="00023DD6">
      <w:pPr>
        <w:pStyle w:val="PargrafodaLista"/>
        <w:tabs>
          <w:tab w:val="left" w:pos="1908"/>
        </w:tabs>
        <w:spacing w:before="120" w:after="120"/>
        <w:ind w:left="0" w:right="-1"/>
        <w:jc w:val="both"/>
      </w:pPr>
      <w:r w:rsidRPr="006C357D">
        <w:t>1.2.3 – Optou-se pelo Sistema de Registro de Preços, pela natureza do objeto.</w:t>
      </w:r>
    </w:p>
    <w:p w14:paraId="678E3202" w14:textId="77777777" w:rsidR="006C357D" w:rsidRPr="006C357D" w:rsidRDefault="006C357D" w:rsidP="00023DD6">
      <w:pPr>
        <w:spacing w:before="120" w:after="120"/>
        <w:jc w:val="both"/>
        <w:rPr>
          <w:sz w:val="24"/>
          <w:szCs w:val="24"/>
        </w:rPr>
      </w:pPr>
      <w:r w:rsidRPr="006C357D">
        <w:rPr>
          <w:sz w:val="24"/>
          <w:szCs w:val="24"/>
        </w:rPr>
        <w:t>1.2.4 – Os pneus deverão ser entregues com as informações e identificação do fabricante.</w:t>
      </w:r>
    </w:p>
    <w:p w14:paraId="55215B5B" w14:textId="77777777" w:rsidR="006C357D" w:rsidRPr="006C357D" w:rsidRDefault="006C357D" w:rsidP="00023DD6">
      <w:pPr>
        <w:spacing w:before="120" w:after="120"/>
        <w:jc w:val="both"/>
        <w:rPr>
          <w:sz w:val="24"/>
          <w:szCs w:val="24"/>
        </w:rPr>
      </w:pPr>
      <w:r w:rsidRPr="006C357D">
        <w:rPr>
          <w:sz w:val="24"/>
          <w:szCs w:val="24"/>
        </w:rPr>
        <w:t xml:space="preserve">1.2.5 – Os pneus seguirão o padrão INMETRO, DOT, de </w:t>
      </w:r>
      <w:r w:rsidRPr="006C357D">
        <w:rPr>
          <w:b/>
          <w:bCs/>
          <w:sz w:val="24"/>
          <w:szCs w:val="24"/>
        </w:rPr>
        <w:t>primeira linha</w:t>
      </w:r>
      <w:r w:rsidRPr="006C357D">
        <w:rPr>
          <w:sz w:val="24"/>
          <w:szCs w:val="24"/>
        </w:rPr>
        <w:t>, sem qualquer tipo de recauchutagem ou reforma. Devem ser novos e sem uso.</w:t>
      </w:r>
    </w:p>
    <w:p w14:paraId="7BBA89B9" w14:textId="77777777" w:rsidR="006C357D" w:rsidRPr="006C357D" w:rsidRDefault="006C357D" w:rsidP="00023DD6">
      <w:pPr>
        <w:spacing w:before="120" w:after="120"/>
        <w:jc w:val="both"/>
        <w:rPr>
          <w:sz w:val="24"/>
          <w:szCs w:val="24"/>
        </w:rPr>
      </w:pPr>
      <w:r w:rsidRPr="006C357D">
        <w:rPr>
          <w:sz w:val="24"/>
          <w:szCs w:val="24"/>
        </w:rPr>
        <w:t xml:space="preserve"> </w:t>
      </w:r>
      <w:r w:rsidRPr="006C357D">
        <w:rPr>
          <w:sz w:val="24"/>
          <w:szCs w:val="24"/>
        </w:rPr>
        <w:tab/>
        <w:t>1.2.5.1 – Em nenhuma hipótese serão solicitados ou aceitos pneus recauchutados.</w:t>
      </w:r>
    </w:p>
    <w:p w14:paraId="3E426BFA" w14:textId="77777777" w:rsidR="006C357D" w:rsidRPr="006C357D" w:rsidRDefault="006C357D" w:rsidP="00023DD6">
      <w:pPr>
        <w:spacing w:before="120" w:after="120"/>
        <w:jc w:val="both"/>
        <w:rPr>
          <w:sz w:val="24"/>
          <w:szCs w:val="24"/>
        </w:rPr>
      </w:pPr>
      <w:r w:rsidRPr="006C357D">
        <w:rPr>
          <w:sz w:val="24"/>
          <w:szCs w:val="24"/>
        </w:rPr>
        <w:t xml:space="preserve">1.2.6 – Sugerimos como referência, para aquisição similar ou equivalente, as marcas Michelin, Pirelli, Goodyear, Bridgestone e Dunlop. Nesse sentido, Marçal </w:t>
      </w:r>
      <w:proofErr w:type="spellStart"/>
      <w:r w:rsidRPr="006C357D">
        <w:rPr>
          <w:sz w:val="24"/>
          <w:szCs w:val="24"/>
        </w:rPr>
        <w:t>Justen</w:t>
      </w:r>
      <w:proofErr w:type="spellEnd"/>
      <w:r w:rsidRPr="006C357D">
        <w:rPr>
          <w:sz w:val="24"/>
          <w:szCs w:val="24"/>
        </w:rPr>
        <w:t xml:space="preserve"> Filho, na obra Comentários a Lei de Licitações e Contratos Administrativos – 14ª Ed. – São Paulo: Dialética, 2010, afirma:</w:t>
      </w:r>
    </w:p>
    <w:p w14:paraId="153533B5" w14:textId="77777777" w:rsidR="006C357D" w:rsidRPr="006C357D" w:rsidRDefault="006C357D" w:rsidP="00023DD6">
      <w:pPr>
        <w:spacing w:before="120" w:after="120"/>
        <w:jc w:val="both"/>
        <w:rPr>
          <w:sz w:val="24"/>
          <w:szCs w:val="24"/>
        </w:rPr>
      </w:pPr>
      <w:r w:rsidRPr="006C357D">
        <w:rPr>
          <w:sz w:val="24"/>
          <w:szCs w:val="24"/>
        </w:rPr>
        <w:lastRenderedPageBreak/>
        <w:t xml:space="preserve"> </w:t>
      </w:r>
      <w:r w:rsidRPr="006C357D">
        <w:rPr>
          <w:sz w:val="24"/>
          <w:szCs w:val="24"/>
        </w:rPr>
        <w:tab/>
      </w:r>
      <w:r w:rsidRPr="006C357D">
        <w:rPr>
          <w:sz w:val="24"/>
          <w:szCs w:val="24"/>
        </w:rPr>
        <w:tab/>
      </w:r>
      <w:r w:rsidRPr="006C357D">
        <w:rPr>
          <w:i/>
          <w:sz w:val="24"/>
          <w:szCs w:val="24"/>
        </w:rPr>
        <w:t xml:space="preserve">“Enfim, a marca não pode ser a causa motivadora da escolha, mas se admite a indicação da marca como mero elemento acessório, consequência de uma decisão que se fundou em características específicas do objeto escolhido” </w:t>
      </w:r>
      <w:r w:rsidRPr="006C357D">
        <w:rPr>
          <w:sz w:val="24"/>
          <w:szCs w:val="24"/>
        </w:rPr>
        <w:t>(grifo nosso; P361)</w:t>
      </w:r>
    </w:p>
    <w:p w14:paraId="350D7115" w14:textId="77777777" w:rsidR="006C357D" w:rsidRPr="006C357D" w:rsidRDefault="006C357D" w:rsidP="00023DD6">
      <w:pPr>
        <w:spacing w:before="120" w:after="120"/>
        <w:jc w:val="both"/>
        <w:rPr>
          <w:b/>
          <w:sz w:val="24"/>
          <w:szCs w:val="24"/>
        </w:rPr>
      </w:pPr>
      <w:r w:rsidRPr="006C357D">
        <w:rPr>
          <w:sz w:val="24"/>
          <w:szCs w:val="24"/>
        </w:rPr>
        <w:t xml:space="preserve">1.2.7 – Caso os licitantes não tenham ofertado as marcas sugeridas, estes deverão enviar informativos, catálogos, cartilhas ou qualquer outro documento idôneo ofertado em língua portuguesa, que demonstre </w:t>
      </w:r>
      <w:r w:rsidRPr="006C357D">
        <w:rPr>
          <w:b/>
          <w:sz w:val="24"/>
          <w:szCs w:val="24"/>
        </w:rPr>
        <w:t>as especificações técnicas e instruções de uso do produto, o qual passará por análise do órgão requisitante, para aprovação.</w:t>
      </w:r>
    </w:p>
    <w:p w14:paraId="5FB813A9" w14:textId="77777777" w:rsidR="006C357D" w:rsidRPr="006C357D" w:rsidRDefault="006C357D" w:rsidP="00023DD6">
      <w:pPr>
        <w:spacing w:before="120" w:after="120"/>
        <w:jc w:val="both"/>
        <w:rPr>
          <w:sz w:val="24"/>
          <w:szCs w:val="24"/>
        </w:rPr>
      </w:pPr>
      <w:r w:rsidRPr="006C357D">
        <w:rPr>
          <w:sz w:val="24"/>
          <w:szCs w:val="24"/>
        </w:rPr>
        <w:t>1.2.8 – Caso exista dúvida quanto à equivalência entre marca ofertada x marca de referência, será oportunizado ao participante do certame demonstrar desempenho, qualidade e produtividade do produto ofertado compatíveis com a marca de referência mencionada.</w:t>
      </w:r>
    </w:p>
    <w:p w14:paraId="33D71CDA" w14:textId="77777777" w:rsidR="006C357D" w:rsidRPr="006C357D" w:rsidRDefault="006C357D" w:rsidP="00023DD6">
      <w:pPr>
        <w:spacing w:before="120" w:after="120"/>
        <w:jc w:val="both"/>
        <w:rPr>
          <w:sz w:val="24"/>
          <w:szCs w:val="24"/>
        </w:rPr>
      </w:pPr>
      <w:r w:rsidRPr="006C357D">
        <w:rPr>
          <w:sz w:val="24"/>
          <w:szCs w:val="24"/>
        </w:rPr>
        <w:t>1.2.9 – Todos os itens deverão ter, pelo menos, 12 (doze) meses de Garantia, contando da data da entrega.</w:t>
      </w:r>
    </w:p>
    <w:p w14:paraId="5E7AA498" w14:textId="77777777" w:rsidR="006C357D" w:rsidRPr="006C357D" w:rsidRDefault="006C357D" w:rsidP="00023DD6">
      <w:pPr>
        <w:spacing w:before="120" w:after="120"/>
        <w:jc w:val="both"/>
        <w:rPr>
          <w:sz w:val="24"/>
          <w:szCs w:val="24"/>
        </w:rPr>
      </w:pPr>
      <w:r w:rsidRPr="006C357D">
        <w:rPr>
          <w:sz w:val="24"/>
          <w:szCs w:val="24"/>
        </w:rPr>
        <w:t>1.3 - FUNDAMENTAÇÃO E DESCRIÇÃO DA NECESSIDADE DA CONTRATAÇÃO</w:t>
      </w:r>
    </w:p>
    <w:p w14:paraId="22094D69" w14:textId="77777777" w:rsidR="006C357D" w:rsidRPr="006C357D" w:rsidRDefault="006C357D" w:rsidP="00023DD6">
      <w:pPr>
        <w:spacing w:before="120" w:after="120"/>
        <w:jc w:val="both"/>
        <w:rPr>
          <w:sz w:val="24"/>
          <w:szCs w:val="24"/>
        </w:rPr>
      </w:pPr>
      <w:r w:rsidRPr="006C357D">
        <w:rPr>
          <w:sz w:val="24"/>
          <w:szCs w:val="24"/>
        </w:rPr>
        <w:t>A eventual e futura aquisição de PNEUS se deve à necessidade de manter o regular funcionamento dos veículos utilizados no transporte de pacientes, transporte de materiais e insumos que asseguram suas atribuições de proteção e segurança, deslocamento dos servidores e no pronto atendimento das atividades inerentes à Administração quando em serviço, sem interrupção, ou seja, a fim de que possa ser mantida a continuidade da atividade essencial, sem prejuízo ao serviço público, bem como à população.</w:t>
      </w:r>
    </w:p>
    <w:p w14:paraId="59EB8817" w14:textId="77777777" w:rsidR="006C357D" w:rsidRPr="006C357D" w:rsidRDefault="006C357D" w:rsidP="00023DD6">
      <w:pPr>
        <w:spacing w:before="120" w:after="120"/>
        <w:rPr>
          <w:sz w:val="24"/>
          <w:szCs w:val="24"/>
        </w:rPr>
      </w:pPr>
    </w:p>
    <w:p w14:paraId="3BD0B71E" w14:textId="77777777" w:rsidR="006C357D" w:rsidRPr="006C357D" w:rsidRDefault="006C357D" w:rsidP="00023DD6">
      <w:pPr>
        <w:pStyle w:val="Nivel2"/>
        <w:spacing w:line="240" w:lineRule="auto"/>
        <w:ind w:left="0" w:firstLine="0"/>
        <w:rPr>
          <w:rFonts w:ascii="Times New Roman" w:hAnsi="Times New Roman" w:cs="Times New Roman"/>
          <w:b/>
          <w:color w:val="auto"/>
          <w:sz w:val="24"/>
          <w:szCs w:val="24"/>
        </w:rPr>
      </w:pPr>
      <w:r w:rsidRPr="006C357D">
        <w:rPr>
          <w:rFonts w:ascii="Times New Roman" w:hAnsi="Times New Roman" w:cs="Times New Roman"/>
          <w:b/>
          <w:sz w:val="24"/>
          <w:szCs w:val="24"/>
        </w:rPr>
        <w:t xml:space="preserve">2 - DESCRIÇÃO DA SOLUÇÃO COMO UM TODO CONSIDERADO O CICLO DE VIDA </w:t>
      </w:r>
      <w:r w:rsidRPr="006C357D">
        <w:rPr>
          <w:rFonts w:ascii="Times New Roman" w:hAnsi="Times New Roman" w:cs="Times New Roman"/>
          <w:b/>
          <w:color w:val="auto"/>
          <w:sz w:val="24"/>
          <w:szCs w:val="24"/>
        </w:rPr>
        <w:t>DO OBJETO.</w:t>
      </w:r>
    </w:p>
    <w:p w14:paraId="510DCECB" w14:textId="77777777" w:rsidR="006C357D" w:rsidRPr="006C357D" w:rsidRDefault="006C357D" w:rsidP="00023DD6">
      <w:pPr>
        <w:pStyle w:val="Nvel2-Red"/>
        <w:numPr>
          <w:ilvl w:val="0"/>
          <w:numId w:val="0"/>
        </w:numPr>
        <w:spacing w:line="240" w:lineRule="auto"/>
        <w:rPr>
          <w:rFonts w:ascii="Times New Roman" w:hAnsi="Times New Roman" w:cs="Times New Roman"/>
          <w:i w:val="0"/>
          <w:color w:val="auto"/>
          <w:sz w:val="24"/>
          <w:szCs w:val="24"/>
        </w:rPr>
      </w:pPr>
      <w:bookmarkStart w:id="28" w:name="_Ref121236534"/>
      <w:r w:rsidRPr="006C357D">
        <w:rPr>
          <w:rFonts w:ascii="Times New Roman" w:hAnsi="Times New Roman" w:cs="Times New Roman"/>
          <w:i w:val="0"/>
          <w:color w:val="auto"/>
          <w:sz w:val="24"/>
          <w:szCs w:val="24"/>
        </w:rPr>
        <w:t xml:space="preserve">2.1 - A descrição da solução como um todo encontra-se pormenorizada em tópico específico dos Estudos Técnicos Preliminares, </w:t>
      </w:r>
      <w:bookmarkEnd w:id="28"/>
      <w:r w:rsidRPr="006C357D">
        <w:rPr>
          <w:rFonts w:ascii="Times New Roman" w:hAnsi="Times New Roman" w:cs="Times New Roman"/>
          <w:i w:val="0"/>
          <w:color w:val="auto"/>
          <w:sz w:val="24"/>
          <w:szCs w:val="24"/>
        </w:rPr>
        <w:t>constante no processo 6248/2025.</w:t>
      </w:r>
    </w:p>
    <w:p w14:paraId="19C313DF" w14:textId="77777777" w:rsidR="006C357D" w:rsidRPr="006C357D" w:rsidRDefault="006C357D" w:rsidP="00023DD6">
      <w:pPr>
        <w:spacing w:before="120" w:after="120"/>
        <w:jc w:val="both"/>
        <w:rPr>
          <w:b/>
          <w:sz w:val="24"/>
          <w:szCs w:val="24"/>
        </w:rPr>
      </w:pPr>
      <w:r w:rsidRPr="006C357D">
        <w:rPr>
          <w:b/>
          <w:sz w:val="24"/>
          <w:szCs w:val="24"/>
        </w:rPr>
        <w:t>3 – REQUISITOS DA CONTRATAÇÃO</w:t>
      </w:r>
    </w:p>
    <w:p w14:paraId="6BDE087B" w14:textId="77777777" w:rsidR="006C357D" w:rsidRPr="006C357D" w:rsidRDefault="006C357D" w:rsidP="00023DD6">
      <w:pPr>
        <w:pStyle w:val="Nvel3-R"/>
        <w:numPr>
          <w:ilvl w:val="0"/>
          <w:numId w:val="0"/>
        </w:numPr>
        <w:spacing w:line="240" w:lineRule="auto"/>
        <w:rPr>
          <w:rFonts w:ascii="Times New Roman" w:hAnsi="Times New Roman" w:cs="Times New Roman"/>
          <w:b/>
          <w:bCs/>
          <w:i w:val="0"/>
          <w:color w:val="auto"/>
          <w:sz w:val="24"/>
          <w:szCs w:val="24"/>
        </w:rPr>
      </w:pPr>
      <w:r w:rsidRPr="006C357D">
        <w:rPr>
          <w:rFonts w:ascii="Times New Roman" w:hAnsi="Times New Roman" w:cs="Times New Roman"/>
          <w:b/>
          <w:bCs/>
          <w:i w:val="0"/>
          <w:color w:val="auto"/>
          <w:sz w:val="24"/>
          <w:szCs w:val="24"/>
        </w:rPr>
        <w:t>Sustentabilidade:</w:t>
      </w:r>
    </w:p>
    <w:p w14:paraId="3FF858E9" w14:textId="77777777" w:rsidR="006C357D" w:rsidRPr="006C357D" w:rsidRDefault="006C357D" w:rsidP="00023DD6">
      <w:pPr>
        <w:pStyle w:val="Nivel2"/>
        <w:spacing w:line="240" w:lineRule="auto"/>
        <w:ind w:left="0" w:firstLine="0"/>
        <w:rPr>
          <w:rFonts w:ascii="Times New Roman" w:hAnsi="Times New Roman" w:cs="Times New Roman"/>
          <w:iCs/>
          <w:color w:val="auto"/>
          <w:sz w:val="24"/>
          <w:szCs w:val="24"/>
          <w:shd w:val="clear" w:color="auto" w:fill="FFFFFF"/>
        </w:rPr>
      </w:pPr>
      <w:r w:rsidRPr="006C357D">
        <w:rPr>
          <w:rFonts w:ascii="Times New Roman" w:hAnsi="Times New Roman" w:cs="Times New Roman"/>
          <w:iCs/>
          <w:color w:val="auto"/>
          <w:sz w:val="24"/>
          <w:szCs w:val="24"/>
        </w:rPr>
        <w:t>3.1 - Além dos critérios de sustentabilidade eventualmente inseridos na descrição do objeto, devem ser atendidos os seguintes requisitos, que se baseiam no Guia Nacional de Contratações Sustentáveis:</w:t>
      </w:r>
    </w:p>
    <w:p w14:paraId="3577B0CC" w14:textId="77777777" w:rsidR="006C357D" w:rsidRPr="006C357D" w:rsidRDefault="006C357D" w:rsidP="00023DD6">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6C357D">
        <w:rPr>
          <w:rFonts w:ascii="Times New Roman" w:hAnsi="Times New Roman" w:cs="Times New Roman"/>
          <w:i w:val="0"/>
          <w:color w:val="auto"/>
          <w:sz w:val="24"/>
          <w:szCs w:val="24"/>
        </w:rPr>
        <w:t>3.1.1 – A contratada deverá providenciar o recolhimento e a destinação adequada aos pneus usados ou inservíveis originários da contratação, nos termos do artigo 33, inciso III, da Lei nº 12.305, de 2010, Resolução CONAMA nº 416/2009, Instrução Normativa nº 09/2021 e normas correlatas;</w:t>
      </w:r>
    </w:p>
    <w:p w14:paraId="4BC646E5" w14:textId="77777777" w:rsidR="006C357D" w:rsidRPr="006C357D" w:rsidRDefault="006C357D" w:rsidP="00023DD6">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6C357D">
        <w:rPr>
          <w:rFonts w:ascii="Times New Roman" w:hAnsi="Times New Roman" w:cs="Times New Roman"/>
          <w:i w:val="0"/>
          <w:color w:val="auto"/>
          <w:sz w:val="24"/>
          <w:szCs w:val="24"/>
        </w:rPr>
        <w:t>3.1.2 – que somente seja admitida a oferta de item que possua a Etiqueta Nacional de conservação de Energia – ENCE, nos termos da Portaria INMETRO nº 379/2021.</w:t>
      </w:r>
    </w:p>
    <w:p w14:paraId="109A8F4B"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3.2 - Subcontratação</w:t>
      </w:r>
    </w:p>
    <w:p w14:paraId="1477EA65" w14:textId="77777777" w:rsidR="006C357D" w:rsidRPr="006C357D" w:rsidRDefault="006C357D" w:rsidP="00023DD6">
      <w:pPr>
        <w:pStyle w:val="Nivel2"/>
        <w:spacing w:line="240" w:lineRule="auto"/>
        <w:ind w:left="0" w:firstLine="0"/>
        <w:rPr>
          <w:rFonts w:ascii="Times New Roman" w:hAnsi="Times New Roman" w:cs="Times New Roman"/>
          <w:iCs/>
          <w:color w:val="auto"/>
          <w:sz w:val="24"/>
          <w:szCs w:val="24"/>
        </w:rPr>
      </w:pPr>
      <w:r w:rsidRPr="006C357D">
        <w:rPr>
          <w:rFonts w:ascii="Times New Roman" w:hAnsi="Times New Roman" w:cs="Times New Roman"/>
          <w:iCs/>
          <w:color w:val="auto"/>
          <w:sz w:val="24"/>
          <w:szCs w:val="24"/>
        </w:rPr>
        <w:t>Não será admitida a subcontratação do objeto contratual.</w:t>
      </w:r>
    </w:p>
    <w:p w14:paraId="5767D65E"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iCs/>
          <w:color w:val="auto"/>
          <w:sz w:val="24"/>
          <w:szCs w:val="24"/>
        </w:rPr>
        <w:t xml:space="preserve">3.3 - </w:t>
      </w:r>
      <w:r w:rsidRPr="006C357D">
        <w:rPr>
          <w:rFonts w:ascii="Times New Roman" w:hAnsi="Times New Roman" w:cs="Times New Roman"/>
          <w:color w:val="auto"/>
          <w:sz w:val="24"/>
          <w:szCs w:val="24"/>
        </w:rPr>
        <w:t>Garantia da contratação</w:t>
      </w:r>
    </w:p>
    <w:p w14:paraId="4597BE66" w14:textId="77777777" w:rsidR="006C357D" w:rsidRPr="006C357D" w:rsidRDefault="006C357D" w:rsidP="00023DD6">
      <w:pPr>
        <w:pStyle w:val="Nvel2-Red"/>
        <w:numPr>
          <w:ilvl w:val="0"/>
          <w:numId w:val="0"/>
        </w:numPr>
        <w:spacing w:line="240" w:lineRule="auto"/>
        <w:rPr>
          <w:rFonts w:ascii="Times New Roman" w:hAnsi="Times New Roman" w:cs="Times New Roman"/>
          <w:i w:val="0"/>
          <w:color w:val="auto"/>
          <w:sz w:val="24"/>
          <w:szCs w:val="24"/>
        </w:rPr>
      </w:pPr>
      <w:r w:rsidRPr="006C357D">
        <w:rPr>
          <w:rFonts w:ascii="Times New Roman" w:hAnsi="Times New Roman" w:cs="Times New Roman"/>
          <w:i w:val="0"/>
          <w:color w:val="auto"/>
          <w:sz w:val="24"/>
          <w:szCs w:val="24"/>
        </w:rPr>
        <w:t xml:space="preserve">Não haverá exigência da garantia da contratação dos </w:t>
      </w:r>
      <w:hyperlink r:id="rId11" w:anchor="art96" w:history="1">
        <w:r w:rsidRPr="006C357D">
          <w:rPr>
            <w:rStyle w:val="Hyperlink"/>
            <w:rFonts w:ascii="Times New Roman" w:hAnsi="Times New Roman" w:cs="Times New Roman"/>
            <w:i w:val="0"/>
            <w:color w:val="auto"/>
            <w:sz w:val="24"/>
            <w:szCs w:val="24"/>
          </w:rPr>
          <w:t>artigos 96 e seguintes da Lei nº 14.133, de 2021</w:t>
        </w:r>
      </w:hyperlink>
      <w:r w:rsidRPr="006C357D">
        <w:rPr>
          <w:rFonts w:ascii="Times New Roman" w:hAnsi="Times New Roman" w:cs="Times New Roman"/>
          <w:i w:val="0"/>
          <w:color w:val="auto"/>
          <w:sz w:val="24"/>
          <w:szCs w:val="24"/>
        </w:rPr>
        <w:t>.</w:t>
      </w:r>
    </w:p>
    <w:p w14:paraId="69701842" w14:textId="77777777" w:rsidR="006C357D" w:rsidRPr="006C357D" w:rsidRDefault="006C357D" w:rsidP="00023DD6">
      <w:pPr>
        <w:pStyle w:val="Nivel01"/>
        <w:tabs>
          <w:tab w:val="clear" w:pos="567"/>
          <w:tab w:val="left" w:pos="0"/>
        </w:tabs>
        <w:spacing w:before="120" w:after="120"/>
        <w:ind w:left="0" w:firstLine="0"/>
        <w:rPr>
          <w:rFonts w:ascii="Times New Roman" w:hAnsi="Times New Roman" w:cs="Times New Roman"/>
          <w:sz w:val="24"/>
          <w:szCs w:val="24"/>
        </w:rPr>
      </w:pPr>
      <w:r w:rsidRPr="006C357D">
        <w:rPr>
          <w:rFonts w:ascii="Times New Roman" w:hAnsi="Times New Roman" w:cs="Times New Roman"/>
          <w:sz w:val="24"/>
          <w:szCs w:val="24"/>
        </w:rPr>
        <w:t>4 - EXECUÇÃO DO OBJETO</w:t>
      </w:r>
    </w:p>
    <w:p w14:paraId="0C5F8794" w14:textId="77777777" w:rsidR="006C357D" w:rsidRPr="006C357D" w:rsidRDefault="006C357D" w:rsidP="00023DD6">
      <w:pPr>
        <w:spacing w:before="120" w:after="120"/>
        <w:jc w:val="both"/>
        <w:rPr>
          <w:sz w:val="24"/>
          <w:szCs w:val="24"/>
        </w:rPr>
      </w:pPr>
      <w:r w:rsidRPr="006C357D">
        <w:rPr>
          <w:sz w:val="24"/>
          <w:szCs w:val="24"/>
        </w:rPr>
        <w:t>4.1 – A forma de execução será DIRETA, com fornecimento PARCELADO.</w:t>
      </w:r>
    </w:p>
    <w:p w14:paraId="47E0E5F2" w14:textId="77777777" w:rsidR="006C357D" w:rsidRPr="006C357D" w:rsidRDefault="006C357D" w:rsidP="00023DD6">
      <w:pPr>
        <w:spacing w:before="120" w:after="120"/>
        <w:jc w:val="both"/>
        <w:rPr>
          <w:sz w:val="24"/>
          <w:szCs w:val="24"/>
        </w:rPr>
      </w:pPr>
      <w:r w:rsidRPr="006C357D">
        <w:rPr>
          <w:sz w:val="24"/>
          <w:szCs w:val="24"/>
        </w:rPr>
        <w:lastRenderedPageBreak/>
        <w:t>4.2 -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19E26310" w14:textId="77777777" w:rsidR="006C357D" w:rsidRPr="006C357D" w:rsidRDefault="006C357D" w:rsidP="00023DD6">
      <w:pPr>
        <w:spacing w:before="120" w:after="120"/>
        <w:jc w:val="both"/>
        <w:rPr>
          <w:sz w:val="24"/>
          <w:szCs w:val="24"/>
        </w:rPr>
      </w:pPr>
      <w:r w:rsidRPr="006C357D">
        <w:rPr>
          <w:sz w:val="24"/>
          <w:szCs w:val="24"/>
        </w:rPr>
        <w:t>4.3 – Os bens serão entregues conforme ordem de fornecimento, em até 10 (dez) dias úteis, após o recebimento da mesma, nos endereços descritos abaixo, onde serão recebidos pelos fiscais do contrato ou por servidor designado para tal:</w:t>
      </w:r>
    </w:p>
    <w:p w14:paraId="1CFF10BE" w14:textId="77777777" w:rsidR="006C357D" w:rsidRPr="006C357D" w:rsidRDefault="006C357D" w:rsidP="00023DD6">
      <w:pPr>
        <w:spacing w:before="120" w:after="120"/>
        <w:jc w:val="both"/>
        <w:rPr>
          <w:sz w:val="24"/>
          <w:szCs w:val="24"/>
        </w:rPr>
      </w:pPr>
      <w:r w:rsidRPr="006C357D">
        <w:rPr>
          <w:sz w:val="24"/>
          <w:szCs w:val="24"/>
        </w:rPr>
        <w:t xml:space="preserve">- </w:t>
      </w:r>
      <w:r w:rsidRPr="006C357D">
        <w:rPr>
          <w:sz w:val="24"/>
          <w:szCs w:val="24"/>
          <w:u w:val="single"/>
        </w:rPr>
        <w:t xml:space="preserve">Secretaria de Obras e Infraestrutura e Secretaria de Agricultura e Desenvolvimento – </w:t>
      </w:r>
      <w:r w:rsidRPr="006C357D">
        <w:rPr>
          <w:sz w:val="24"/>
          <w:szCs w:val="24"/>
        </w:rPr>
        <w:t>Rua Humberto Neves, s/nº - Bairro Maravilha, Bom Jardim/RJ, de segunda a sexta-feira, das 7h às 11h e das 13h às 16h.</w:t>
      </w:r>
    </w:p>
    <w:p w14:paraId="0031F7C8" w14:textId="77777777" w:rsidR="006C357D" w:rsidRPr="006C357D" w:rsidRDefault="006C357D" w:rsidP="00023DD6">
      <w:pPr>
        <w:spacing w:before="120" w:after="120"/>
        <w:jc w:val="both"/>
        <w:rPr>
          <w:b/>
          <w:i/>
          <w:sz w:val="24"/>
          <w:szCs w:val="24"/>
        </w:rPr>
      </w:pPr>
      <w:r w:rsidRPr="006C357D">
        <w:rPr>
          <w:sz w:val="24"/>
          <w:szCs w:val="24"/>
        </w:rPr>
        <w:t xml:space="preserve">- </w:t>
      </w:r>
      <w:r w:rsidRPr="006C357D">
        <w:rPr>
          <w:sz w:val="24"/>
          <w:szCs w:val="24"/>
          <w:u w:val="single"/>
        </w:rPr>
        <w:t>Secretaria de Saúde</w:t>
      </w:r>
      <w:r w:rsidRPr="006C357D">
        <w:rPr>
          <w:sz w:val="24"/>
          <w:szCs w:val="24"/>
        </w:rPr>
        <w:t>, Avenida Venâncio Pereira Veloso, nº 78 – Centro, Bom Jardim / RJ, de segunda a sexta-feira, das 9h às 12h e das 13h às 17h.</w:t>
      </w:r>
    </w:p>
    <w:p w14:paraId="17FB7452" w14:textId="77777777" w:rsidR="006C357D" w:rsidRPr="006C357D" w:rsidRDefault="006C357D" w:rsidP="00023DD6">
      <w:pPr>
        <w:spacing w:before="120" w:after="120"/>
        <w:jc w:val="both"/>
        <w:rPr>
          <w:sz w:val="24"/>
          <w:szCs w:val="24"/>
        </w:rPr>
      </w:pPr>
      <w:r w:rsidRPr="006C357D">
        <w:rPr>
          <w:sz w:val="24"/>
          <w:szCs w:val="24"/>
        </w:rPr>
        <w:t xml:space="preserve">- </w:t>
      </w:r>
      <w:r w:rsidRPr="006C357D">
        <w:rPr>
          <w:sz w:val="24"/>
          <w:szCs w:val="24"/>
          <w:u w:val="single"/>
        </w:rPr>
        <w:t>Secretaria de Assistência Social e Direitos Humanos</w:t>
      </w:r>
      <w:r w:rsidRPr="006C357D">
        <w:rPr>
          <w:sz w:val="24"/>
          <w:szCs w:val="24"/>
        </w:rPr>
        <w:t>, Rua Miguel de Carvalho, nº 158 – Centro – Bom Jardim / RJ, de segunda a sexta-feira, das 9h às 12h e das 13h às 17h.</w:t>
      </w:r>
    </w:p>
    <w:p w14:paraId="24AA3E44" w14:textId="77777777" w:rsidR="006C357D" w:rsidRPr="006C357D" w:rsidRDefault="006C357D" w:rsidP="00023DD6">
      <w:pPr>
        <w:spacing w:before="120" w:after="120"/>
        <w:jc w:val="both"/>
        <w:rPr>
          <w:sz w:val="24"/>
          <w:szCs w:val="24"/>
        </w:rPr>
      </w:pPr>
      <w:r w:rsidRPr="006C357D">
        <w:rPr>
          <w:sz w:val="24"/>
          <w:szCs w:val="24"/>
        </w:rPr>
        <w:t xml:space="preserve">- </w:t>
      </w:r>
      <w:r w:rsidRPr="006C357D">
        <w:rPr>
          <w:sz w:val="24"/>
          <w:szCs w:val="24"/>
          <w:u w:val="single"/>
        </w:rPr>
        <w:t>Secretaria de Turismo, Cultura, Esporte, Lazer e Des. Econômico</w:t>
      </w:r>
      <w:r w:rsidRPr="006C357D">
        <w:rPr>
          <w:sz w:val="24"/>
          <w:szCs w:val="24"/>
        </w:rPr>
        <w:t>, Rua Luiz Corrêa, nº 04 e 05, Centro – Bom Jardim / RJ, de segunda a sexta-feira, das 9h às 12h e das 13h às 17h.</w:t>
      </w:r>
    </w:p>
    <w:p w14:paraId="32237BB2" w14:textId="77777777" w:rsidR="006C357D" w:rsidRPr="006C357D" w:rsidRDefault="006C357D" w:rsidP="00023DD6">
      <w:pPr>
        <w:spacing w:before="120" w:after="120"/>
        <w:jc w:val="both"/>
        <w:rPr>
          <w:sz w:val="24"/>
          <w:szCs w:val="24"/>
        </w:rPr>
      </w:pPr>
      <w:r w:rsidRPr="006C357D">
        <w:rPr>
          <w:sz w:val="24"/>
          <w:szCs w:val="24"/>
        </w:rPr>
        <w:t>-</w:t>
      </w:r>
      <w:r w:rsidRPr="006C357D">
        <w:rPr>
          <w:sz w:val="24"/>
          <w:szCs w:val="24"/>
          <w:u w:val="single"/>
        </w:rPr>
        <w:t>Secretaria Municipal de Defesa Civil</w:t>
      </w:r>
      <w:r w:rsidRPr="006C357D">
        <w:rPr>
          <w:sz w:val="24"/>
          <w:szCs w:val="24"/>
        </w:rPr>
        <w:t>, Avenida Venâncio Pereira Veloso, s/nº</w:t>
      </w:r>
      <w:proofErr w:type="gramStart"/>
      <w:r w:rsidRPr="006C357D">
        <w:rPr>
          <w:sz w:val="24"/>
          <w:szCs w:val="24"/>
        </w:rPr>
        <w:t xml:space="preserve">  </w:t>
      </w:r>
      <w:proofErr w:type="gramEnd"/>
      <w:r w:rsidRPr="006C357D">
        <w:rPr>
          <w:sz w:val="24"/>
          <w:szCs w:val="24"/>
        </w:rPr>
        <w:t>– Centro, Bom Jardim / RJ, de segunda a sexta-feira, das 9h às 12h e das 13h às 17h.</w:t>
      </w:r>
    </w:p>
    <w:p w14:paraId="164D222D" w14:textId="77777777" w:rsidR="006C357D" w:rsidRPr="006C357D" w:rsidRDefault="006C357D" w:rsidP="00023DD6">
      <w:pPr>
        <w:spacing w:before="120" w:after="120"/>
        <w:jc w:val="both"/>
        <w:rPr>
          <w:sz w:val="24"/>
          <w:szCs w:val="24"/>
        </w:rPr>
      </w:pPr>
      <w:r w:rsidRPr="006C357D">
        <w:rPr>
          <w:sz w:val="24"/>
          <w:szCs w:val="24"/>
          <w:u w:val="single"/>
        </w:rPr>
        <w:t>Secretaria Municipal de Meio Ambiente e Sustentabilidade</w:t>
      </w:r>
      <w:r w:rsidRPr="006C357D">
        <w:rPr>
          <w:sz w:val="24"/>
          <w:szCs w:val="24"/>
        </w:rPr>
        <w:t>, Rua Humberto Neves, s/nº - Bairro Maravilha, Bom Jardim/RJ, de segunda a sexta-feira, das 9h às 12h e das 13h às 17h.</w:t>
      </w:r>
    </w:p>
    <w:p w14:paraId="2824C8E7" w14:textId="77777777" w:rsidR="006C357D" w:rsidRPr="006C357D" w:rsidRDefault="006C357D" w:rsidP="00023DD6">
      <w:pPr>
        <w:spacing w:before="120" w:after="120"/>
        <w:jc w:val="both"/>
        <w:rPr>
          <w:sz w:val="24"/>
          <w:szCs w:val="24"/>
        </w:rPr>
      </w:pPr>
      <w:r w:rsidRPr="006C357D">
        <w:rPr>
          <w:sz w:val="24"/>
          <w:szCs w:val="24"/>
          <w:u w:val="single"/>
        </w:rPr>
        <w:t>Secretaria Municipal de Fazenda</w:t>
      </w:r>
      <w:r w:rsidRPr="006C357D">
        <w:rPr>
          <w:sz w:val="24"/>
          <w:szCs w:val="24"/>
        </w:rPr>
        <w:t>, Praça Governador Roberto Silveira, n°44, Centro, Bom Jardim-RJ, de segunda a sexta-feira, das 9h às 12h e das 13h às 17h.</w:t>
      </w:r>
    </w:p>
    <w:p w14:paraId="263C145F" w14:textId="77777777" w:rsidR="006C357D" w:rsidRPr="006C357D" w:rsidRDefault="006C357D" w:rsidP="00023DD6">
      <w:pPr>
        <w:spacing w:before="120" w:after="120"/>
        <w:jc w:val="both"/>
        <w:rPr>
          <w:sz w:val="24"/>
          <w:szCs w:val="24"/>
        </w:rPr>
      </w:pPr>
      <w:r w:rsidRPr="006C357D">
        <w:rPr>
          <w:sz w:val="24"/>
          <w:szCs w:val="24"/>
          <w:u w:val="single"/>
        </w:rPr>
        <w:t>Chefia Geral de Guarda</w:t>
      </w:r>
      <w:r w:rsidRPr="006C357D">
        <w:rPr>
          <w:sz w:val="24"/>
          <w:szCs w:val="24"/>
        </w:rPr>
        <w:t>, Praça Rua Luiz Correa, s/n, Centro, Bom Jardim RJ, (Galpão Cultural), de segunda a sexta-feira, das 9h às 12h e das 13h às 17h.</w:t>
      </w:r>
    </w:p>
    <w:p w14:paraId="69E63ACE" w14:textId="77777777" w:rsidR="006C357D" w:rsidRPr="006C357D" w:rsidRDefault="006C357D" w:rsidP="00023DD6">
      <w:pPr>
        <w:spacing w:before="120" w:after="120"/>
        <w:jc w:val="both"/>
        <w:rPr>
          <w:b/>
          <w:i/>
          <w:sz w:val="24"/>
          <w:szCs w:val="24"/>
        </w:rPr>
      </w:pPr>
    </w:p>
    <w:p w14:paraId="406AD6D0" w14:textId="77777777" w:rsidR="006C357D" w:rsidRPr="006C357D" w:rsidRDefault="006C357D" w:rsidP="00023DD6">
      <w:pPr>
        <w:spacing w:before="120" w:after="120"/>
        <w:jc w:val="both"/>
        <w:rPr>
          <w:b/>
          <w:sz w:val="24"/>
          <w:szCs w:val="24"/>
        </w:rPr>
      </w:pPr>
      <w:r w:rsidRPr="006C357D">
        <w:rPr>
          <w:b/>
          <w:sz w:val="24"/>
          <w:szCs w:val="24"/>
        </w:rPr>
        <w:t xml:space="preserve">5 - GESTÃO DA ATA DE REGISTRO DE PREÇOS </w:t>
      </w:r>
    </w:p>
    <w:p w14:paraId="5DBFCB91" w14:textId="77777777" w:rsidR="006C357D" w:rsidRPr="006C357D" w:rsidRDefault="006C357D" w:rsidP="00023DD6">
      <w:pPr>
        <w:spacing w:before="120" w:after="120"/>
        <w:jc w:val="both"/>
        <w:rPr>
          <w:sz w:val="24"/>
          <w:szCs w:val="24"/>
        </w:rPr>
      </w:pPr>
      <w:r w:rsidRPr="006C357D">
        <w:rPr>
          <w:sz w:val="24"/>
          <w:szCs w:val="24"/>
        </w:rPr>
        <w:t>5.1 – Serão gestores da Ata de Registro de Preços, as Secretarias Municipais, Diretor participantes da ata, conforme suas cotas partes, representadas por seus respectivos secretários, indicados através de Portaria publicada no órgão de imprensa oficial do Município.</w:t>
      </w:r>
    </w:p>
    <w:p w14:paraId="21F169FF" w14:textId="77777777" w:rsidR="006C357D" w:rsidRPr="006C357D" w:rsidRDefault="006C357D" w:rsidP="00023DD6">
      <w:pPr>
        <w:spacing w:before="120" w:after="120"/>
        <w:jc w:val="both"/>
        <w:rPr>
          <w:rFonts w:eastAsia="Arial"/>
          <w:sz w:val="24"/>
          <w:szCs w:val="24"/>
        </w:rPr>
      </w:pPr>
      <w:r w:rsidRPr="006C357D">
        <w:rPr>
          <w:sz w:val="24"/>
          <w:szCs w:val="24"/>
        </w:rPr>
        <w:t xml:space="preserve">5.2 – A Ata de Registro de Preços e os Contratos dela derivados deverão ser executados fielmente pelas partes, de acordo com as cláusulas avençadas e as normas da </w:t>
      </w:r>
      <w:hyperlink r:id="rId12" w:history="1">
        <w:r w:rsidRPr="006C357D">
          <w:rPr>
            <w:color w:val="000080"/>
            <w:sz w:val="24"/>
            <w:szCs w:val="24"/>
            <w:u w:val="single"/>
          </w:rPr>
          <w:t>Lei nº 14.133, de 2021</w:t>
        </w:r>
      </w:hyperlink>
      <w:r w:rsidRPr="006C357D">
        <w:rPr>
          <w:sz w:val="24"/>
          <w:szCs w:val="24"/>
        </w:rPr>
        <w:t>, e cada parte responderá pelas consequências de sua inexecução total ou parcial</w:t>
      </w:r>
      <w:r w:rsidRPr="006C357D">
        <w:rPr>
          <w:rFonts w:eastAsia="Arial"/>
          <w:sz w:val="24"/>
          <w:szCs w:val="24"/>
        </w:rPr>
        <w:t>.</w:t>
      </w:r>
    </w:p>
    <w:p w14:paraId="457C19D4" w14:textId="77777777" w:rsidR="006C357D" w:rsidRPr="006C357D" w:rsidRDefault="006C357D" w:rsidP="00023DD6">
      <w:pPr>
        <w:spacing w:before="120" w:after="120"/>
        <w:jc w:val="both"/>
        <w:rPr>
          <w:color w:val="000000"/>
          <w:sz w:val="24"/>
          <w:szCs w:val="24"/>
        </w:rPr>
      </w:pPr>
      <w:r w:rsidRPr="006C357D">
        <w:rPr>
          <w:color w:val="000000"/>
          <w:sz w:val="24"/>
          <w:szCs w:val="24"/>
        </w:rPr>
        <w:t>5.3 - As comunicações entre o órgão ou entidade e a contratada devem ser realizadas por escrito sempre que o ato exigir tal formalidade, admitindo-se o uso de mensagem eletrônica para esse fim.</w:t>
      </w:r>
    </w:p>
    <w:p w14:paraId="44F7AAB7" w14:textId="77777777" w:rsidR="006C357D" w:rsidRPr="006C357D" w:rsidRDefault="006C357D" w:rsidP="00023DD6">
      <w:pPr>
        <w:spacing w:before="120" w:after="120"/>
        <w:jc w:val="both"/>
        <w:rPr>
          <w:color w:val="000000"/>
          <w:sz w:val="24"/>
          <w:szCs w:val="24"/>
        </w:rPr>
      </w:pPr>
      <w:r w:rsidRPr="006C357D">
        <w:rPr>
          <w:color w:val="000000"/>
          <w:sz w:val="24"/>
          <w:szCs w:val="24"/>
        </w:rPr>
        <w:t>5.4 - O órgão ou entidade poderá convocar representante da empresa para adoção de providências que devam ser cumpridas de imediato.</w:t>
      </w:r>
    </w:p>
    <w:p w14:paraId="6C5CFA01" w14:textId="77777777" w:rsidR="006C357D" w:rsidRPr="006C357D" w:rsidRDefault="006C357D" w:rsidP="00023DD6">
      <w:pPr>
        <w:spacing w:before="120" w:after="120"/>
        <w:jc w:val="both"/>
        <w:rPr>
          <w:iCs/>
          <w:sz w:val="24"/>
          <w:szCs w:val="24"/>
        </w:rPr>
      </w:pPr>
      <w:r w:rsidRPr="006C357D">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EFFC2A" w14:textId="77777777" w:rsidR="006C357D" w:rsidRPr="006C357D" w:rsidRDefault="006C357D" w:rsidP="00023DD6">
      <w:pPr>
        <w:spacing w:before="120" w:after="120"/>
        <w:jc w:val="both"/>
        <w:rPr>
          <w:color w:val="000000"/>
          <w:sz w:val="24"/>
          <w:szCs w:val="24"/>
        </w:rPr>
      </w:pPr>
      <w:r w:rsidRPr="006C357D">
        <w:rPr>
          <w:color w:val="000000"/>
          <w:sz w:val="24"/>
          <w:szCs w:val="24"/>
        </w:rPr>
        <w:t xml:space="preserve">5.6 - O gestor do contrato acompanhará os registros realizados pelos fiscais do contrato, de todas as ocorrências relacionadas à execução do contrato e as medidas adotadas, informando, se for o caso, à </w:t>
      </w:r>
      <w:r w:rsidRPr="006C357D">
        <w:rPr>
          <w:color w:val="000000"/>
          <w:sz w:val="24"/>
          <w:szCs w:val="24"/>
        </w:rPr>
        <w:lastRenderedPageBreak/>
        <w:t>autoridade superior àquelas que ultrapassarem a sua competência. (</w:t>
      </w:r>
      <w:hyperlink r:id="rId13" w:anchor="art21" w:history="1">
        <w:r w:rsidRPr="006C357D">
          <w:rPr>
            <w:color w:val="000080"/>
            <w:sz w:val="24"/>
            <w:szCs w:val="24"/>
            <w:u w:val="single"/>
          </w:rPr>
          <w:t>Decreto nº 11.246, de 2022, art. 21, II</w:t>
        </w:r>
      </w:hyperlink>
      <w:r w:rsidRPr="006C357D">
        <w:rPr>
          <w:color w:val="000000"/>
          <w:sz w:val="24"/>
          <w:szCs w:val="24"/>
        </w:rPr>
        <w:t>).</w:t>
      </w:r>
    </w:p>
    <w:p w14:paraId="22A99E38" w14:textId="77777777" w:rsidR="006C357D" w:rsidRPr="006C357D" w:rsidRDefault="006C357D" w:rsidP="00023DD6">
      <w:pPr>
        <w:spacing w:before="120" w:after="120"/>
        <w:jc w:val="both"/>
        <w:rPr>
          <w:color w:val="000000"/>
          <w:sz w:val="24"/>
          <w:szCs w:val="24"/>
        </w:rPr>
      </w:pPr>
      <w:r w:rsidRPr="006C357D">
        <w:rPr>
          <w:color w:val="000000"/>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4" w:anchor="art21" w:history="1">
        <w:r w:rsidRPr="006C357D">
          <w:rPr>
            <w:color w:val="000080"/>
            <w:sz w:val="24"/>
            <w:szCs w:val="24"/>
            <w:u w:val="single"/>
          </w:rPr>
          <w:t>Decreto nº 11.246, de 2022, art. 21, IV</w:t>
        </w:r>
      </w:hyperlink>
      <w:r w:rsidRPr="006C357D">
        <w:rPr>
          <w:color w:val="000000"/>
          <w:sz w:val="24"/>
          <w:szCs w:val="24"/>
        </w:rPr>
        <w:t>).</w:t>
      </w:r>
    </w:p>
    <w:p w14:paraId="60277E58" w14:textId="77777777" w:rsidR="006C357D" w:rsidRPr="006C357D" w:rsidRDefault="006C357D" w:rsidP="00023DD6">
      <w:pPr>
        <w:spacing w:before="120" w:after="120"/>
        <w:jc w:val="both"/>
        <w:rPr>
          <w:color w:val="000000"/>
          <w:sz w:val="24"/>
          <w:szCs w:val="24"/>
        </w:rPr>
      </w:pPr>
      <w:r w:rsidRPr="006C357D">
        <w:rPr>
          <w:color w:val="000000"/>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5" w:anchor="art21" w:history="1">
        <w:r w:rsidRPr="006C357D">
          <w:rPr>
            <w:color w:val="000080"/>
            <w:sz w:val="24"/>
            <w:szCs w:val="24"/>
            <w:u w:val="single"/>
          </w:rPr>
          <w:t>Decreto nº 11.246, de 2022, art. 21, III</w:t>
        </w:r>
      </w:hyperlink>
      <w:r w:rsidRPr="006C357D">
        <w:rPr>
          <w:color w:val="000000"/>
          <w:sz w:val="24"/>
          <w:szCs w:val="24"/>
        </w:rPr>
        <w:t>).</w:t>
      </w:r>
    </w:p>
    <w:p w14:paraId="6626D20E" w14:textId="77777777" w:rsidR="006C357D" w:rsidRPr="006C357D" w:rsidRDefault="006C357D" w:rsidP="00023DD6">
      <w:pPr>
        <w:spacing w:before="120" w:after="120"/>
        <w:jc w:val="both"/>
        <w:rPr>
          <w:color w:val="000000"/>
          <w:sz w:val="24"/>
          <w:szCs w:val="24"/>
        </w:rPr>
      </w:pPr>
      <w:r w:rsidRPr="006C357D">
        <w:rPr>
          <w:color w:val="000000"/>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6" w:anchor="art21" w:history="1">
        <w:r w:rsidRPr="006C357D">
          <w:rPr>
            <w:color w:val="000080"/>
            <w:sz w:val="24"/>
            <w:szCs w:val="24"/>
            <w:u w:val="single"/>
          </w:rPr>
          <w:t>Decreto nº 11.246, de 2022, art. 21, VIII</w:t>
        </w:r>
      </w:hyperlink>
      <w:r w:rsidRPr="006C357D">
        <w:rPr>
          <w:color w:val="000000"/>
          <w:sz w:val="24"/>
          <w:szCs w:val="24"/>
        </w:rPr>
        <w:t>).</w:t>
      </w:r>
    </w:p>
    <w:p w14:paraId="7A5545FD" w14:textId="77777777" w:rsidR="006C357D" w:rsidRPr="006C357D" w:rsidRDefault="006C357D" w:rsidP="00023DD6">
      <w:pPr>
        <w:spacing w:before="120" w:after="120"/>
        <w:jc w:val="both"/>
        <w:rPr>
          <w:color w:val="000000"/>
          <w:sz w:val="24"/>
          <w:szCs w:val="24"/>
        </w:rPr>
      </w:pPr>
      <w:r w:rsidRPr="006C357D">
        <w:rPr>
          <w:color w:val="000000"/>
          <w:sz w:val="24"/>
          <w:szCs w:val="24"/>
        </w:rPr>
        <w:t xml:space="preserve">5.10 - O gestor do contrato tomará providências para a formalização de processo administrativo de responsabilização para fins de aplicação de sanções, a ser conduzido pela comissão de que trata o </w:t>
      </w:r>
      <w:hyperlink r:id="rId17" w:anchor="art158" w:history="1">
        <w:r w:rsidRPr="006C357D">
          <w:rPr>
            <w:color w:val="000080"/>
            <w:sz w:val="24"/>
            <w:szCs w:val="24"/>
            <w:u w:val="single"/>
          </w:rPr>
          <w:t>art. 158 da Lei nº 14.133, de 2021</w:t>
        </w:r>
      </w:hyperlink>
      <w:r w:rsidRPr="006C357D">
        <w:rPr>
          <w:color w:val="000000"/>
          <w:sz w:val="24"/>
          <w:szCs w:val="24"/>
        </w:rPr>
        <w:t>, ou pelo agente ou pelo setor com competência para tal, conforme o caso. (</w:t>
      </w:r>
      <w:hyperlink r:id="rId18" w:anchor="art21" w:history="1">
        <w:r w:rsidRPr="006C357D">
          <w:rPr>
            <w:color w:val="000080"/>
            <w:sz w:val="24"/>
            <w:szCs w:val="24"/>
            <w:u w:val="single"/>
          </w:rPr>
          <w:t>Decreto nº 11.246, de 2022, art. 21, X</w:t>
        </w:r>
      </w:hyperlink>
      <w:r w:rsidRPr="006C357D">
        <w:rPr>
          <w:color w:val="000000"/>
          <w:sz w:val="24"/>
          <w:szCs w:val="24"/>
        </w:rPr>
        <w:t>).</w:t>
      </w:r>
    </w:p>
    <w:p w14:paraId="346AF21F" w14:textId="77777777" w:rsidR="006C357D" w:rsidRPr="006C357D" w:rsidRDefault="006C357D" w:rsidP="00023DD6">
      <w:pPr>
        <w:spacing w:before="120" w:after="120"/>
        <w:jc w:val="both"/>
        <w:rPr>
          <w:sz w:val="24"/>
          <w:szCs w:val="24"/>
        </w:rPr>
      </w:pPr>
      <w:r w:rsidRPr="006C357D">
        <w:rPr>
          <w:color w:val="000000"/>
          <w:sz w:val="24"/>
          <w:szCs w:val="24"/>
        </w:rPr>
        <w:t>5.11 - O gestor do contrato deverá elaborar</w:t>
      </w:r>
      <w:r w:rsidRPr="006C357D">
        <w:rPr>
          <w:sz w:val="24"/>
          <w:szCs w:val="24"/>
        </w:rPr>
        <w:t xml:space="preserve"> relató</w:t>
      </w:r>
      <w:r w:rsidRPr="006C357D">
        <w:rPr>
          <w:rFonts w:eastAsia="Arial"/>
          <w:sz w:val="24"/>
          <w:szCs w:val="24"/>
        </w:rPr>
        <w:t>rio final com informações sobre a consecução dos objetivos que tenham justificado a contratação e eventuais condutas a serem adotadas para o aprimoramento das atividades da Administração. (</w:t>
      </w:r>
      <w:hyperlink r:id="rId19" w:anchor="art21" w:history="1">
        <w:r w:rsidRPr="006C357D">
          <w:rPr>
            <w:rFonts w:eastAsia="Arial"/>
            <w:color w:val="000080"/>
            <w:sz w:val="24"/>
            <w:szCs w:val="24"/>
            <w:u w:val="single"/>
          </w:rPr>
          <w:t>Decreto nº 11.246, de 2022, art. 21,</w:t>
        </w:r>
        <w:r w:rsidRPr="006C357D">
          <w:rPr>
            <w:color w:val="000080"/>
            <w:sz w:val="24"/>
            <w:szCs w:val="24"/>
            <w:u w:val="single"/>
          </w:rPr>
          <w:t xml:space="preserve"> VI</w:t>
        </w:r>
      </w:hyperlink>
      <w:r w:rsidRPr="006C357D">
        <w:rPr>
          <w:sz w:val="24"/>
          <w:szCs w:val="24"/>
        </w:rPr>
        <w:t>).</w:t>
      </w:r>
    </w:p>
    <w:p w14:paraId="05D768CE" w14:textId="77777777" w:rsidR="006C357D" w:rsidRPr="006C357D" w:rsidRDefault="006C357D" w:rsidP="00023DD6">
      <w:pPr>
        <w:spacing w:before="120" w:after="120"/>
        <w:jc w:val="both"/>
        <w:rPr>
          <w:color w:val="000000"/>
          <w:sz w:val="24"/>
          <w:szCs w:val="24"/>
        </w:rPr>
      </w:pPr>
      <w:r w:rsidRPr="006C357D">
        <w:rPr>
          <w:color w:val="000000"/>
          <w:sz w:val="24"/>
          <w:szCs w:val="24"/>
        </w:rPr>
        <w:t>5.12 - O gestor do contrato deverá enviar a documentação para a formalização dos procedimentos de liquidação e pagamento, no valor dimensionado pela fiscalização e gestão nos termos do contrato.</w:t>
      </w:r>
    </w:p>
    <w:p w14:paraId="33DC5CA3" w14:textId="77777777" w:rsidR="006C357D" w:rsidRPr="006C357D" w:rsidRDefault="006C357D" w:rsidP="00023DD6">
      <w:pPr>
        <w:spacing w:before="120" w:after="120"/>
        <w:jc w:val="both"/>
        <w:rPr>
          <w:iCs/>
          <w:sz w:val="24"/>
          <w:szCs w:val="24"/>
        </w:rPr>
      </w:pPr>
      <w:r w:rsidRPr="006C357D">
        <w:rPr>
          <w:iCs/>
          <w:sz w:val="24"/>
          <w:szCs w:val="24"/>
        </w:rPr>
        <w:t>5.13 - O contratado deverá manter preposto aceito pela Administração para representá-lo na execução do contrato.</w:t>
      </w:r>
    </w:p>
    <w:p w14:paraId="27DA9CBA" w14:textId="77777777" w:rsidR="006C357D" w:rsidRPr="006C357D" w:rsidRDefault="006C357D" w:rsidP="00023DD6">
      <w:pPr>
        <w:spacing w:before="120" w:after="120"/>
        <w:jc w:val="both"/>
        <w:rPr>
          <w:iCs/>
          <w:sz w:val="24"/>
          <w:szCs w:val="24"/>
        </w:rPr>
      </w:pPr>
      <w:r w:rsidRPr="006C357D">
        <w:rPr>
          <w:iCs/>
          <w:sz w:val="24"/>
          <w:szCs w:val="24"/>
        </w:rPr>
        <w:t>5.14 - A indicação ou a manutenção do preposto da empresa poderá ser recusada pelo órgão ou entidade, desde que devidamente justificada, devendo a empresa designar outro para o exercício da atividade.</w:t>
      </w:r>
    </w:p>
    <w:p w14:paraId="08BB584D" w14:textId="77777777" w:rsidR="006C357D" w:rsidRPr="006C357D" w:rsidRDefault="006C357D" w:rsidP="00023DD6">
      <w:pPr>
        <w:spacing w:before="120" w:after="120"/>
        <w:jc w:val="both"/>
        <w:rPr>
          <w:b/>
          <w:color w:val="000000"/>
          <w:sz w:val="24"/>
          <w:szCs w:val="24"/>
        </w:rPr>
      </w:pPr>
      <w:r w:rsidRPr="006C357D">
        <w:rPr>
          <w:b/>
          <w:color w:val="000000"/>
          <w:sz w:val="24"/>
          <w:szCs w:val="24"/>
        </w:rPr>
        <w:t xml:space="preserve">Atribuições dos Gestores da Ata de Registro de Preços </w:t>
      </w:r>
    </w:p>
    <w:p w14:paraId="16373574" w14:textId="77777777" w:rsidR="006C357D" w:rsidRPr="006C357D" w:rsidRDefault="006C357D" w:rsidP="00023DD6">
      <w:pPr>
        <w:spacing w:before="120" w:after="120"/>
        <w:jc w:val="both"/>
        <w:rPr>
          <w:color w:val="000000"/>
          <w:sz w:val="24"/>
          <w:szCs w:val="24"/>
        </w:rPr>
      </w:pPr>
      <w:r w:rsidRPr="006C357D">
        <w:rPr>
          <w:color w:val="000000"/>
          <w:sz w:val="24"/>
          <w:szCs w:val="24"/>
        </w:rPr>
        <w:t>5.15 -</w:t>
      </w:r>
      <w:proofErr w:type="gramStart"/>
      <w:r w:rsidRPr="006C357D">
        <w:rPr>
          <w:color w:val="000000"/>
          <w:sz w:val="24"/>
          <w:szCs w:val="24"/>
        </w:rPr>
        <w:t xml:space="preserve">  </w:t>
      </w:r>
      <w:proofErr w:type="gramEnd"/>
      <w:r w:rsidRPr="006C357D">
        <w:rPr>
          <w:color w:val="000000"/>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F0A4E73" w14:textId="77777777" w:rsidR="006C357D" w:rsidRPr="006C357D" w:rsidRDefault="006C357D" w:rsidP="00023DD6">
      <w:pPr>
        <w:spacing w:before="120" w:after="120"/>
        <w:jc w:val="both"/>
        <w:rPr>
          <w:color w:val="000000"/>
          <w:sz w:val="24"/>
          <w:szCs w:val="24"/>
        </w:rPr>
      </w:pPr>
      <w:r w:rsidRPr="006C357D">
        <w:rPr>
          <w:color w:val="000000"/>
          <w:sz w:val="24"/>
          <w:szCs w:val="24"/>
        </w:rPr>
        <w:t>5.16 -</w:t>
      </w:r>
      <w:proofErr w:type="gramStart"/>
      <w:r w:rsidRPr="006C357D">
        <w:rPr>
          <w:color w:val="000000"/>
          <w:sz w:val="24"/>
          <w:szCs w:val="24"/>
        </w:rPr>
        <w:t xml:space="preserve">  </w:t>
      </w:r>
      <w:proofErr w:type="gramEnd"/>
      <w:r w:rsidRPr="006C357D">
        <w:rPr>
          <w:color w:val="000000"/>
          <w:sz w:val="24"/>
          <w:szCs w:val="24"/>
        </w:rPr>
        <w:t xml:space="preserve">Cabe aos gestores da Ata de Registro de Preços, conforme sua cota parte, as atribuições inerentes ao gerenciamento da Ata de Registro de Preços, particularmente quanto a: </w:t>
      </w:r>
    </w:p>
    <w:p w14:paraId="29706B2B" w14:textId="77777777" w:rsidR="006C357D" w:rsidRPr="006C357D" w:rsidRDefault="006C357D" w:rsidP="00023DD6">
      <w:pPr>
        <w:spacing w:before="120" w:after="120"/>
        <w:jc w:val="both"/>
        <w:rPr>
          <w:color w:val="000000"/>
          <w:sz w:val="24"/>
          <w:szCs w:val="24"/>
        </w:rPr>
      </w:pPr>
      <w:r w:rsidRPr="006C357D">
        <w:rPr>
          <w:color w:val="000000"/>
          <w:sz w:val="24"/>
          <w:szCs w:val="24"/>
        </w:rPr>
        <w:t>5.16.1 -</w:t>
      </w:r>
      <w:proofErr w:type="gramStart"/>
      <w:r w:rsidRPr="006C357D">
        <w:rPr>
          <w:color w:val="000000"/>
          <w:sz w:val="24"/>
          <w:szCs w:val="24"/>
        </w:rPr>
        <w:t xml:space="preserve">  </w:t>
      </w:r>
      <w:proofErr w:type="gramEnd"/>
      <w:r w:rsidRPr="006C357D">
        <w:rPr>
          <w:color w:val="000000"/>
          <w:sz w:val="24"/>
          <w:szCs w:val="24"/>
        </w:rPr>
        <w:t>Providenciar a elaboração e publicação da Ata de Registro de Preços.</w:t>
      </w:r>
    </w:p>
    <w:p w14:paraId="58CC1ED8" w14:textId="77777777" w:rsidR="006C357D" w:rsidRPr="006C357D" w:rsidRDefault="006C357D" w:rsidP="00023DD6">
      <w:pPr>
        <w:spacing w:before="120" w:after="120"/>
        <w:jc w:val="both"/>
        <w:rPr>
          <w:sz w:val="24"/>
          <w:szCs w:val="24"/>
        </w:rPr>
      </w:pPr>
      <w:r w:rsidRPr="006C357D">
        <w:rPr>
          <w:sz w:val="24"/>
          <w:szCs w:val="24"/>
        </w:rPr>
        <w:t>5.16.2 – Verificar, antes de emitir a ordem de fornecimento, se há saldo orçamentário disponível para a execução;</w:t>
      </w:r>
    </w:p>
    <w:p w14:paraId="29C83696" w14:textId="77777777" w:rsidR="006C357D" w:rsidRPr="006C357D" w:rsidRDefault="006C357D" w:rsidP="00023DD6">
      <w:pPr>
        <w:spacing w:before="120" w:after="120"/>
        <w:jc w:val="both"/>
        <w:rPr>
          <w:sz w:val="24"/>
          <w:szCs w:val="24"/>
        </w:rPr>
      </w:pPr>
      <w:r w:rsidRPr="006C357D">
        <w:rPr>
          <w:sz w:val="24"/>
          <w:szCs w:val="24"/>
        </w:rPr>
        <w:t>5.16.3 – Emitir a ordem de fornecimento, nos moldes do instrumento convocatório e seus anexos;</w:t>
      </w:r>
    </w:p>
    <w:p w14:paraId="00E2E479" w14:textId="77777777" w:rsidR="006C357D" w:rsidRPr="006C357D" w:rsidRDefault="006C357D" w:rsidP="00023DD6">
      <w:pPr>
        <w:spacing w:before="120" w:after="120"/>
        <w:jc w:val="both"/>
        <w:rPr>
          <w:sz w:val="24"/>
          <w:szCs w:val="24"/>
        </w:rPr>
      </w:pPr>
      <w:r w:rsidRPr="006C357D">
        <w:rPr>
          <w:sz w:val="24"/>
          <w:szCs w:val="24"/>
        </w:rPr>
        <w:t>5.16.4 – Solicitar à fiscalização que inicie os procedimentos de acompanhamento e fiscalização;</w:t>
      </w:r>
    </w:p>
    <w:p w14:paraId="1B63B07B" w14:textId="77777777" w:rsidR="006C357D" w:rsidRPr="006C357D" w:rsidRDefault="006C357D" w:rsidP="00023DD6">
      <w:pPr>
        <w:spacing w:before="120" w:after="120"/>
        <w:jc w:val="both"/>
        <w:rPr>
          <w:sz w:val="24"/>
          <w:szCs w:val="24"/>
        </w:rPr>
      </w:pPr>
      <w:r w:rsidRPr="006C357D">
        <w:rPr>
          <w:sz w:val="24"/>
          <w:szCs w:val="24"/>
        </w:rPr>
        <w:t>5.16.5 – Encaminhar comunicações à CONTRATADA ou fornecer meios para que a fiscalização se comunique com a CONTRATADA;</w:t>
      </w:r>
    </w:p>
    <w:p w14:paraId="5A760CD7" w14:textId="77777777" w:rsidR="006C357D" w:rsidRPr="006C357D" w:rsidRDefault="006C357D" w:rsidP="00023DD6">
      <w:pPr>
        <w:spacing w:before="120" w:after="120"/>
        <w:jc w:val="both"/>
        <w:rPr>
          <w:sz w:val="24"/>
          <w:szCs w:val="24"/>
        </w:rPr>
      </w:pPr>
      <w:r w:rsidRPr="006C357D">
        <w:rPr>
          <w:sz w:val="24"/>
          <w:szCs w:val="24"/>
        </w:rPr>
        <w:lastRenderedPageBreak/>
        <w:t>5.16.6 – Aplicar sanções e/ou solicitar a aplicação de descumprimento contratual;</w:t>
      </w:r>
    </w:p>
    <w:p w14:paraId="7DD7753F" w14:textId="77777777" w:rsidR="006C357D" w:rsidRPr="006C357D" w:rsidRDefault="006C357D" w:rsidP="00023DD6">
      <w:pPr>
        <w:spacing w:before="120" w:after="120"/>
        <w:jc w:val="both"/>
        <w:rPr>
          <w:sz w:val="24"/>
          <w:szCs w:val="24"/>
        </w:rPr>
      </w:pPr>
      <w:r w:rsidRPr="006C357D">
        <w:rPr>
          <w:sz w:val="24"/>
          <w:szCs w:val="24"/>
        </w:rPr>
        <w:t>5.16.7 – Requerer e/ou conceder ajustes, aditivos, suspensões, prorrogações ou supressões, na forma da legislação;</w:t>
      </w:r>
    </w:p>
    <w:p w14:paraId="4DB9F203" w14:textId="77777777" w:rsidR="006C357D" w:rsidRPr="006C357D" w:rsidRDefault="006C357D" w:rsidP="00023DD6">
      <w:pPr>
        <w:spacing w:before="120" w:after="120"/>
        <w:jc w:val="both"/>
        <w:rPr>
          <w:sz w:val="24"/>
          <w:szCs w:val="24"/>
        </w:rPr>
      </w:pPr>
      <w:r w:rsidRPr="006C357D">
        <w:rPr>
          <w:sz w:val="24"/>
          <w:szCs w:val="24"/>
        </w:rPr>
        <w:t>5.16.8 – Solicitar o cancelamento o registro dos licitantes, nas hipóteses do instrumento convocatório e seus anexos, convocando os licitantes remanescentes registrados para substituí-los (vide item 12.4).</w:t>
      </w:r>
    </w:p>
    <w:p w14:paraId="71864E4E" w14:textId="77777777" w:rsidR="006C357D" w:rsidRPr="006C357D" w:rsidRDefault="006C357D" w:rsidP="00023DD6">
      <w:pPr>
        <w:spacing w:before="120" w:after="120"/>
        <w:jc w:val="both"/>
        <w:rPr>
          <w:sz w:val="24"/>
          <w:szCs w:val="24"/>
        </w:rPr>
      </w:pPr>
      <w:r w:rsidRPr="006C357D">
        <w:rPr>
          <w:sz w:val="24"/>
          <w:szCs w:val="24"/>
        </w:rPr>
        <w:t>5.16.9 – Solicitar a revogação da ata de registro de preços, nas hipóteses do instrumento convocatório e da legislação aplicável;</w:t>
      </w:r>
    </w:p>
    <w:p w14:paraId="4876F1C8" w14:textId="77777777" w:rsidR="006C357D" w:rsidRPr="006C357D" w:rsidRDefault="006C357D" w:rsidP="00023DD6">
      <w:pPr>
        <w:spacing w:before="120" w:after="120"/>
        <w:jc w:val="both"/>
        <w:rPr>
          <w:sz w:val="24"/>
          <w:szCs w:val="24"/>
        </w:rPr>
      </w:pPr>
      <w:r w:rsidRPr="006C357D">
        <w:rPr>
          <w:sz w:val="24"/>
          <w:szCs w:val="24"/>
        </w:rPr>
        <w:t>5.16.10 – Controlar os quantitativos máximos estipulado, respeitando as cotas dos participantes;</w:t>
      </w:r>
    </w:p>
    <w:p w14:paraId="162671C8" w14:textId="77777777" w:rsidR="006C357D" w:rsidRPr="006C357D" w:rsidRDefault="006C357D" w:rsidP="00023DD6">
      <w:pPr>
        <w:spacing w:before="120" w:after="120"/>
        <w:jc w:val="both"/>
        <w:rPr>
          <w:sz w:val="24"/>
          <w:szCs w:val="24"/>
        </w:rPr>
      </w:pPr>
      <w:r w:rsidRPr="006C357D">
        <w:rPr>
          <w:sz w:val="24"/>
          <w:szCs w:val="24"/>
        </w:rPr>
        <w:t>5.16.11 – Tomar demais medidas necessárias para a regularização de faltas ou eventuais problemas;</w:t>
      </w:r>
    </w:p>
    <w:p w14:paraId="5BE7BD40" w14:textId="77777777" w:rsidR="006C357D" w:rsidRPr="006C357D" w:rsidRDefault="006C357D" w:rsidP="00023DD6">
      <w:pPr>
        <w:spacing w:before="120" w:after="120"/>
        <w:jc w:val="both"/>
        <w:rPr>
          <w:sz w:val="24"/>
          <w:szCs w:val="24"/>
        </w:rPr>
      </w:pPr>
      <w:r w:rsidRPr="006C357D">
        <w:rPr>
          <w:sz w:val="24"/>
          <w:szCs w:val="24"/>
        </w:rPr>
        <w:t xml:space="preserve">5.16.14 – O rol dos órgãos participantes, suas respectivas cotas e atribuições, constam no item 1, deste Termo de Referência. </w:t>
      </w:r>
    </w:p>
    <w:p w14:paraId="645437E9" w14:textId="77777777" w:rsidR="006C357D" w:rsidRPr="006C357D" w:rsidRDefault="006C357D" w:rsidP="00023DD6">
      <w:pPr>
        <w:spacing w:before="120" w:after="120"/>
        <w:jc w:val="both"/>
        <w:rPr>
          <w:color w:val="000000"/>
          <w:sz w:val="24"/>
          <w:szCs w:val="24"/>
        </w:rPr>
      </w:pPr>
      <w:r w:rsidRPr="006C357D">
        <w:rPr>
          <w:color w:val="000000"/>
          <w:sz w:val="24"/>
          <w:szCs w:val="24"/>
        </w:rPr>
        <w:t>5.16.16 - Controlar, de forma permanente, a utilização da Ata de Registro de Preços para fins de contratações, durante toda sua vigência;</w:t>
      </w:r>
    </w:p>
    <w:p w14:paraId="0DF1C28F" w14:textId="77777777" w:rsidR="006C357D" w:rsidRPr="006C357D" w:rsidRDefault="006C357D" w:rsidP="00023DD6">
      <w:pPr>
        <w:spacing w:before="120" w:after="120"/>
        <w:jc w:val="both"/>
        <w:rPr>
          <w:color w:val="000000"/>
          <w:sz w:val="24"/>
          <w:szCs w:val="24"/>
        </w:rPr>
      </w:pPr>
      <w:r w:rsidRPr="006C357D">
        <w:rPr>
          <w:color w:val="000000"/>
          <w:sz w:val="24"/>
          <w:szCs w:val="24"/>
        </w:rPr>
        <w:t>5.16.17 -</w:t>
      </w:r>
      <w:proofErr w:type="gramStart"/>
      <w:r w:rsidRPr="006C357D">
        <w:rPr>
          <w:color w:val="000000"/>
          <w:sz w:val="24"/>
          <w:szCs w:val="24"/>
        </w:rPr>
        <w:t xml:space="preserve">  </w:t>
      </w:r>
      <w:proofErr w:type="gramEnd"/>
      <w:r w:rsidRPr="006C357D">
        <w:rPr>
          <w:color w:val="000000"/>
          <w:sz w:val="24"/>
          <w:szCs w:val="24"/>
        </w:rPr>
        <w:t>Conduzir eventuais procedimentos de alterações dos preços registrados para fins de adequação às novas condições de mercado, observada a legislação vigente e jurisprudência do TCU e do TCE/RJ;</w:t>
      </w:r>
    </w:p>
    <w:p w14:paraId="0EC1A46B" w14:textId="77777777" w:rsidR="006C357D" w:rsidRPr="006C357D" w:rsidRDefault="006C357D" w:rsidP="00023DD6">
      <w:pPr>
        <w:spacing w:before="120" w:after="120"/>
        <w:jc w:val="both"/>
        <w:rPr>
          <w:color w:val="000000"/>
          <w:sz w:val="24"/>
          <w:szCs w:val="24"/>
        </w:rPr>
      </w:pPr>
      <w:r w:rsidRPr="006C357D">
        <w:rPr>
          <w:color w:val="000000"/>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5CD66C0" w14:textId="77777777" w:rsidR="006C357D" w:rsidRPr="006C357D" w:rsidRDefault="006C357D" w:rsidP="00023DD6">
      <w:pPr>
        <w:spacing w:before="120" w:after="120"/>
        <w:jc w:val="both"/>
        <w:rPr>
          <w:color w:val="000000"/>
          <w:sz w:val="24"/>
          <w:szCs w:val="24"/>
        </w:rPr>
      </w:pPr>
      <w:r w:rsidRPr="006C357D">
        <w:rPr>
          <w:color w:val="000000"/>
          <w:sz w:val="24"/>
          <w:szCs w:val="24"/>
        </w:rPr>
        <w:t>5.18.19 -</w:t>
      </w:r>
      <w:proofErr w:type="gramStart"/>
      <w:r w:rsidRPr="006C357D">
        <w:rPr>
          <w:color w:val="000000"/>
          <w:sz w:val="24"/>
          <w:szCs w:val="24"/>
        </w:rPr>
        <w:t xml:space="preserve">  </w:t>
      </w:r>
      <w:proofErr w:type="gramEnd"/>
      <w:r w:rsidRPr="006C357D">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23FF0510" w14:textId="77777777" w:rsidR="006C357D" w:rsidRPr="006C357D" w:rsidRDefault="006C357D" w:rsidP="00023DD6">
      <w:pPr>
        <w:spacing w:before="120" w:after="120"/>
        <w:jc w:val="both"/>
        <w:rPr>
          <w:b/>
          <w:iCs/>
          <w:sz w:val="24"/>
          <w:szCs w:val="24"/>
        </w:rPr>
      </w:pPr>
      <w:r w:rsidRPr="006C357D">
        <w:rPr>
          <w:b/>
          <w:iCs/>
          <w:sz w:val="24"/>
          <w:szCs w:val="24"/>
        </w:rPr>
        <w:t>FISCAIS DO CONTRATO</w:t>
      </w:r>
    </w:p>
    <w:p w14:paraId="097201F8" w14:textId="77777777" w:rsidR="006C357D" w:rsidRPr="006C357D" w:rsidRDefault="006C357D" w:rsidP="00023DD6">
      <w:pPr>
        <w:spacing w:before="120" w:after="120"/>
        <w:jc w:val="both"/>
        <w:rPr>
          <w:color w:val="000000"/>
          <w:sz w:val="24"/>
          <w:szCs w:val="24"/>
        </w:rPr>
      </w:pPr>
      <w:r w:rsidRPr="006C357D">
        <w:rPr>
          <w:iCs/>
          <w:sz w:val="24"/>
          <w:szCs w:val="24"/>
        </w:rPr>
        <w:t xml:space="preserve">5.19 – </w:t>
      </w:r>
      <w:r w:rsidRPr="006C357D">
        <w:rPr>
          <w:color w:val="000000"/>
          <w:sz w:val="24"/>
          <w:szCs w:val="24"/>
        </w:rPr>
        <w:t>Serão fiscais da Ata de Registro de Preços os servidores nomeados pela Administração para este fim, conforme suas cotas partes, através de Portaria a ser publicada no órgão de imprensa oficial do Município, em momento oportuno.</w:t>
      </w:r>
    </w:p>
    <w:p w14:paraId="75C241AF" w14:textId="77777777" w:rsidR="006C357D" w:rsidRPr="006C357D" w:rsidRDefault="006C357D" w:rsidP="00023DD6">
      <w:pPr>
        <w:spacing w:before="120" w:after="120"/>
        <w:jc w:val="both"/>
        <w:rPr>
          <w:color w:val="000000"/>
          <w:sz w:val="24"/>
          <w:szCs w:val="24"/>
        </w:rPr>
      </w:pPr>
      <w:r w:rsidRPr="006C357D">
        <w:rPr>
          <w:color w:val="000000"/>
          <w:sz w:val="24"/>
          <w:szCs w:val="24"/>
        </w:rPr>
        <w:t xml:space="preserve">5.20 - O fiscal do contrato acompanhará a execução do contrato, para que sejam cumpridas todas as condições estabelecidas no referido instrumento, de modo a assegurar os melhores resultados para a Administração </w:t>
      </w:r>
      <w:r w:rsidRPr="006C357D">
        <w:rPr>
          <w:rFonts w:eastAsia="Arial"/>
          <w:color w:val="000000"/>
          <w:sz w:val="24"/>
          <w:szCs w:val="24"/>
        </w:rPr>
        <w:t>(</w:t>
      </w:r>
      <w:hyperlink r:id="rId20" w:anchor="art22" w:history="1">
        <w:r w:rsidRPr="006C357D">
          <w:rPr>
            <w:rFonts w:eastAsia="Arial"/>
            <w:color w:val="000080"/>
            <w:sz w:val="24"/>
            <w:szCs w:val="24"/>
            <w:u w:val="single"/>
          </w:rPr>
          <w:t>Decreto nº 11.246, de 2022, art. 22, VI</w:t>
        </w:r>
      </w:hyperlink>
      <w:r w:rsidRPr="006C357D">
        <w:rPr>
          <w:rFonts w:eastAsia="Arial"/>
          <w:color w:val="000000"/>
          <w:sz w:val="24"/>
          <w:szCs w:val="24"/>
        </w:rPr>
        <w:t>);</w:t>
      </w:r>
    </w:p>
    <w:p w14:paraId="385ED86D" w14:textId="77777777" w:rsidR="006C357D" w:rsidRPr="006C357D" w:rsidRDefault="006C357D" w:rsidP="00023DD6">
      <w:pPr>
        <w:spacing w:before="120" w:after="120"/>
        <w:jc w:val="both"/>
        <w:rPr>
          <w:color w:val="000000"/>
          <w:sz w:val="24"/>
          <w:szCs w:val="24"/>
        </w:rPr>
      </w:pPr>
      <w:r w:rsidRPr="006C357D">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6C357D">
          <w:rPr>
            <w:color w:val="000080"/>
            <w:sz w:val="24"/>
            <w:szCs w:val="24"/>
            <w:u w:val="single"/>
          </w:rPr>
          <w:t>Lei nº 14.133, de 2021, art. 117, §1º</w:t>
        </w:r>
      </w:hyperlink>
      <w:r w:rsidRPr="006C357D">
        <w:rPr>
          <w:color w:val="000000"/>
          <w:sz w:val="24"/>
          <w:szCs w:val="24"/>
        </w:rPr>
        <w:t xml:space="preserve">, e </w:t>
      </w:r>
      <w:hyperlink r:id="rId22" w:anchor="art22" w:history="1">
        <w:r w:rsidRPr="006C357D">
          <w:rPr>
            <w:color w:val="000080"/>
            <w:sz w:val="24"/>
            <w:szCs w:val="24"/>
            <w:u w:val="single"/>
          </w:rPr>
          <w:t>Decreto nº 11.246, de 2022, art. 22, II);</w:t>
        </w:r>
      </w:hyperlink>
    </w:p>
    <w:p w14:paraId="29A19F32" w14:textId="77777777" w:rsidR="006C357D" w:rsidRPr="006C357D" w:rsidRDefault="006C357D" w:rsidP="00023DD6">
      <w:pPr>
        <w:spacing w:before="120" w:after="120"/>
        <w:jc w:val="both"/>
        <w:rPr>
          <w:color w:val="000000"/>
          <w:sz w:val="24"/>
          <w:szCs w:val="24"/>
        </w:rPr>
      </w:pPr>
      <w:r w:rsidRPr="006C357D">
        <w:rPr>
          <w:color w:val="000000"/>
          <w:sz w:val="24"/>
          <w:szCs w:val="24"/>
        </w:rPr>
        <w:t>5.22 - Identificada qualquer inexatidão ou irregularidade, o fiscal do contrato emitirá notificações para a correção da execução do contrato, determinando prazo para a correção. (</w:t>
      </w:r>
      <w:hyperlink r:id="rId23" w:anchor="art22" w:history="1">
        <w:r w:rsidRPr="006C357D">
          <w:rPr>
            <w:color w:val="000080"/>
            <w:sz w:val="24"/>
            <w:szCs w:val="24"/>
            <w:u w:val="single"/>
          </w:rPr>
          <w:t>Decreto nº 11.246, de 2022, art. 22, III</w:t>
        </w:r>
      </w:hyperlink>
      <w:r w:rsidRPr="006C357D">
        <w:rPr>
          <w:color w:val="000000"/>
          <w:sz w:val="24"/>
          <w:szCs w:val="24"/>
        </w:rPr>
        <w:t xml:space="preserve">); </w:t>
      </w:r>
    </w:p>
    <w:p w14:paraId="38651396" w14:textId="77777777" w:rsidR="006C357D" w:rsidRPr="006C357D" w:rsidRDefault="006C357D" w:rsidP="00023DD6">
      <w:pPr>
        <w:spacing w:before="120" w:after="120"/>
        <w:jc w:val="both"/>
        <w:rPr>
          <w:color w:val="000000"/>
          <w:sz w:val="24"/>
          <w:szCs w:val="24"/>
        </w:rPr>
      </w:pPr>
      <w:r w:rsidRPr="006C357D">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2" w:history="1">
        <w:r w:rsidRPr="006C357D">
          <w:rPr>
            <w:color w:val="000080"/>
            <w:sz w:val="24"/>
            <w:szCs w:val="24"/>
            <w:u w:val="single"/>
          </w:rPr>
          <w:t>Decreto nº 11.246, de 2022, art. 22, IV</w:t>
        </w:r>
      </w:hyperlink>
      <w:r w:rsidRPr="006C357D">
        <w:rPr>
          <w:rFonts w:eastAsia="Arial"/>
          <w:sz w:val="24"/>
          <w:szCs w:val="24"/>
        </w:rPr>
        <w:t>);</w:t>
      </w:r>
    </w:p>
    <w:p w14:paraId="18AD33D7" w14:textId="77777777" w:rsidR="006C357D" w:rsidRPr="006C357D" w:rsidRDefault="006C357D" w:rsidP="00023DD6">
      <w:pPr>
        <w:spacing w:before="120" w:after="120"/>
        <w:jc w:val="both"/>
        <w:rPr>
          <w:color w:val="000000"/>
          <w:sz w:val="24"/>
          <w:szCs w:val="24"/>
        </w:rPr>
      </w:pPr>
      <w:r w:rsidRPr="006C357D">
        <w:rPr>
          <w:color w:val="000000"/>
          <w:sz w:val="24"/>
          <w:szCs w:val="24"/>
        </w:rPr>
        <w:t>5.24 - No caso de ocorrências que possam inviabilizar a execução do contrato nas datas aprazadas, o fiscal do contrato comunicará o fato imediatamente ao gestor do contrato. (</w:t>
      </w:r>
      <w:hyperlink r:id="rId25" w:anchor="art22" w:history="1">
        <w:r w:rsidRPr="006C357D">
          <w:rPr>
            <w:color w:val="000080"/>
            <w:sz w:val="24"/>
            <w:szCs w:val="24"/>
            <w:u w:val="single"/>
          </w:rPr>
          <w:t>Decreto nº 11.246, de 2022, art. 22, V</w:t>
        </w:r>
      </w:hyperlink>
      <w:r w:rsidRPr="006C357D">
        <w:rPr>
          <w:sz w:val="24"/>
          <w:szCs w:val="24"/>
        </w:rPr>
        <w:t>);</w:t>
      </w:r>
    </w:p>
    <w:p w14:paraId="47AA8A7C" w14:textId="77777777" w:rsidR="006C357D" w:rsidRPr="006C357D" w:rsidRDefault="006C357D" w:rsidP="00023DD6">
      <w:pPr>
        <w:spacing w:before="120" w:after="120"/>
        <w:jc w:val="both"/>
        <w:rPr>
          <w:color w:val="000000"/>
          <w:sz w:val="24"/>
          <w:szCs w:val="24"/>
        </w:rPr>
      </w:pPr>
      <w:r w:rsidRPr="006C357D">
        <w:rPr>
          <w:color w:val="000000"/>
          <w:sz w:val="24"/>
          <w:szCs w:val="24"/>
        </w:rPr>
        <w:lastRenderedPageBreak/>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6" w:anchor="art23" w:history="1">
        <w:r w:rsidRPr="006C357D">
          <w:rPr>
            <w:color w:val="000080"/>
            <w:sz w:val="24"/>
            <w:szCs w:val="24"/>
            <w:u w:val="single"/>
          </w:rPr>
          <w:t>Art. 23, I e II, do Decreto nº 11.246, de 2022</w:t>
        </w:r>
      </w:hyperlink>
      <w:r w:rsidRPr="006C357D">
        <w:rPr>
          <w:color w:val="000000"/>
          <w:sz w:val="24"/>
          <w:szCs w:val="24"/>
        </w:rPr>
        <w:t>).</w:t>
      </w:r>
    </w:p>
    <w:p w14:paraId="748F868B" w14:textId="77777777" w:rsidR="006C357D" w:rsidRPr="006C357D" w:rsidRDefault="006C357D" w:rsidP="00023DD6">
      <w:pPr>
        <w:spacing w:before="120" w:after="120"/>
        <w:jc w:val="both"/>
        <w:rPr>
          <w:sz w:val="24"/>
          <w:szCs w:val="24"/>
        </w:rPr>
      </w:pPr>
      <w:r w:rsidRPr="006C357D">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27" w:anchor="art23" w:history="1">
        <w:r w:rsidRPr="006C357D">
          <w:rPr>
            <w:color w:val="000080"/>
            <w:sz w:val="24"/>
            <w:szCs w:val="24"/>
            <w:u w:val="single"/>
          </w:rPr>
          <w:t>Decreto nº 11.246, de 2022, art. 23, IV</w:t>
        </w:r>
      </w:hyperlink>
      <w:r w:rsidRPr="006C357D">
        <w:rPr>
          <w:color w:val="000000"/>
          <w:sz w:val="24"/>
          <w:szCs w:val="24"/>
        </w:rPr>
        <w:t>).</w:t>
      </w:r>
    </w:p>
    <w:p w14:paraId="412977FC" w14:textId="77777777" w:rsidR="006C357D" w:rsidRPr="006C357D" w:rsidRDefault="006C357D" w:rsidP="00023DD6">
      <w:pPr>
        <w:spacing w:before="120" w:after="120"/>
        <w:jc w:val="both"/>
        <w:rPr>
          <w:color w:val="000000"/>
          <w:sz w:val="24"/>
          <w:szCs w:val="24"/>
        </w:rPr>
      </w:pPr>
      <w:r w:rsidRPr="006C357D">
        <w:rPr>
          <w:color w:val="000000"/>
          <w:sz w:val="24"/>
          <w:szCs w:val="24"/>
        </w:rPr>
        <w:t>5.27 - O fiscal do contrato comunicará ao gestor do contrato, em tempo hábil, o término do contrato sob sua responsabilidade, com vistas à tempestiva renovação ou prorrogação contratual. (</w:t>
      </w:r>
      <w:hyperlink r:id="rId28" w:anchor="art22" w:history="1">
        <w:r w:rsidRPr="006C357D">
          <w:rPr>
            <w:color w:val="000080"/>
            <w:sz w:val="24"/>
            <w:szCs w:val="24"/>
            <w:u w:val="single"/>
          </w:rPr>
          <w:t>Decreto nº 11.246, de 2022, art. 22, VII</w:t>
        </w:r>
      </w:hyperlink>
      <w:r w:rsidRPr="006C357D">
        <w:rPr>
          <w:color w:val="000000"/>
          <w:sz w:val="24"/>
          <w:szCs w:val="24"/>
        </w:rPr>
        <w:t>).</w:t>
      </w:r>
    </w:p>
    <w:p w14:paraId="6EECD131" w14:textId="77777777" w:rsidR="006C357D" w:rsidRPr="006C357D" w:rsidRDefault="006C357D" w:rsidP="00023DD6">
      <w:pPr>
        <w:spacing w:before="120" w:after="120"/>
        <w:jc w:val="both"/>
        <w:rPr>
          <w:iCs/>
          <w:sz w:val="24"/>
          <w:szCs w:val="24"/>
        </w:rPr>
      </w:pPr>
      <w:r w:rsidRPr="006C357D">
        <w:rPr>
          <w:iCs/>
          <w:sz w:val="24"/>
          <w:szCs w:val="24"/>
        </w:rPr>
        <w:t>5.28 - Além do disposto acima, a fiscalização contratual obedecerá às seguintes rotinas:</w:t>
      </w:r>
    </w:p>
    <w:p w14:paraId="0E222C0E" w14:textId="77777777" w:rsidR="006C357D" w:rsidRPr="006C357D" w:rsidRDefault="006C357D" w:rsidP="00023DD6">
      <w:pPr>
        <w:spacing w:before="120" w:after="120"/>
        <w:jc w:val="both"/>
        <w:rPr>
          <w:color w:val="000000"/>
          <w:sz w:val="24"/>
          <w:szCs w:val="24"/>
        </w:rPr>
      </w:pPr>
      <w:r w:rsidRPr="006C357D">
        <w:rPr>
          <w:color w:val="000000"/>
          <w:sz w:val="24"/>
          <w:szCs w:val="24"/>
        </w:rPr>
        <w:t>5.28.1 –</w:t>
      </w:r>
      <w:r w:rsidRPr="006C357D">
        <w:rPr>
          <w:color w:val="000000"/>
          <w:spacing w:val="-2"/>
          <w:sz w:val="24"/>
          <w:szCs w:val="24"/>
        </w:rPr>
        <w:t xml:space="preserve"> </w:t>
      </w:r>
      <w:r w:rsidRPr="006C357D">
        <w:rPr>
          <w:color w:val="000000"/>
          <w:sz w:val="24"/>
          <w:szCs w:val="24"/>
        </w:rPr>
        <w:t>Realizar os</w:t>
      </w:r>
      <w:r w:rsidRPr="006C357D">
        <w:rPr>
          <w:color w:val="000000"/>
          <w:spacing w:val="-3"/>
          <w:sz w:val="24"/>
          <w:szCs w:val="24"/>
        </w:rPr>
        <w:t xml:space="preserve"> </w:t>
      </w:r>
      <w:r w:rsidRPr="006C357D">
        <w:rPr>
          <w:color w:val="000000"/>
          <w:sz w:val="24"/>
          <w:szCs w:val="24"/>
        </w:rPr>
        <w:t>procedimentos</w:t>
      </w:r>
      <w:r w:rsidRPr="006C357D">
        <w:rPr>
          <w:color w:val="000000"/>
          <w:spacing w:val="-3"/>
          <w:sz w:val="24"/>
          <w:szCs w:val="24"/>
        </w:rPr>
        <w:t xml:space="preserve"> </w:t>
      </w:r>
      <w:r w:rsidRPr="006C357D">
        <w:rPr>
          <w:color w:val="000000"/>
          <w:sz w:val="24"/>
          <w:szCs w:val="24"/>
        </w:rPr>
        <w:t>de</w:t>
      </w:r>
      <w:r w:rsidRPr="006C357D">
        <w:rPr>
          <w:color w:val="000000"/>
          <w:spacing w:val="-7"/>
          <w:sz w:val="24"/>
          <w:szCs w:val="24"/>
        </w:rPr>
        <w:t xml:space="preserve"> </w:t>
      </w:r>
      <w:r w:rsidRPr="006C357D">
        <w:rPr>
          <w:color w:val="000000"/>
          <w:sz w:val="24"/>
          <w:szCs w:val="24"/>
        </w:rPr>
        <w:t>acompanhamento</w:t>
      </w:r>
      <w:r w:rsidRPr="006C357D">
        <w:rPr>
          <w:color w:val="000000"/>
          <w:spacing w:val="2"/>
          <w:sz w:val="24"/>
          <w:szCs w:val="24"/>
        </w:rPr>
        <w:t xml:space="preserve"> </w:t>
      </w:r>
      <w:r w:rsidRPr="006C357D">
        <w:rPr>
          <w:color w:val="000000"/>
          <w:sz w:val="24"/>
          <w:szCs w:val="24"/>
        </w:rPr>
        <w:t>da</w:t>
      </w:r>
      <w:r w:rsidRPr="006C357D">
        <w:rPr>
          <w:color w:val="000000"/>
          <w:spacing w:val="-7"/>
          <w:sz w:val="24"/>
          <w:szCs w:val="24"/>
        </w:rPr>
        <w:t xml:space="preserve"> </w:t>
      </w:r>
      <w:r w:rsidRPr="006C357D">
        <w:rPr>
          <w:color w:val="000000"/>
          <w:sz w:val="24"/>
          <w:szCs w:val="24"/>
        </w:rPr>
        <w:t>execução</w:t>
      </w:r>
      <w:r w:rsidRPr="006C357D">
        <w:rPr>
          <w:color w:val="000000"/>
          <w:spacing w:val="3"/>
          <w:sz w:val="24"/>
          <w:szCs w:val="24"/>
        </w:rPr>
        <w:t xml:space="preserve"> </w:t>
      </w:r>
      <w:r w:rsidRPr="006C357D">
        <w:rPr>
          <w:color w:val="000000"/>
          <w:sz w:val="24"/>
          <w:szCs w:val="24"/>
        </w:rPr>
        <w:t>do</w:t>
      </w:r>
      <w:r w:rsidRPr="006C357D">
        <w:rPr>
          <w:color w:val="000000"/>
          <w:spacing w:val="-1"/>
          <w:sz w:val="24"/>
          <w:szCs w:val="24"/>
        </w:rPr>
        <w:t xml:space="preserve"> </w:t>
      </w:r>
      <w:r w:rsidRPr="006C357D">
        <w:rPr>
          <w:color w:val="000000"/>
          <w:sz w:val="24"/>
          <w:szCs w:val="24"/>
        </w:rPr>
        <w:t>contrato;</w:t>
      </w:r>
    </w:p>
    <w:p w14:paraId="5000D440" w14:textId="77777777" w:rsidR="006C357D" w:rsidRPr="006C357D" w:rsidRDefault="006C357D" w:rsidP="00023DD6">
      <w:pPr>
        <w:spacing w:before="120" w:after="120"/>
        <w:jc w:val="both"/>
        <w:rPr>
          <w:color w:val="000000"/>
          <w:sz w:val="24"/>
          <w:szCs w:val="24"/>
        </w:rPr>
      </w:pPr>
      <w:r w:rsidRPr="006C357D">
        <w:rPr>
          <w:color w:val="000000"/>
          <w:sz w:val="24"/>
          <w:szCs w:val="24"/>
        </w:rPr>
        <w:t>5.28.2 - Verificar</w:t>
      </w:r>
      <w:r w:rsidRPr="006C357D">
        <w:rPr>
          <w:color w:val="000000"/>
          <w:spacing w:val="1"/>
          <w:sz w:val="24"/>
          <w:szCs w:val="24"/>
        </w:rPr>
        <w:t xml:space="preserve"> </w:t>
      </w:r>
      <w:r w:rsidRPr="006C357D">
        <w:rPr>
          <w:color w:val="000000"/>
          <w:sz w:val="24"/>
          <w:szCs w:val="24"/>
        </w:rPr>
        <w:t>pessoalmente</w:t>
      </w:r>
      <w:r w:rsidRPr="006C357D">
        <w:rPr>
          <w:color w:val="000000"/>
          <w:spacing w:val="1"/>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espontaneamente</w:t>
      </w:r>
      <w:r w:rsidRPr="006C357D">
        <w:rPr>
          <w:color w:val="000000"/>
          <w:spacing w:val="1"/>
          <w:sz w:val="24"/>
          <w:szCs w:val="24"/>
        </w:rPr>
        <w:t xml:space="preserve"> </w:t>
      </w:r>
      <w:r w:rsidRPr="006C357D">
        <w:rPr>
          <w:color w:val="000000"/>
          <w:sz w:val="24"/>
          <w:szCs w:val="24"/>
        </w:rPr>
        <w:t>a</w:t>
      </w:r>
      <w:r w:rsidRPr="006C357D">
        <w:rPr>
          <w:color w:val="000000"/>
          <w:spacing w:val="1"/>
          <w:sz w:val="24"/>
          <w:szCs w:val="24"/>
        </w:rPr>
        <w:t xml:space="preserve"> </w:t>
      </w:r>
      <w:r w:rsidRPr="006C357D">
        <w:rPr>
          <w:color w:val="000000"/>
          <w:sz w:val="24"/>
          <w:szCs w:val="24"/>
        </w:rPr>
        <w:t>execução</w:t>
      </w:r>
      <w:r w:rsidRPr="006C357D">
        <w:rPr>
          <w:color w:val="000000"/>
          <w:spacing w:val="1"/>
          <w:sz w:val="24"/>
          <w:szCs w:val="24"/>
        </w:rPr>
        <w:t xml:space="preserve"> </w:t>
      </w:r>
      <w:r w:rsidRPr="006C357D">
        <w:rPr>
          <w:color w:val="000000"/>
          <w:sz w:val="24"/>
          <w:szCs w:val="24"/>
        </w:rPr>
        <w:t>do</w:t>
      </w:r>
      <w:r w:rsidRPr="006C357D">
        <w:rPr>
          <w:color w:val="000000"/>
          <w:spacing w:val="1"/>
          <w:sz w:val="24"/>
          <w:szCs w:val="24"/>
        </w:rPr>
        <w:t xml:space="preserve"> </w:t>
      </w:r>
      <w:r w:rsidRPr="006C357D">
        <w:rPr>
          <w:color w:val="000000"/>
          <w:sz w:val="24"/>
          <w:szCs w:val="24"/>
        </w:rPr>
        <w:t>contrato,</w:t>
      </w:r>
      <w:r w:rsidRPr="006C357D">
        <w:rPr>
          <w:color w:val="000000"/>
          <w:spacing w:val="1"/>
          <w:sz w:val="24"/>
          <w:szCs w:val="24"/>
        </w:rPr>
        <w:t xml:space="preserve"> </w:t>
      </w:r>
      <w:r w:rsidRPr="006C357D">
        <w:rPr>
          <w:color w:val="000000"/>
          <w:sz w:val="24"/>
          <w:szCs w:val="24"/>
        </w:rPr>
        <w:t>recebendo-os</w:t>
      </w:r>
      <w:r w:rsidRPr="006C357D">
        <w:rPr>
          <w:color w:val="000000"/>
          <w:spacing w:val="1"/>
          <w:sz w:val="24"/>
          <w:szCs w:val="24"/>
        </w:rPr>
        <w:t xml:space="preserve"> </w:t>
      </w:r>
      <w:r w:rsidRPr="006C357D">
        <w:rPr>
          <w:color w:val="000000"/>
          <w:sz w:val="24"/>
          <w:szCs w:val="24"/>
        </w:rPr>
        <w:t>após</w:t>
      </w:r>
      <w:r w:rsidRPr="006C357D">
        <w:rPr>
          <w:color w:val="000000"/>
          <w:spacing w:val="1"/>
          <w:sz w:val="24"/>
          <w:szCs w:val="24"/>
        </w:rPr>
        <w:t xml:space="preserve"> </w:t>
      </w:r>
      <w:r w:rsidRPr="006C357D">
        <w:rPr>
          <w:color w:val="000000"/>
          <w:sz w:val="24"/>
          <w:szCs w:val="24"/>
        </w:rPr>
        <w:t>sua</w:t>
      </w:r>
      <w:r w:rsidRPr="006C357D">
        <w:rPr>
          <w:color w:val="000000"/>
          <w:spacing w:val="1"/>
          <w:sz w:val="24"/>
          <w:szCs w:val="24"/>
        </w:rPr>
        <w:t xml:space="preserve"> </w:t>
      </w:r>
      <w:r w:rsidRPr="006C357D">
        <w:rPr>
          <w:color w:val="000000"/>
          <w:sz w:val="24"/>
          <w:szCs w:val="24"/>
        </w:rPr>
        <w:t>conclusão;</w:t>
      </w:r>
    </w:p>
    <w:p w14:paraId="4ADB79CF" w14:textId="77777777" w:rsidR="006C357D" w:rsidRPr="006C357D" w:rsidRDefault="006C357D" w:rsidP="00023DD6">
      <w:pPr>
        <w:spacing w:before="120" w:after="120"/>
        <w:jc w:val="both"/>
        <w:rPr>
          <w:color w:val="000000"/>
          <w:sz w:val="24"/>
          <w:szCs w:val="24"/>
        </w:rPr>
      </w:pPr>
      <w:r w:rsidRPr="006C357D">
        <w:rPr>
          <w:color w:val="000000"/>
          <w:sz w:val="24"/>
          <w:szCs w:val="24"/>
        </w:rPr>
        <w:t>5.28.3 – Apurar ouvidorias, reclamações ou denúncias relativas à execução do contrato, inclusive</w:t>
      </w:r>
      <w:r w:rsidRPr="006C357D">
        <w:rPr>
          <w:color w:val="000000"/>
          <w:spacing w:val="1"/>
          <w:sz w:val="24"/>
          <w:szCs w:val="24"/>
        </w:rPr>
        <w:t xml:space="preserve"> </w:t>
      </w:r>
      <w:r w:rsidRPr="006C357D">
        <w:rPr>
          <w:color w:val="000000"/>
          <w:sz w:val="24"/>
          <w:szCs w:val="24"/>
        </w:rPr>
        <w:t>anônimas;</w:t>
      </w:r>
    </w:p>
    <w:p w14:paraId="60DCDCE1" w14:textId="77777777" w:rsidR="006C357D" w:rsidRPr="006C357D" w:rsidRDefault="006C357D" w:rsidP="00023DD6">
      <w:pPr>
        <w:spacing w:before="120" w:after="120"/>
        <w:jc w:val="both"/>
        <w:rPr>
          <w:color w:val="000000"/>
          <w:sz w:val="24"/>
          <w:szCs w:val="24"/>
        </w:rPr>
      </w:pPr>
      <w:r w:rsidRPr="006C357D">
        <w:rPr>
          <w:color w:val="000000"/>
          <w:sz w:val="24"/>
          <w:szCs w:val="24"/>
        </w:rPr>
        <w:t>5.28.4 – Receber e analisar os documentos emitidos pela CONTRATADA que são exigidos no</w:t>
      </w:r>
      <w:r w:rsidRPr="006C357D">
        <w:rPr>
          <w:color w:val="000000"/>
          <w:spacing w:val="1"/>
          <w:sz w:val="24"/>
          <w:szCs w:val="24"/>
        </w:rPr>
        <w:t xml:space="preserve"> </w:t>
      </w:r>
      <w:r w:rsidRPr="006C357D">
        <w:rPr>
          <w:color w:val="000000"/>
          <w:sz w:val="24"/>
          <w:szCs w:val="24"/>
        </w:rPr>
        <w:t>instrumento</w:t>
      </w:r>
      <w:r w:rsidRPr="006C357D">
        <w:rPr>
          <w:color w:val="000000"/>
          <w:spacing w:val="1"/>
          <w:sz w:val="24"/>
          <w:szCs w:val="24"/>
        </w:rPr>
        <w:t xml:space="preserve"> </w:t>
      </w:r>
      <w:r w:rsidRPr="006C357D">
        <w:rPr>
          <w:color w:val="000000"/>
          <w:sz w:val="24"/>
          <w:szCs w:val="24"/>
        </w:rPr>
        <w:t>convocatório</w:t>
      </w:r>
      <w:r w:rsidRPr="006C357D">
        <w:rPr>
          <w:color w:val="000000"/>
          <w:spacing w:val="6"/>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seus</w:t>
      </w:r>
      <w:r w:rsidRPr="006C357D">
        <w:rPr>
          <w:color w:val="000000"/>
          <w:spacing w:val="-1"/>
          <w:sz w:val="24"/>
          <w:szCs w:val="24"/>
        </w:rPr>
        <w:t xml:space="preserve"> </w:t>
      </w:r>
      <w:r w:rsidRPr="006C357D">
        <w:rPr>
          <w:color w:val="000000"/>
          <w:sz w:val="24"/>
          <w:szCs w:val="24"/>
        </w:rPr>
        <w:t>anexos;</w:t>
      </w:r>
    </w:p>
    <w:p w14:paraId="1412860C" w14:textId="77777777" w:rsidR="006C357D" w:rsidRPr="006C357D" w:rsidRDefault="006C357D" w:rsidP="00023DD6">
      <w:pPr>
        <w:spacing w:before="120" w:after="120"/>
        <w:jc w:val="both"/>
        <w:rPr>
          <w:color w:val="000000"/>
          <w:sz w:val="24"/>
          <w:szCs w:val="24"/>
        </w:rPr>
      </w:pPr>
      <w:r w:rsidRPr="006C357D">
        <w:rPr>
          <w:color w:val="000000"/>
          <w:sz w:val="24"/>
          <w:szCs w:val="24"/>
        </w:rPr>
        <w:t>5.28.5 –</w:t>
      </w:r>
      <w:r w:rsidRPr="006C357D">
        <w:rPr>
          <w:color w:val="000000"/>
          <w:spacing w:val="-8"/>
          <w:sz w:val="24"/>
          <w:szCs w:val="24"/>
        </w:rPr>
        <w:t xml:space="preserve"> </w:t>
      </w:r>
      <w:r w:rsidRPr="006C357D">
        <w:rPr>
          <w:color w:val="000000"/>
          <w:sz w:val="24"/>
          <w:szCs w:val="24"/>
        </w:rPr>
        <w:t>Elaborar</w:t>
      </w:r>
      <w:r w:rsidRPr="006C357D">
        <w:rPr>
          <w:color w:val="000000"/>
          <w:spacing w:val="-6"/>
          <w:sz w:val="24"/>
          <w:szCs w:val="24"/>
        </w:rPr>
        <w:t xml:space="preserve"> </w:t>
      </w:r>
      <w:r w:rsidRPr="006C357D">
        <w:rPr>
          <w:color w:val="000000"/>
          <w:sz w:val="24"/>
          <w:szCs w:val="24"/>
        </w:rPr>
        <w:t>o</w:t>
      </w:r>
      <w:r w:rsidRPr="006C357D">
        <w:rPr>
          <w:color w:val="000000"/>
          <w:spacing w:val="-4"/>
          <w:sz w:val="24"/>
          <w:szCs w:val="24"/>
        </w:rPr>
        <w:t xml:space="preserve"> </w:t>
      </w:r>
      <w:r w:rsidRPr="006C357D">
        <w:rPr>
          <w:color w:val="000000"/>
          <w:sz w:val="24"/>
          <w:szCs w:val="24"/>
        </w:rPr>
        <w:t>registro</w:t>
      </w:r>
      <w:r w:rsidRPr="006C357D">
        <w:rPr>
          <w:color w:val="000000"/>
          <w:spacing w:val="1"/>
          <w:sz w:val="24"/>
          <w:szCs w:val="24"/>
        </w:rPr>
        <w:t xml:space="preserve"> </w:t>
      </w:r>
      <w:r w:rsidRPr="006C357D">
        <w:rPr>
          <w:color w:val="000000"/>
          <w:sz w:val="24"/>
          <w:szCs w:val="24"/>
        </w:rPr>
        <w:t>próprio e</w:t>
      </w:r>
      <w:r w:rsidRPr="006C357D">
        <w:rPr>
          <w:color w:val="000000"/>
          <w:spacing w:val="-4"/>
          <w:sz w:val="24"/>
          <w:szCs w:val="24"/>
        </w:rPr>
        <w:t xml:space="preserve"> </w:t>
      </w:r>
      <w:r w:rsidRPr="006C357D">
        <w:rPr>
          <w:color w:val="000000"/>
          <w:sz w:val="24"/>
          <w:szCs w:val="24"/>
        </w:rPr>
        <w:t>emitir</w:t>
      </w:r>
      <w:r w:rsidRPr="006C357D">
        <w:rPr>
          <w:color w:val="000000"/>
          <w:spacing w:val="-2"/>
          <w:sz w:val="24"/>
          <w:szCs w:val="24"/>
        </w:rPr>
        <w:t xml:space="preserve"> </w:t>
      </w:r>
      <w:r w:rsidRPr="006C357D">
        <w:rPr>
          <w:color w:val="000000"/>
          <w:sz w:val="24"/>
          <w:szCs w:val="24"/>
        </w:rPr>
        <w:t>termo circunstanciando,</w:t>
      </w:r>
      <w:r w:rsidRPr="006C357D">
        <w:rPr>
          <w:color w:val="000000"/>
          <w:spacing w:val="-6"/>
          <w:sz w:val="24"/>
          <w:szCs w:val="24"/>
        </w:rPr>
        <w:t xml:space="preserve"> </w:t>
      </w:r>
      <w:r w:rsidRPr="006C357D">
        <w:rPr>
          <w:color w:val="000000"/>
          <w:sz w:val="24"/>
          <w:szCs w:val="24"/>
        </w:rPr>
        <w:t>recibos</w:t>
      </w:r>
      <w:r w:rsidRPr="006C357D">
        <w:rPr>
          <w:color w:val="000000"/>
          <w:spacing w:val="-5"/>
          <w:sz w:val="24"/>
          <w:szCs w:val="24"/>
        </w:rPr>
        <w:t xml:space="preserve"> </w:t>
      </w:r>
      <w:r w:rsidRPr="006C357D">
        <w:rPr>
          <w:color w:val="000000"/>
          <w:sz w:val="24"/>
          <w:szCs w:val="24"/>
        </w:rPr>
        <w:t>e</w:t>
      </w:r>
      <w:r w:rsidRPr="006C357D">
        <w:rPr>
          <w:color w:val="000000"/>
          <w:spacing w:val="-4"/>
          <w:sz w:val="24"/>
          <w:szCs w:val="24"/>
        </w:rPr>
        <w:t xml:space="preserve"> </w:t>
      </w:r>
      <w:r w:rsidRPr="006C357D">
        <w:rPr>
          <w:color w:val="000000"/>
          <w:sz w:val="24"/>
          <w:szCs w:val="24"/>
        </w:rPr>
        <w:t>demais</w:t>
      </w:r>
      <w:r w:rsidRPr="006C357D">
        <w:rPr>
          <w:color w:val="000000"/>
          <w:spacing w:val="-2"/>
          <w:sz w:val="24"/>
          <w:szCs w:val="24"/>
        </w:rPr>
        <w:t xml:space="preserve"> </w:t>
      </w:r>
      <w:r w:rsidRPr="006C357D">
        <w:rPr>
          <w:color w:val="000000"/>
          <w:sz w:val="24"/>
          <w:szCs w:val="24"/>
        </w:rPr>
        <w:t>instrumentos</w:t>
      </w:r>
      <w:r w:rsidRPr="006C357D">
        <w:rPr>
          <w:color w:val="000000"/>
          <w:spacing w:val="-57"/>
          <w:sz w:val="24"/>
          <w:szCs w:val="24"/>
        </w:rPr>
        <w:t xml:space="preserve"> </w:t>
      </w:r>
      <w:r w:rsidRPr="006C357D">
        <w:rPr>
          <w:color w:val="000000"/>
          <w:sz w:val="24"/>
          <w:szCs w:val="24"/>
        </w:rPr>
        <w:t>de fiscalização,</w:t>
      </w:r>
      <w:r w:rsidRPr="006C357D">
        <w:rPr>
          <w:color w:val="000000"/>
          <w:spacing w:val="3"/>
          <w:sz w:val="24"/>
          <w:szCs w:val="24"/>
        </w:rPr>
        <w:t xml:space="preserve"> </w:t>
      </w:r>
      <w:r w:rsidRPr="006C357D">
        <w:rPr>
          <w:color w:val="000000"/>
          <w:sz w:val="24"/>
          <w:szCs w:val="24"/>
        </w:rPr>
        <w:t>anotando</w:t>
      </w:r>
      <w:r w:rsidRPr="006C357D">
        <w:rPr>
          <w:color w:val="000000"/>
          <w:spacing w:val="-3"/>
          <w:sz w:val="24"/>
          <w:szCs w:val="24"/>
        </w:rPr>
        <w:t xml:space="preserve"> </w:t>
      </w:r>
      <w:r w:rsidRPr="006C357D">
        <w:rPr>
          <w:color w:val="000000"/>
          <w:sz w:val="24"/>
          <w:szCs w:val="24"/>
        </w:rPr>
        <w:t>todas</w:t>
      </w:r>
      <w:r w:rsidRPr="006C357D">
        <w:rPr>
          <w:color w:val="000000"/>
          <w:spacing w:val="-1"/>
          <w:sz w:val="24"/>
          <w:szCs w:val="24"/>
        </w:rPr>
        <w:t xml:space="preserve"> </w:t>
      </w:r>
      <w:r w:rsidRPr="006C357D">
        <w:rPr>
          <w:color w:val="000000"/>
          <w:sz w:val="24"/>
          <w:szCs w:val="24"/>
        </w:rPr>
        <w:t>as</w:t>
      </w:r>
      <w:r w:rsidRPr="006C357D">
        <w:rPr>
          <w:color w:val="000000"/>
          <w:spacing w:val="-5"/>
          <w:sz w:val="24"/>
          <w:szCs w:val="24"/>
        </w:rPr>
        <w:t xml:space="preserve"> </w:t>
      </w:r>
      <w:r w:rsidRPr="006C357D">
        <w:rPr>
          <w:color w:val="000000"/>
          <w:sz w:val="24"/>
          <w:szCs w:val="24"/>
        </w:rPr>
        <w:t>ocorrências</w:t>
      </w:r>
      <w:r w:rsidRPr="006C357D">
        <w:rPr>
          <w:color w:val="000000"/>
          <w:spacing w:val="-1"/>
          <w:sz w:val="24"/>
          <w:szCs w:val="24"/>
        </w:rPr>
        <w:t xml:space="preserve"> </w:t>
      </w:r>
      <w:r w:rsidRPr="006C357D">
        <w:rPr>
          <w:color w:val="000000"/>
          <w:sz w:val="24"/>
          <w:szCs w:val="24"/>
        </w:rPr>
        <w:t>da</w:t>
      </w:r>
      <w:r w:rsidRPr="006C357D">
        <w:rPr>
          <w:color w:val="000000"/>
          <w:spacing w:val="1"/>
          <w:sz w:val="24"/>
          <w:szCs w:val="24"/>
        </w:rPr>
        <w:t xml:space="preserve"> </w:t>
      </w:r>
      <w:r w:rsidRPr="006C357D">
        <w:rPr>
          <w:color w:val="000000"/>
          <w:sz w:val="24"/>
          <w:szCs w:val="24"/>
        </w:rPr>
        <w:t>execução</w:t>
      </w:r>
      <w:r w:rsidRPr="006C357D">
        <w:rPr>
          <w:color w:val="000000"/>
          <w:spacing w:val="5"/>
          <w:sz w:val="24"/>
          <w:szCs w:val="24"/>
        </w:rPr>
        <w:t xml:space="preserve"> </w:t>
      </w:r>
      <w:r w:rsidRPr="006C357D">
        <w:rPr>
          <w:color w:val="000000"/>
          <w:sz w:val="24"/>
          <w:szCs w:val="24"/>
        </w:rPr>
        <w:t>do</w:t>
      </w:r>
      <w:r w:rsidRPr="006C357D">
        <w:rPr>
          <w:color w:val="000000"/>
          <w:spacing w:val="6"/>
          <w:sz w:val="24"/>
          <w:szCs w:val="24"/>
        </w:rPr>
        <w:t xml:space="preserve"> </w:t>
      </w:r>
      <w:r w:rsidRPr="006C357D">
        <w:rPr>
          <w:color w:val="000000"/>
          <w:sz w:val="24"/>
          <w:szCs w:val="24"/>
        </w:rPr>
        <w:t>contrato;</w:t>
      </w:r>
    </w:p>
    <w:p w14:paraId="25AD39D3" w14:textId="77777777" w:rsidR="006C357D" w:rsidRPr="006C357D" w:rsidRDefault="006C357D" w:rsidP="00023DD6">
      <w:pPr>
        <w:spacing w:before="120" w:after="120"/>
        <w:jc w:val="both"/>
        <w:rPr>
          <w:color w:val="000000"/>
          <w:sz w:val="24"/>
          <w:szCs w:val="24"/>
        </w:rPr>
      </w:pPr>
      <w:r w:rsidRPr="006C357D">
        <w:rPr>
          <w:color w:val="000000"/>
          <w:sz w:val="24"/>
          <w:szCs w:val="24"/>
        </w:rPr>
        <w:t>5.28.6 –</w:t>
      </w:r>
      <w:r w:rsidRPr="006C357D">
        <w:rPr>
          <w:color w:val="000000"/>
          <w:spacing w:val="-3"/>
          <w:sz w:val="24"/>
          <w:szCs w:val="24"/>
        </w:rPr>
        <w:t xml:space="preserve"> </w:t>
      </w:r>
      <w:r w:rsidRPr="006C357D">
        <w:rPr>
          <w:color w:val="000000"/>
          <w:sz w:val="24"/>
          <w:szCs w:val="24"/>
        </w:rPr>
        <w:t>Verificar</w:t>
      </w:r>
      <w:r w:rsidRPr="006C357D">
        <w:rPr>
          <w:color w:val="000000"/>
          <w:spacing w:val="-1"/>
          <w:sz w:val="24"/>
          <w:szCs w:val="24"/>
        </w:rPr>
        <w:t xml:space="preserve"> </w:t>
      </w:r>
      <w:r w:rsidRPr="006C357D">
        <w:rPr>
          <w:color w:val="000000"/>
          <w:sz w:val="24"/>
          <w:szCs w:val="24"/>
        </w:rPr>
        <w:t>a</w:t>
      </w:r>
      <w:r w:rsidRPr="006C357D">
        <w:rPr>
          <w:color w:val="000000"/>
          <w:spacing w:val="-3"/>
          <w:sz w:val="24"/>
          <w:szCs w:val="24"/>
        </w:rPr>
        <w:t xml:space="preserve"> </w:t>
      </w:r>
      <w:r w:rsidRPr="006C357D">
        <w:rPr>
          <w:color w:val="000000"/>
          <w:sz w:val="24"/>
          <w:szCs w:val="24"/>
        </w:rPr>
        <w:t>quantidade,</w:t>
      </w:r>
      <w:r w:rsidRPr="006C357D">
        <w:rPr>
          <w:color w:val="000000"/>
          <w:spacing w:val="2"/>
          <w:sz w:val="24"/>
          <w:szCs w:val="24"/>
        </w:rPr>
        <w:t xml:space="preserve"> </w:t>
      </w:r>
      <w:r w:rsidRPr="006C357D">
        <w:rPr>
          <w:color w:val="000000"/>
          <w:sz w:val="24"/>
          <w:szCs w:val="24"/>
        </w:rPr>
        <w:t>qualidade</w:t>
      </w:r>
      <w:r w:rsidRPr="006C357D">
        <w:rPr>
          <w:color w:val="000000"/>
          <w:spacing w:val="-3"/>
          <w:sz w:val="24"/>
          <w:szCs w:val="24"/>
        </w:rPr>
        <w:t xml:space="preserve"> </w:t>
      </w:r>
      <w:r w:rsidRPr="006C357D">
        <w:rPr>
          <w:color w:val="000000"/>
          <w:sz w:val="24"/>
          <w:szCs w:val="24"/>
        </w:rPr>
        <w:t>e</w:t>
      </w:r>
      <w:r w:rsidRPr="006C357D">
        <w:rPr>
          <w:color w:val="000000"/>
          <w:spacing w:val="-3"/>
          <w:sz w:val="24"/>
          <w:szCs w:val="24"/>
        </w:rPr>
        <w:t xml:space="preserve"> </w:t>
      </w:r>
      <w:r w:rsidRPr="006C357D">
        <w:rPr>
          <w:color w:val="000000"/>
          <w:sz w:val="24"/>
          <w:szCs w:val="24"/>
        </w:rPr>
        <w:t>conformidade</w:t>
      </w:r>
      <w:r w:rsidRPr="006C357D">
        <w:rPr>
          <w:color w:val="000000"/>
          <w:spacing w:val="-3"/>
          <w:sz w:val="24"/>
          <w:szCs w:val="24"/>
        </w:rPr>
        <w:t xml:space="preserve"> </w:t>
      </w:r>
      <w:r w:rsidRPr="006C357D">
        <w:rPr>
          <w:color w:val="000000"/>
          <w:sz w:val="24"/>
          <w:szCs w:val="24"/>
        </w:rPr>
        <w:t>dos</w:t>
      </w:r>
      <w:r w:rsidRPr="006C357D">
        <w:rPr>
          <w:color w:val="000000"/>
          <w:spacing w:val="-4"/>
          <w:sz w:val="24"/>
          <w:szCs w:val="24"/>
        </w:rPr>
        <w:t xml:space="preserve"> bens</w:t>
      </w:r>
      <w:r w:rsidRPr="006C357D">
        <w:rPr>
          <w:color w:val="000000"/>
          <w:sz w:val="24"/>
          <w:szCs w:val="24"/>
        </w:rPr>
        <w:t>;</w:t>
      </w:r>
    </w:p>
    <w:p w14:paraId="019027BA" w14:textId="77777777" w:rsidR="006C357D" w:rsidRPr="006C357D" w:rsidRDefault="006C357D" w:rsidP="00023DD6">
      <w:pPr>
        <w:spacing w:before="120" w:after="120"/>
        <w:jc w:val="both"/>
        <w:rPr>
          <w:color w:val="000000"/>
          <w:sz w:val="24"/>
          <w:szCs w:val="24"/>
        </w:rPr>
      </w:pPr>
      <w:r w:rsidRPr="006C357D">
        <w:rPr>
          <w:color w:val="000000"/>
          <w:sz w:val="24"/>
          <w:szCs w:val="24"/>
        </w:rPr>
        <w:t>5.28.7 –</w:t>
      </w:r>
      <w:r w:rsidRPr="006C357D">
        <w:rPr>
          <w:color w:val="000000"/>
          <w:spacing w:val="41"/>
          <w:sz w:val="24"/>
          <w:szCs w:val="24"/>
        </w:rPr>
        <w:t xml:space="preserve"> </w:t>
      </w:r>
      <w:r w:rsidRPr="006C357D">
        <w:rPr>
          <w:color w:val="000000"/>
          <w:sz w:val="24"/>
          <w:szCs w:val="24"/>
        </w:rPr>
        <w:t>Recusar</w:t>
      </w:r>
      <w:r w:rsidRPr="006C357D">
        <w:rPr>
          <w:color w:val="000000"/>
          <w:spacing w:val="48"/>
          <w:sz w:val="24"/>
          <w:szCs w:val="24"/>
        </w:rPr>
        <w:t xml:space="preserve"> </w:t>
      </w:r>
      <w:r w:rsidRPr="006C357D">
        <w:rPr>
          <w:color w:val="000000"/>
          <w:sz w:val="24"/>
          <w:szCs w:val="24"/>
        </w:rPr>
        <w:t>os</w:t>
      </w:r>
      <w:r w:rsidRPr="006C357D">
        <w:rPr>
          <w:color w:val="000000"/>
          <w:spacing w:val="45"/>
          <w:sz w:val="24"/>
          <w:szCs w:val="24"/>
        </w:rPr>
        <w:t xml:space="preserve"> </w:t>
      </w:r>
      <w:r w:rsidRPr="006C357D">
        <w:rPr>
          <w:color w:val="000000"/>
          <w:sz w:val="24"/>
          <w:szCs w:val="24"/>
        </w:rPr>
        <w:t>bens entregues</w:t>
      </w:r>
      <w:r w:rsidRPr="006C357D">
        <w:rPr>
          <w:color w:val="000000"/>
          <w:spacing w:val="45"/>
          <w:sz w:val="24"/>
          <w:szCs w:val="24"/>
        </w:rPr>
        <w:t xml:space="preserve"> </w:t>
      </w:r>
      <w:r w:rsidRPr="006C357D">
        <w:rPr>
          <w:color w:val="000000"/>
          <w:sz w:val="24"/>
          <w:szCs w:val="24"/>
        </w:rPr>
        <w:t>em</w:t>
      </w:r>
      <w:r w:rsidRPr="006C357D">
        <w:rPr>
          <w:color w:val="000000"/>
          <w:spacing w:val="38"/>
          <w:sz w:val="24"/>
          <w:szCs w:val="24"/>
        </w:rPr>
        <w:t xml:space="preserve"> </w:t>
      </w:r>
      <w:r w:rsidRPr="006C357D">
        <w:rPr>
          <w:color w:val="000000"/>
          <w:sz w:val="24"/>
          <w:szCs w:val="24"/>
        </w:rPr>
        <w:t>desacordo</w:t>
      </w:r>
      <w:r w:rsidRPr="006C357D">
        <w:rPr>
          <w:color w:val="000000"/>
          <w:spacing w:val="47"/>
          <w:sz w:val="24"/>
          <w:szCs w:val="24"/>
        </w:rPr>
        <w:t xml:space="preserve"> </w:t>
      </w:r>
      <w:r w:rsidRPr="006C357D">
        <w:rPr>
          <w:color w:val="000000"/>
          <w:sz w:val="24"/>
          <w:szCs w:val="24"/>
        </w:rPr>
        <w:t>com</w:t>
      </w:r>
      <w:r w:rsidRPr="006C357D">
        <w:rPr>
          <w:color w:val="000000"/>
          <w:spacing w:val="38"/>
          <w:sz w:val="24"/>
          <w:szCs w:val="24"/>
        </w:rPr>
        <w:t xml:space="preserve"> </w:t>
      </w:r>
      <w:r w:rsidRPr="006C357D">
        <w:rPr>
          <w:color w:val="000000"/>
          <w:sz w:val="24"/>
          <w:szCs w:val="24"/>
        </w:rPr>
        <w:t>o</w:t>
      </w:r>
      <w:r w:rsidRPr="006C357D">
        <w:rPr>
          <w:color w:val="000000"/>
          <w:spacing w:val="50"/>
          <w:sz w:val="24"/>
          <w:szCs w:val="24"/>
        </w:rPr>
        <w:t xml:space="preserve"> </w:t>
      </w:r>
      <w:r w:rsidRPr="006C357D">
        <w:rPr>
          <w:color w:val="000000"/>
          <w:sz w:val="24"/>
          <w:szCs w:val="24"/>
        </w:rPr>
        <w:t>instrumento</w:t>
      </w:r>
      <w:r w:rsidRPr="006C357D">
        <w:rPr>
          <w:color w:val="000000"/>
          <w:spacing w:val="51"/>
          <w:sz w:val="24"/>
          <w:szCs w:val="24"/>
        </w:rPr>
        <w:t xml:space="preserve"> </w:t>
      </w:r>
      <w:r w:rsidRPr="006C357D">
        <w:rPr>
          <w:color w:val="000000"/>
          <w:sz w:val="24"/>
          <w:szCs w:val="24"/>
        </w:rPr>
        <w:t>convocatório</w:t>
      </w:r>
      <w:r w:rsidRPr="006C357D">
        <w:rPr>
          <w:color w:val="000000"/>
          <w:spacing w:val="50"/>
          <w:sz w:val="24"/>
          <w:szCs w:val="24"/>
        </w:rPr>
        <w:t xml:space="preserve"> </w:t>
      </w:r>
      <w:r w:rsidRPr="006C357D">
        <w:rPr>
          <w:color w:val="000000"/>
          <w:sz w:val="24"/>
          <w:szCs w:val="24"/>
        </w:rPr>
        <w:t>e</w:t>
      </w:r>
      <w:r w:rsidRPr="006C357D">
        <w:rPr>
          <w:color w:val="000000"/>
          <w:spacing w:val="46"/>
          <w:sz w:val="24"/>
          <w:szCs w:val="24"/>
        </w:rPr>
        <w:t xml:space="preserve"> </w:t>
      </w:r>
      <w:r w:rsidRPr="006C357D">
        <w:rPr>
          <w:color w:val="000000"/>
          <w:sz w:val="24"/>
          <w:szCs w:val="24"/>
        </w:rPr>
        <w:t xml:space="preserve">seus </w:t>
      </w:r>
      <w:r w:rsidRPr="006C357D">
        <w:rPr>
          <w:color w:val="000000"/>
          <w:spacing w:val="-57"/>
          <w:sz w:val="24"/>
          <w:szCs w:val="24"/>
        </w:rPr>
        <w:t xml:space="preserve">    </w:t>
      </w:r>
      <w:r w:rsidRPr="006C357D">
        <w:rPr>
          <w:color w:val="000000"/>
          <w:sz w:val="24"/>
          <w:szCs w:val="24"/>
        </w:rPr>
        <w:t>anexos,</w:t>
      </w:r>
      <w:r w:rsidRPr="006C357D">
        <w:rPr>
          <w:color w:val="000000"/>
          <w:spacing w:val="-2"/>
          <w:sz w:val="24"/>
          <w:szCs w:val="24"/>
        </w:rPr>
        <w:t xml:space="preserve"> </w:t>
      </w:r>
      <w:r w:rsidRPr="006C357D">
        <w:rPr>
          <w:color w:val="000000"/>
          <w:sz w:val="24"/>
          <w:szCs w:val="24"/>
        </w:rPr>
        <w:t>exigindo sua</w:t>
      </w:r>
      <w:r w:rsidRPr="006C357D">
        <w:rPr>
          <w:color w:val="000000"/>
          <w:spacing w:val="-5"/>
          <w:sz w:val="24"/>
          <w:szCs w:val="24"/>
        </w:rPr>
        <w:t xml:space="preserve"> </w:t>
      </w:r>
      <w:r w:rsidRPr="006C357D">
        <w:rPr>
          <w:color w:val="000000"/>
          <w:sz w:val="24"/>
          <w:szCs w:val="24"/>
        </w:rPr>
        <w:t>substituição no</w:t>
      </w:r>
      <w:r w:rsidRPr="006C357D">
        <w:rPr>
          <w:color w:val="000000"/>
          <w:spacing w:val="1"/>
          <w:sz w:val="24"/>
          <w:szCs w:val="24"/>
        </w:rPr>
        <w:t xml:space="preserve"> </w:t>
      </w:r>
      <w:r w:rsidRPr="006C357D">
        <w:rPr>
          <w:color w:val="000000"/>
          <w:sz w:val="24"/>
          <w:szCs w:val="24"/>
        </w:rPr>
        <w:t>prazo disposto</w:t>
      </w:r>
      <w:r w:rsidRPr="006C357D">
        <w:rPr>
          <w:color w:val="000000"/>
          <w:spacing w:val="-4"/>
          <w:sz w:val="24"/>
          <w:szCs w:val="24"/>
        </w:rPr>
        <w:t xml:space="preserve"> </w:t>
      </w:r>
      <w:r w:rsidRPr="006C357D">
        <w:rPr>
          <w:color w:val="000000"/>
          <w:sz w:val="24"/>
          <w:szCs w:val="24"/>
        </w:rPr>
        <w:t>no instrumento</w:t>
      </w:r>
      <w:r w:rsidRPr="006C357D">
        <w:rPr>
          <w:color w:val="000000"/>
          <w:spacing w:val="-3"/>
          <w:sz w:val="24"/>
          <w:szCs w:val="24"/>
        </w:rPr>
        <w:t xml:space="preserve"> </w:t>
      </w:r>
      <w:r w:rsidRPr="006C357D">
        <w:rPr>
          <w:color w:val="000000"/>
          <w:sz w:val="24"/>
          <w:szCs w:val="24"/>
        </w:rPr>
        <w:t>convocatório e</w:t>
      </w:r>
      <w:r w:rsidRPr="006C357D">
        <w:rPr>
          <w:color w:val="000000"/>
          <w:spacing w:val="-5"/>
          <w:sz w:val="24"/>
          <w:szCs w:val="24"/>
        </w:rPr>
        <w:t xml:space="preserve"> </w:t>
      </w:r>
      <w:r w:rsidRPr="006C357D">
        <w:rPr>
          <w:color w:val="000000"/>
          <w:sz w:val="24"/>
          <w:szCs w:val="24"/>
        </w:rPr>
        <w:t>seus</w:t>
      </w:r>
      <w:r w:rsidRPr="006C357D">
        <w:rPr>
          <w:color w:val="000000"/>
          <w:spacing w:val="-5"/>
          <w:sz w:val="24"/>
          <w:szCs w:val="24"/>
        </w:rPr>
        <w:t xml:space="preserve"> </w:t>
      </w:r>
      <w:r w:rsidRPr="006C357D">
        <w:rPr>
          <w:color w:val="000000"/>
          <w:sz w:val="24"/>
          <w:szCs w:val="24"/>
        </w:rPr>
        <w:t>anexos;</w:t>
      </w:r>
    </w:p>
    <w:p w14:paraId="1250B668" w14:textId="77777777" w:rsidR="006C357D" w:rsidRPr="006C357D" w:rsidRDefault="006C357D" w:rsidP="00023DD6">
      <w:pPr>
        <w:spacing w:before="120" w:after="120"/>
        <w:jc w:val="both"/>
        <w:rPr>
          <w:color w:val="000000"/>
          <w:sz w:val="24"/>
          <w:szCs w:val="24"/>
        </w:rPr>
      </w:pPr>
      <w:r w:rsidRPr="006C357D">
        <w:rPr>
          <w:color w:val="000000"/>
          <w:sz w:val="24"/>
          <w:szCs w:val="24"/>
        </w:rPr>
        <w:t>5.28.8 –</w:t>
      </w:r>
      <w:r w:rsidRPr="006C357D">
        <w:rPr>
          <w:color w:val="000000"/>
          <w:spacing w:val="1"/>
          <w:sz w:val="24"/>
          <w:szCs w:val="24"/>
        </w:rPr>
        <w:t xml:space="preserve"> </w:t>
      </w:r>
      <w:r w:rsidRPr="006C357D">
        <w:rPr>
          <w:color w:val="000000"/>
          <w:sz w:val="24"/>
          <w:szCs w:val="24"/>
        </w:rPr>
        <w:t>Atestar o</w:t>
      </w:r>
      <w:r w:rsidRPr="006C357D">
        <w:rPr>
          <w:color w:val="000000"/>
          <w:spacing w:val="1"/>
          <w:sz w:val="24"/>
          <w:szCs w:val="24"/>
        </w:rPr>
        <w:t xml:space="preserve"> </w:t>
      </w:r>
      <w:r w:rsidRPr="006C357D">
        <w:rPr>
          <w:color w:val="000000"/>
          <w:sz w:val="24"/>
          <w:szCs w:val="24"/>
        </w:rPr>
        <w:t>recebimento</w:t>
      </w:r>
      <w:r w:rsidRPr="006C357D">
        <w:rPr>
          <w:color w:val="000000"/>
          <w:spacing w:val="1"/>
          <w:sz w:val="24"/>
          <w:szCs w:val="24"/>
        </w:rPr>
        <w:t xml:space="preserve"> </w:t>
      </w:r>
      <w:r w:rsidRPr="006C357D">
        <w:rPr>
          <w:color w:val="000000"/>
          <w:sz w:val="24"/>
          <w:szCs w:val="24"/>
        </w:rPr>
        <w:t>definitivo</w:t>
      </w:r>
      <w:r w:rsidRPr="006C357D">
        <w:rPr>
          <w:color w:val="000000"/>
          <w:spacing w:val="1"/>
          <w:sz w:val="24"/>
          <w:szCs w:val="24"/>
        </w:rPr>
        <w:t xml:space="preserve"> </w:t>
      </w:r>
      <w:r w:rsidRPr="006C357D">
        <w:rPr>
          <w:color w:val="000000"/>
          <w:sz w:val="24"/>
          <w:szCs w:val="24"/>
        </w:rPr>
        <w:t>dos objetos</w:t>
      </w:r>
      <w:r w:rsidRPr="006C357D">
        <w:rPr>
          <w:color w:val="000000"/>
          <w:spacing w:val="1"/>
          <w:sz w:val="24"/>
          <w:szCs w:val="24"/>
        </w:rPr>
        <w:t xml:space="preserve"> </w:t>
      </w:r>
      <w:r w:rsidRPr="006C357D">
        <w:rPr>
          <w:color w:val="000000"/>
          <w:sz w:val="24"/>
          <w:szCs w:val="24"/>
        </w:rPr>
        <w:t>entregues</w:t>
      </w:r>
      <w:r w:rsidRPr="006C357D">
        <w:rPr>
          <w:color w:val="000000"/>
          <w:spacing w:val="1"/>
          <w:sz w:val="24"/>
          <w:szCs w:val="24"/>
        </w:rPr>
        <w:t xml:space="preserve"> </w:t>
      </w:r>
      <w:r w:rsidRPr="006C357D">
        <w:rPr>
          <w:color w:val="000000"/>
          <w:sz w:val="24"/>
          <w:szCs w:val="24"/>
        </w:rPr>
        <w:t>em acordo</w:t>
      </w:r>
      <w:r w:rsidRPr="006C357D">
        <w:rPr>
          <w:color w:val="000000"/>
          <w:spacing w:val="1"/>
          <w:sz w:val="24"/>
          <w:szCs w:val="24"/>
        </w:rPr>
        <w:t xml:space="preserve"> </w:t>
      </w:r>
      <w:r w:rsidRPr="006C357D">
        <w:rPr>
          <w:color w:val="000000"/>
          <w:sz w:val="24"/>
          <w:szCs w:val="24"/>
        </w:rPr>
        <w:t>com o</w:t>
      </w:r>
      <w:r w:rsidRPr="006C357D">
        <w:rPr>
          <w:color w:val="000000"/>
          <w:spacing w:val="1"/>
          <w:sz w:val="24"/>
          <w:szCs w:val="24"/>
        </w:rPr>
        <w:t xml:space="preserve"> </w:t>
      </w:r>
      <w:r w:rsidRPr="006C357D">
        <w:rPr>
          <w:color w:val="000000"/>
          <w:sz w:val="24"/>
          <w:szCs w:val="24"/>
        </w:rPr>
        <w:t>instrumento</w:t>
      </w:r>
      <w:proofErr w:type="gramStart"/>
      <w:r w:rsidRPr="006C357D">
        <w:rPr>
          <w:color w:val="000000"/>
          <w:sz w:val="24"/>
          <w:szCs w:val="24"/>
        </w:rPr>
        <w:t xml:space="preserve"> </w:t>
      </w:r>
      <w:r w:rsidRPr="006C357D">
        <w:rPr>
          <w:color w:val="000000"/>
          <w:spacing w:val="-58"/>
          <w:sz w:val="24"/>
          <w:szCs w:val="24"/>
        </w:rPr>
        <w:t xml:space="preserve"> </w:t>
      </w:r>
      <w:proofErr w:type="gramEnd"/>
      <w:r w:rsidRPr="006C357D">
        <w:rPr>
          <w:color w:val="000000"/>
          <w:sz w:val="24"/>
          <w:szCs w:val="24"/>
        </w:rPr>
        <w:t>convocatório</w:t>
      </w:r>
      <w:r w:rsidRPr="006C357D">
        <w:rPr>
          <w:color w:val="000000"/>
          <w:spacing w:val="5"/>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seus anexos.</w:t>
      </w:r>
    </w:p>
    <w:p w14:paraId="3D727139" w14:textId="77777777" w:rsidR="006C357D" w:rsidRPr="006C357D" w:rsidRDefault="006C357D" w:rsidP="00023DD6">
      <w:pPr>
        <w:spacing w:before="120" w:after="120"/>
        <w:jc w:val="both"/>
        <w:rPr>
          <w:color w:val="000000"/>
          <w:sz w:val="24"/>
          <w:szCs w:val="24"/>
        </w:rPr>
      </w:pPr>
      <w:r w:rsidRPr="006C357D">
        <w:rPr>
          <w:color w:val="000000"/>
          <w:sz w:val="24"/>
          <w:szCs w:val="24"/>
        </w:rPr>
        <w:t>5.28.9 –</w:t>
      </w:r>
      <w:r w:rsidRPr="006C357D">
        <w:rPr>
          <w:color w:val="000000"/>
          <w:spacing w:val="5"/>
          <w:sz w:val="24"/>
          <w:szCs w:val="24"/>
        </w:rPr>
        <w:t xml:space="preserve"> </w:t>
      </w:r>
      <w:r w:rsidRPr="006C357D">
        <w:rPr>
          <w:color w:val="000000"/>
          <w:sz w:val="24"/>
          <w:szCs w:val="24"/>
        </w:rPr>
        <w:t>Encaminhar</w:t>
      </w:r>
      <w:r w:rsidRPr="006C357D">
        <w:rPr>
          <w:color w:val="000000"/>
          <w:spacing w:val="11"/>
          <w:sz w:val="24"/>
          <w:szCs w:val="24"/>
        </w:rPr>
        <w:t xml:space="preserve"> </w:t>
      </w:r>
      <w:r w:rsidRPr="006C357D">
        <w:rPr>
          <w:color w:val="000000"/>
          <w:sz w:val="24"/>
          <w:szCs w:val="24"/>
        </w:rPr>
        <w:t>relatório</w:t>
      </w:r>
      <w:r w:rsidRPr="006C357D">
        <w:rPr>
          <w:color w:val="000000"/>
          <w:spacing w:val="14"/>
          <w:sz w:val="24"/>
          <w:szCs w:val="24"/>
        </w:rPr>
        <w:t xml:space="preserve"> </w:t>
      </w:r>
      <w:r w:rsidRPr="006C357D">
        <w:rPr>
          <w:color w:val="000000"/>
          <w:sz w:val="24"/>
          <w:szCs w:val="24"/>
        </w:rPr>
        <w:t>relativo</w:t>
      </w:r>
      <w:r w:rsidRPr="006C357D">
        <w:rPr>
          <w:color w:val="000000"/>
          <w:spacing w:val="14"/>
          <w:sz w:val="24"/>
          <w:szCs w:val="24"/>
        </w:rPr>
        <w:t xml:space="preserve"> </w:t>
      </w:r>
      <w:r w:rsidRPr="006C357D">
        <w:rPr>
          <w:color w:val="000000"/>
          <w:sz w:val="24"/>
          <w:szCs w:val="24"/>
        </w:rPr>
        <w:t>à</w:t>
      </w:r>
      <w:r w:rsidRPr="006C357D">
        <w:rPr>
          <w:color w:val="000000"/>
          <w:spacing w:val="9"/>
          <w:sz w:val="24"/>
          <w:szCs w:val="24"/>
        </w:rPr>
        <w:t xml:space="preserve"> </w:t>
      </w:r>
      <w:r w:rsidRPr="006C357D">
        <w:rPr>
          <w:color w:val="000000"/>
          <w:sz w:val="24"/>
          <w:szCs w:val="24"/>
        </w:rPr>
        <w:t>fiscalização</w:t>
      </w:r>
      <w:r w:rsidRPr="006C357D">
        <w:rPr>
          <w:color w:val="000000"/>
          <w:spacing w:val="9"/>
          <w:sz w:val="24"/>
          <w:szCs w:val="24"/>
        </w:rPr>
        <w:t xml:space="preserve"> </w:t>
      </w:r>
      <w:r w:rsidRPr="006C357D">
        <w:rPr>
          <w:color w:val="000000"/>
          <w:sz w:val="24"/>
          <w:szCs w:val="24"/>
        </w:rPr>
        <w:t>do</w:t>
      </w:r>
      <w:r w:rsidRPr="006C357D">
        <w:rPr>
          <w:color w:val="000000"/>
          <w:spacing w:val="14"/>
          <w:sz w:val="24"/>
          <w:szCs w:val="24"/>
        </w:rPr>
        <w:t xml:space="preserve"> </w:t>
      </w:r>
      <w:r w:rsidRPr="006C357D">
        <w:rPr>
          <w:color w:val="000000"/>
          <w:sz w:val="24"/>
          <w:szCs w:val="24"/>
        </w:rPr>
        <w:t>contrato</w:t>
      </w:r>
      <w:r w:rsidRPr="006C357D">
        <w:rPr>
          <w:color w:val="000000"/>
          <w:spacing w:val="10"/>
          <w:sz w:val="24"/>
          <w:szCs w:val="24"/>
        </w:rPr>
        <w:t xml:space="preserve"> </w:t>
      </w:r>
      <w:r w:rsidRPr="006C357D">
        <w:rPr>
          <w:color w:val="000000"/>
          <w:sz w:val="24"/>
          <w:szCs w:val="24"/>
        </w:rPr>
        <w:t>ao</w:t>
      </w:r>
      <w:r w:rsidRPr="006C357D">
        <w:rPr>
          <w:color w:val="000000"/>
          <w:spacing w:val="14"/>
          <w:sz w:val="24"/>
          <w:szCs w:val="24"/>
        </w:rPr>
        <w:t xml:space="preserve"> </w:t>
      </w:r>
      <w:r w:rsidRPr="006C357D">
        <w:rPr>
          <w:color w:val="000000"/>
          <w:sz w:val="24"/>
          <w:szCs w:val="24"/>
        </w:rPr>
        <w:t>Gestor</w:t>
      </w:r>
      <w:r w:rsidRPr="006C357D">
        <w:rPr>
          <w:color w:val="000000"/>
          <w:spacing w:val="6"/>
          <w:sz w:val="24"/>
          <w:szCs w:val="24"/>
        </w:rPr>
        <w:t xml:space="preserve"> </w:t>
      </w:r>
      <w:r w:rsidRPr="006C357D">
        <w:rPr>
          <w:color w:val="000000"/>
          <w:sz w:val="24"/>
          <w:szCs w:val="24"/>
        </w:rPr>
        <w:t>do</w:t>
      </w:r>
      <w:r w:rsidRPr="006C357D">
        <w:rPr>
          <w:color w:val="000000"/>
          <w:spacing w:val="14"/>
          <w:sz w:val="24"/>
          <w:szCs w:val="24"/>
        </w:rPr>
        <w:t xml:space="preserve"> </w:t>
      </w:r>
      <w:r w:rsidRPr="006C357D">
        <w:rPr>
          <w:color w:val="000000"/>
          <w:sz w:val="24"/>
          <w:szCs w:val="24"/>
        </w:rPr>
        <w:t>Contrato,</w:t>
      </w:r>
      <w:r w:rsidRPr="006C357D">
        <w:rPr>
          <w:color w:val="000000"/>
          <w:spacing w:val="8"/>
          <w:sz w:val="24"/>
          <w:szCs w:val="24"/>
        </w:rPr>
        <w:t xml:space="preserve"> </w:t>
      </w:r>
      <w:r w:rsidRPr="006C357D">
        <w:rPr>
          <w:color w:val="000000"/>
          <w:sz w:val="24"/>
          <w:szCs w:val="24"/>
        </w:rPr>
        <w:t>contendo</w:t>
      </w:r>
      <w:r w:rsidRPr="006C357D">
        <w:rPr>
          <w:color w:val="000000"/>
          <w:spacing w:val="-57"/>
          <w:sz w:val="24"/>
          <w:szCs w:val="24"/>
        </w:rPr>
        <w:t xml:space="preserve"> </w:t>
      </w:r>
      <w:r w:rsidRPr="006C357D">
        <w:rPr>
          <w:color w:val="000000"/>
          <w:sz w:val="24"/>
          <w:szCs w:val="24"/>
        </w:rPr>
        <w:t>informações</w:t>
      </w:r>
      <w:r w:rsidRPr="006C357D">
        <w:rPr>
          <w:color w:val="000000"/>
          <w:spacing w:val="-2"/>
          <w:sz w:val="24"/>
          <w:szCs w:val="24"/>
        </w:rPr>
        <w:t xml:space="preserve"> </w:t>
      </w:r>
      <w:r w:rsidRPr="006C357D">
        <w:rPr>
          <w:color w:val="000000"/>
          <w:sz w:val="24"/>
          <w:szCs w:val="24"/>
        </w:rPr>
        <w:t>relevantes</w:t>
      </w:r>
      <w:r w:rsidRPr="006C357D">
        <w:rPr>
          <w:color w:val="000000"/>
          <w:spacing w:val="-2"/>
          <w:sz w:val="24"/>
          <w:szCs w:val="24"/>
        </w:rPr>
        <w:t xml:space="preserve"> </w:t>
      </w:r>
      <w:r w:rsidRPr="006C357D">
        <w:rPr>
          <w:color w:val="000000"/>
          <w:sz w:val="24"/>
          <w:szCs w:val="24"/>
        </w:rPr>
        <w:t>quanto</w:t>
      </w:r>
      <w:r w:rsidRPr="006C357D">
        <w:rPr>
          <w:color w:val="000000"/>
          <w:spacing w:val="1"/>
          <w:sz w:val="24"/>
          <w:szCs w:val="24"/>
        </w:rPr>
        <w:t xml:space="preserve"> </w:t>
      </w:r>
      <w:r w:rsidRPr="006C357D">
        <w:rPr>
          <w:color w:val="000000"/>
          <w:sz w:val="24"/>
          <w:szCs w:val="24"/>
        </w:rPr>
        <w:t>à</w:t>
      </w:r>
      <w:r w:rsidRPr="006C357D">
        <w:rPr>
          <w:color w:val="000000"/>
          <w:spacing w:val="-1"/>
          <w:sz w:val="24"/>
          <w:szCs w:val="24"/>
        </w:rPr>
        <w:t xml:space="preserve"> </w:t>
      </w:r>
      <w:r w:rsidRPr="006C357D">
        <w:rPr>
          <w:color w:val="000000"/>
          <w:sz w:val="24"/>
          <w:szCs w:val="24"/>
        </w:rPr>
        <w:t>fiscalização</w:t>
      </w:r>
      <w:r w:rsidRPr="006C357D">
        <w:rPr>
          <w:color w:val="000000"/>
          <w:spacing w:val="4"/>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execução</w:t>
      </w:r>
      <w:r w:rsidRPr="006C357D">
        <w:rPr>
          <w:color w:val="000000"/>
          <w:spacing w:val="5"/>
          <w:sz w:val="24"/>
          <w:szCs w:val="24"/>
        </w:rPr>
        <w:t xml:space="preserve"> </w:t>
      </w:r>
      <w:r w:rsidRPr="006C357D">
        <w:rPr>
          <w:color w:val="000000"/>
          <w:sz w:val="24"/>
          <w:szCs w:val="24"/>
        </w:rPr>
        <w:t>do</w:t>
      </w:r>
      <w:r w:rsidRPr="006C357D">
        <w:rPr>
          <w:color w:val="000000"/>
          <w:spacing w:val="4"/>
          <w:sz w:val="24"/>
          <w:szCs w:val="24"/>
        </w:rPr>
        <w:t xml:space="preserve"> </w:t>
      </w:r>
      <w:r w:rsidRPr="006C357D">
        <w:rPr>
          <w:color w:val="000000"/>
          <w:sz w:val="24"/>
          <w:szCs w:val="24"/>
        </w:rPr>
        <w:t>instrumento</w:t>
      </w:r>
      <w:r w:rsidRPr="006C357D">
        <w:rPr>
          <w:color w:val="000000"/>
          <w:spacing w:val="4"/>
          <w:sz w:val="24"/>
          <w:szCs w:val="24"/>
        </w:rPr>
        <w:t xml:space="preserve"> </w:t>
      </w:r>
      <w:r w:rsidRPr="006C357D">
        <w:rPr>
          <w:color w:val="000000"/>
          <w:sz w:val="24"/>
          <w:szCs w:val="24"/>
        </w:rPr>
        <w:t>contratual.</w:t>
      </w:r>
    </w:p>
    <w:p w14:paraId="735A6902" w14:textId="1EE33FB9" w:rsidR="006C357D" w:rsidRPr="006C357D" w:rsidRDefault="006C357D" w:rsidP="00023DD6">
      <w:pPr>
        <w:spacing w:before="120" w:after="120"/>
        <w:jc w:val="both"/>
        <w:rPr>
          <w:color w:val="000000"/>
          <w:sz w:val="24"/>
          <w:szCs w:val="24"/>
        </w:rPr>
      </w:pPr>
      <w:r w:rsidRPr="006C357D">
        <w:rPr>
          <w:color w:val="000000"/>
          <w:sz w:val="24"/>
          <w:szCs w:val="24"/>
        </w:rPr>
        <w:t>5.28.10 - A execução da Ata de Registro de Preços e do contrato deverão ser acompanhada e fiscalizada pelos fiscais do contrato, ou pelos respectivos substitutos (</w:t>
      </w:r>
      <w:hyperlink r:id="rId29" w:anchor="art117" w:history="1">
        <w:r w:rsidRPr="006C357D">
          <w:rPr>
            <w:color w:val="000080"/>
            <w:sz w:val="24"/>
            <w:szCs w:val="24"/>
            <w:u w:val="single"/>
          </w:rPr>
          <w:t>Lei nº 14.133, de 2021, art. 117, caput</w:t>
        </w:r>
      </w:hyperlink>
      <w:r w:rsidRPr="006C357D">
        <w:rPr>
          <w:color w:val="000000"/>
          <w:sz w:val="24"/>
          <w:szCs w:val="24"/>
        </w:rPr>
        <w:t>).</w:t>
      </w:r>
    </w:p>
    <w:p w14:paraId="6E7B59B9" w14:textId="77777777" w:rsidR="006C357D" w:rsidRPr="006C357D" w:rsidRDefault="006C357D" w:rsidP="00023DD6">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t xml:space="preserve">6 - Adesão de Secretaria Municipal não participante </w:t>
      </w:r>
    </w:p>
    <w:p w14:paraId="0D2E12E9"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6.1 -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Não será admitida a Adesão de Secretarias não participantes à Ata de Registro de Preços e/ou órgão externo à Administração Publica.</w:t>
      </w:r>
    </w:p>
    <w:p w14:paraId="3B981C22" w14:textId="77777777" w:rsidR="006C357D" w:rsidRPr="006C357D" w:rsidRDefault="006C357D" w:rsidP="00023DD6">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sz w:val="24"/>
          <w:szCs w:val="24"/>
        </w:rPr>
        <w:t xml:space="preserve">7 - </w:t>
      </w:r>
      <w:r w:rsidRPr="006C357D">
        <w:rPr>
          <w:rFonts w:ascii="Times New Roman" w:hAnsi="Times New Roman" w:cs="Times New Roman"/>
          <w:b/>
          <w:sz w:val="24"/>
          <w:szCs w:val="24"/>
        </w:rPr>
        <w:t xml:space="preserve">Vínculos da Ata de Registro de Preços </w:t>
      </w:r>
    </w:p>
    <w:p w14:paraId="557C13A0"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1409C1B6" w14:textId="77777777" w:rsid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2FE1986" w14:textId="77777777" w:rsidR="003E0D3A" w:rsidRPr="006C357D" w:rsidRDefault="003E0D3A" w:rsidP="00023DD6">
      <w:pPr>
        <w:pStyle w:val="Nivel3"/>
        <w:spacing w:line="240" w:lineRule="auto"/>
        <w:ind w:left="0" w:firstLine="0"/>
        <w:rPr>
          <w:rFonts w:ascii="Times New Roman" w:hAnsi="Times New Roman" w:cs="Times New Roman"/>
          <w:sz w:val="24"/>
          <w:szCs w:val="24"/>
        </w:rPr>
      </w:pPr>
    </w:p>
    <w:p w14:paraId="55591BC3" w14:textId="77777777" w:rsidR="006C357D" w:rsidRPr="006C357D" w:rsidRDefault="006C357D" w:rsidP="00023DD6">
      <w:pPr>
        <w:spacing w:before="120" w:after="120"/>
        <w:jc w:val="both"/>
        <w:rPr>
          <w:b/>
          <w:sz w:val="24"/>
          <w:szCs w:val="24"/>
        </w:rPr>
      </w:pPr>
      <w:r w:rsidRPr="006C357D">
        <w:rPr>
          <w:b/>
          <w:sz w:val="24"/>
          <w:szCs w:val="24"/>
        </w:rPr>
        <w:lastRenderedPageBreak/>
        <w:t>8 – OBRIGAÇÕES DA CONTRATADA</w:t>
      </w:r>
    </w:p>
    <w:p w14:paraId="568AEDF7" w14:textId="77777777" w:rsidR="006C357D" w:rsidRPr="006C357D" w:rsidRDefault="006C357D" w:rsidP="00023DD6">
      <w:pPr>
        <w:spacing w:before="120" w:after="120"/>
        <w:jc w:val="both"/>
        <w:rPr>
          <w:sz w:val="24"/>
          <w:szCs w:val="24"/>
        </w:rPr>
      </w:pPr>
      <w:r w:rsidRPr="006C357D">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2AD80CAD" w14:textId="77777777" w:rsidR="006C357D" w:rsidRPr="006C357D" w:rsidRDefault="006C357D" w:rsidP="00023DD6">
      <w:pPr>
        <w:spacing w:before="120" w:after="120"/>
        <w:jc w:val="both"/>
        <w:rPr>
          <w:sz w:val="24"/>
          <w:szCs w:val="24"/>
        </w:rPr>
      </w:pPr>
      <w:r w:rsidRPr="006C357D">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3D6B0A8F" w14:textId="77777777" w:rsidR="006C357D" w:rsidRPr="006C357D" w:rsidRDefault="006C357D" w:rsidP="00023DD6">
      <w:pPr>
        <w:spacing w:before="120" w:after="120"/>
        <w:jc w:val="both"/>
        <w:rPr>
          <w:sz w:val="24"/>
          <w:szCs w:val="24"/>
        </w:rPr>
      </w:pPr>
      <w:r w:rsidRPr="006C357D">
        <w:rPr>
          <w:sz w:val="24"/>
          <w:szCs w:val="24"/>
        </w:rPr>
        <w:t>8.1.2 – Responsabilizar-se pelos vícios e danos decorrentes do objeto, de acordo com o Código de Defesa do Consumidor (Lei nº 8.078/1990);</w:t>
      </w:r>
    </w:p>
    <w:p w14:paraId="4E80F540" w14:textId="77777777" w:rsidR="006C357D" w:rsidRPr="006C357D" w:rsidRDefault="006C357D" w:rsidP="00023DD6">
      <w:pPr>
        <w:widowControl w:val="0"/>
        <w:shd w:val="clear" w:color="auto" w:fill="FFFFFF"/>
        <w:tabs>
          <w:tab w:val="left" w:pos="0"/>
        </w:tabs>
        <w:spacing w:before="120" w:after="120"/>
        <w:jc w:val="both"/>
        <w:rPr>
          <w:color w:val="FF0000"/>
          <w:sz w:val="24"/>
          <w:szCs w:val="24"/>
        </w:rPr>
      </w:pPr>
      <w:r w:rsidRPr="006C357D">
        <w:rPr>
          <w:sz w:val="24"/>
          <w:szCs w:val="24"/>
        </w:rPr>
        <w:t>8.1.3 – Substituir, em até 07 (sete) dias úteis, os itens que apresentarem incompatibilidade com a descrição do bem, apresentar defeitos, estiverem danificados ou fora do prazo de validade.</w:t>
      </w:r>
    </w:p>
    <w:p w14:paraId="444D8845" w14:textId="77777777" w:rsidR="006C357D" w:rsidRPr="006C357D" w:rsidRDefault="006C357D" w:rsidP="00023DD6">
      <w:pPr>
        <w:spacing w:before="120" w:after="120"/>
        <w:jc w:val="both"/>
        <w:rPr>
          <w:sz w:val="24"/>
          <w:szCs w:val="24"/>
        </w:rPr>
      </w:pPr>
      <w:r w:rsidRPr="006C357D">
        <w:rPr>
          <w:sz w:val="24"/>
          <w:szCs w:val="24"/>
        </w:rPr>
        <w:t>8.1.4 – Comunicar à Administração, com antecedência mínima de 24 (vinte e quatro) horas que antecede a data da entrega, os motivos que impossibilitem o cumprimento do prazo previsto, com a devida comprovação;</w:t>
      </w:r>
    </w:p>
    <w:p w14:paraId="6D7187BF" w14:textId="77777777" w:rsidR="006C357D" w:rsidRPr="006C357D" w:rsidRDefault="006C357D" w:rsidP="00023DD6">
      <w:pPr>
        <w:spacing w:before="120" w:after="120"/>
        <w:jc w:val="both"/>
        <w:rPr>
          <w:sz w:val="24"/>
          <w:szCs w:val="24"/>
        </w:rPr>
      </w:pPr>
      <w:r w:rsidRPr="006C357D">
        <w:rPr>
          <w:sz w:val="24"/>
          <w:szCs w:val="24"/>
        </w:rPr>
        <w:t>8.1.5 – Manter, durante toda a execução do contrato, em compatibilidade com as obrigações assumidas, todas as condições de habilitação e qualificação exigidas na licitação;</w:t>
      </w:r>
    </w:p>
    <w:p w14:paraId="37718B92" w14:textId="77777777" w:rsidR="006C357D" w:rsidRPr="006C357D" w:rsidRDefault="006C357D" w:rsidP="00023DD6">
      <w:pPr>
        <w:spacing w:before="120" w:after="120"/>
        <w:jc w:val="both"/>
        <w:rPr>
          <w:sz w:val="24"/>
          <w:szCs w:val="24"/>
        </w:rPr>
      </w:pPr>
      <w:r w:rsidRPr="006C357D">
        <w:rPr>
          <w:sz w:val="24"/>
          <w:szCs w:val="24"/>
        </w:rPr>
        <w:t>8.1.6 – Indicar preposto para representá-la durante a execução do contrato;</w:t>
      </w:r>
    </w:p>
    <w:p w14:paraId="1A042A25" w14:textId="77777777" w:rsidR="006C357D" w:rsidRPr="006C357D" w:rsidRDefault="006C357D" w:rsidP="00023DD6">
      <w:pPr>
        <w:spacing w:before="120" w:after="120"/>
        <w:jc w:val="both"/>
        <w:rPr>
          <w:sz w:val="24"/>
          <w:szCs w:val="24"/>
        </w:rPr>
      </w:pPr>
      <w:r w:rsidRPr="006C357D">
        <w:rPr>
          <w:sz w:val="24"/>
          <w:szCs w:val="24"/>
        </w:rPr>
        <w:t>8.1.7 – Comunicar à Administração sobre qualquer alteração no endereço, conta bancária ou outros dados necessários para recebimento de correspondência, enquanto perdurar os efeitos da contratação;</w:t>
      </w:r>
    </w:p>
    <w:p w14:paraId="2CD19992" w14:textId="77777777" w:rsidR="006C357D" w:rsidRPr="006C357D" w:rsidRDefault="006C357D" w:rsidP="00023DD6">
      <w:pPr>
        <w:spacing w:before="120" w:after="120"/>
        <w:jc w:val="both"/>
        <w:rPr>
          <w:sz w:val="24"/>
          <w:szCs w:val="24"/>
        </w:rPr>
      </w:pPr>
      <w:r w:rsidRPr="006C357D">
        <w:rPr>
          <w:sz w:val="24"/>
          <w:szCs w:val="24"/>
        </w:rPr>
        <w:t>8.1.8 – Receber as comunicações da Administração e respondê-las ou atendê-las nos prazos específicos constantes da comunicação;</w:t>
      </w:r>
    </w:p>
    <w:p w14:paraId="7FFD3E7E" w14:textId="77777777" w:rsidR="006C357D" w:rsidRPr="006C357D" w:rsidRDefault="006C357D" w:rsidP="00023DD6">
      <w:pPr>
        <w:spacing w:before="120" w:after="120"/>
        <w:jc w:val="both"/>
        <w:rPr>
          <w:sz w:val="24"/>
          <w:szCs w:val="24"/>
        </w:rPr>
      </w:pPr>
      <w:r w:rsidRPr="006C357D">
        <w:rPr>
          <w:sz w:val="24"/>
          <w:szCs w:val="24"/>
        </w:rPr>
        <w:t>8.1.9 – Arcar com todas as despesas diretas e indiretas decorrentes do objeto, tais como tributos, encargos sociais e trabalhistas, transporte, depósito e entrega dos objetos.</w:t>
      </w:r>
    </w:p>
    <w:p w14:paraId="31535A6A" w14:textId="77777777" w:rsidR="006C357D" w:rsidRPr="006C357D" w:rsidRDefault="006C357D" w:rsidP="00023DD6">
      <w:pPr>
        <w:pStyle w:val="Default"/>
        <w:spacing w:before="120" w:after="120"/>
        <w:jc w:val="both"/>
        <w:rPr>
          <w:b/>
          <w:u w:val="single"/>
        </w:rPr>
      </w:pPr>
      <w:r w:rsidRPr="006C357D">
        <w:t xml:space="preserve">8.1.10 – A contratada deverá entregar, obrigatoriamente, </w:t>
      </w:r>
      <w:r w:rsidRPr="006C357D">
        <w:rPr>
          <w:b/>
          <w:u w:val="single"/>
        </w:rPr>
        <w:t xml:space="preserve">PNEUS fabricados no ano da realização da entrega, ficando claro aos participantes que não serão aceitos itens fabricados em anos anteriores. </w:t>
      </w:r>
    </w:p>
    <w:p w14:paraId="65C06B0C" w14:textId="77777777" w:rsidR="006C357D" w:rsidRPr="006C357D" w:rsidRDefault="006C357D" w:rsidP="00023DD6">
      <w:pPr>
        <w:pStyle w:val="Default"/>
        <w:spacing w:before="120" w:after="120"/>
        <w:jc w:val="both"/>
        <w:rPr>
          <w:rFonts w:eastAsia="Dotum"/>
        </w:rPr>
      </w:pPr>
      <w:r w:rsidRPr="006C357D">
        <w:t xml:space="preserve">8.1.11 - </w:t>
      </w:r>
      <w:r w:rsidRPr="006C357D">
        <w:rPr>
          <w:rFonts w:eastAsia="Dotum"/>
        </w:rPr>
        <w:t>Em caso de desistência do fornecimento, a CONTRATADA deverá comunicar à Administração, com prazo de 30 (trinta) dias corridos, devendo cumprir eventuais ordens de execução emitidas nesse prazo.</w:t>
      </w:r>
    </w:p>
    <w:p w14:paraId="21D7A3B2" w14:textId="77777777" w:rsidR="006C357D" w:rsidRPr="006C357D" w:rsidRDefault="006C357D" w:rsidP="00023DD6">
      <w:pPr>
        <w:pStyle w:val="Default"/>
        <w:spacing w:before="120" w:after="120"/>
        <w:jc w:val="both"/>
        <w:rPr>
          <w:rFonts w:eastAsia="Dotum"/>
        </w:rPr>
      </w:pPr>
      <w:r w:rsidRPr="006C357D">
        <w:rPr>
          <w:rFonts w:eastAsia="Dotum"/>
        </w:rPr>
        <w:t>8.1.12 – Fornecer pneus correspondentes às medidas, índices de carga e velocidade solicitados.</w:t>
      </w:r>
    </w:p>
    <w:p w14:paraId="68AFB290" w14:textId="77777777" w:rsidR="006C357D" w:rsidRPr="006C357D" w:rsidRDefault="006C357D" w:rsidP="00023DD6">
      <w:pPr>
        <w:pStyle w:val="Default"/>
        <w:spacing w:before="120" w:after="120"/>
        <w:jc w:val="both"/>
        <w:rPr>
          <w:rFonts w:eastAsia="Dotum"/>
        </w:rPr>
      </w:pPr>
      <w:r w:rsidRPr="006C357D">
        <w:rPr>
          <w:rFonts w:eastAsia="Dotum"/>
        </w:rPr>
        <w:t>8.1.13 – Respeitar os selos de eficiência exigidos.</w:t>
      </w:r>
    </w:p>
    <w:p w14:paraId="3762226B" w14:textId="77777777" w:rsidR="006C357D" w:rsidRPr="006C357D" w:rsidRDefault="006C357D" w:rsidP="00023DD6">
      <w:pPr>
        <w:pStyle w:val="Default"/>
        <w:spacing w:before="120" w:after="120"/>
        <w:jc w:val="both"/>
        <w:rPr>
          <w:rFonts w:eastAsia="Dotum"/>
        </w:rPr>
      </w:pPr>
      <w:r w:rsidRPr="006C357D">
        <w:rPr>
          <w:rFonts w:eastAsia="Dotum"/>
        </w:rPr>
        <w:t>8.1.14 – Atender à legislação ambiental vigente, em especial no que tange à logística reversa de pneus inservíveis.</w:t>
      </w:r>
    </w:p>
    <w:p w14:paraId="4ACF301F" w14:textId="77777777" w:rsidR="006C357D" w:rsidRPr="006C357D" w:rsidRDefault="006C357D" w:rsidP="00023DD6">
      <w:pPr>
        <w:pStyle w:val="Default"/>
        <w:spacing w:before="120" w:after="120"/>
        <w:jc w:val="both"/>
        <w:rPr>
          <w:rFonts w:eastAsia="Dotum"/>
        </w:rPr>
      </w:pPr>
      <w:r w:rsidRPr="006C357D">
        <w:rPr>
          <w:rFonts w:eastAsia="Dotum"/>
        </w:rPr>
        <w:t>8.1.15 – Apresentar comprovante de destinação dos pneus descartados.</w:t>
      </w:r>
    </w:p>
    <w:p w14:paraId="0975F985" w14:textId="77777777" w:rsidR="006C357D" w:rsidRPr="006C357D" w:rsidRDefault="006C357D" w:rsidP="00023DD6">
      <w:pPr>
        <w:pStyle w:val="Default"/>
        <w:spacing w:before="120" w:after="120"/>
        <w:jc w:val="both"/>
      </w:pPr>
      <w:r w:rsidRPr="006C357D">
        <w:rPr>
          <w:rFonts w:eastAsia="Dotum"/>
        </w:rPr>
        <w:t>8.1.16 – Responder por quaisquer danos causados à administração em razão do fornecimento inadequado, atraso ou descumprimento contratual.</w:t>
      </w:r>
    </w:p>
    <w:p w14:paraId="1B94F918" w14:textId="77777777" w:rsidR="006C357D" w:rsidRPr="006C357D" w:rsidRDefault="006C357D" w:rsidP="00023DD6">
      <w:pPr>
        <w:spacing w:before="120" w:after="120"/>
        <w:jc w:val="both"/>
        <w:rPr>
          <w:b/>
          <w:sz w:val="24"/>
          <w:szCs w:val="24"/>
        </w:rPr>
      </w:pPr>
      <w:r w:rsidRPr="006C357D">
        <w:rPr>
          <w:b/>
          <w:sz w:val="24"/>
          <w:szCs w:val="24"/>
        </w:rPr>
        <w:t>9 – OBRIGAÇÕES DA ADMINISTRAÇÃO</w:t>
      </w:r>
    </w:p>
    <w:p w14:paraId="3D24C34B" w14:textId="77777777" w:rsidR="006C357D" w:rsidRPr="006C357D" w:rsidRDefault="006C357D" w:rsidP="00023DD6">
      <w:pPr>
        <w:spacing w:before="120" w:after="120"/>
        <w:jc w:val="both"/>
        <w:rPr>
          <w:sz w:val="24"/>
          <w:szCs w:val="24"/>
        </w:rPr>
      </w:pPr>
      <w:r w:rsidRPr="006C357D">
        <w:rPr>
          <w:sz w:val="24"/>
          <w:szCs w:val="24"/>
        </w:rPr>
        <w:t>9.1 – A Administração está sujeita às seguintes obrigações:</w:t>
      </w:r>
    </w:p>
    <w:p w14:paraId="4664E937" w14:textId="77777777" w:rsidR="006C357D" w:rsidRPr="006C357D" w:rsidRDefault="006C357D" w:rsidP="00023DD6">
      <w:pPr>
        <w:spacing w:before="120" w:after="120"/>
        <w:jc w:val="both"/>
        <w:rPr>
          <w:sz w:val="24"/>
          <w:szCs w:val="24"/>
        </w:rPr>
      </w:pPr>
      <w:r w:rsidRPr="006C357D">
        <w:rPr>
          <w:sz w:val="24"/>
          <w:szCs w:val="24"/>
        </w:rPr>
        <w:t>9.1.1 – Emitir a ordem de fornecimento e receber o objeto no prazo e condições estabelecidas no instrumento convocatório e seus anexos;</w:t>
      </w:r>
    </w:p>
    <w:p w14:paraId="2853BC12" w14:textId="77777777" w:rsidR="006C357D" w:rsidRPr="006C357D" w:rsidRDefault="006C357D" w:rsidP="00023DD6">
      <w:pPr>
        <w:spacing w:before="120" w:after="120"/>
        <w:jc w:val="both"/>
        <w:rPr>
          <w:sz w:val="24"/>
          <w:szCs w:val="24"/>
        </w:rPr>
      </w:pPr>
      <w:r w:rsidRPr="006C357D">
        <w:rPr>
          <w:sz w:val="24"/>
          <w:szCs w:val="24"/>
        </w:rPr>
        <w:lastRenderedPageBreak/>
        <w:t>9.1.2 – Verificar minuciosamente, no prazo fixado, a conformidade dos bens recebidos provisoriamente com as especificações constantes do instrumento convocatório e da proposta, para fins de aceitação e recebimento definitivo;</w:t>
      </w:r>
    </w:p>
    <w:p w14:paraId="2F62D741" w14:textId="77777777" w:rsidR="006C357D" w:rsidRPr="006C357D" w:rsidRDefault="006C357D" w:rsidP="00023DD6">
      <w:pPr>
        <w:spacing w:before="120" w:after="120"/>
        <w:jc w:val="both"/>
        <w:rPr>
          <w:sz w:val="24"/>
          <w:szCs w:val="24"/>
        </w:rPr>
      </w:pPr>
      <w:r w:rsidRPr="006C357D">
        <w:rPr>
          <w:sz w:val="24"/>
          <w:szCs w:val="24"/>
        </w:rPr>
        <w:t>9.1.3 – Comunicar à CONTRATADA, por escrito, sobre imperfeições, falhas ou irregularidades verificadas no objeto fornecido, para que seja substituído, reparado ou corrigido;</w:t>
      </w:r>
    </w:p>
    <w:p w14:paraId="7DE8B4D9" w14:textId="77777777" w:rsidR="006C357D" w:rsidRPr="006C357D" w:rsidRDefault="006C357D" w:rsidP="00023DD6">
      <w:pPr>
        <w:spacing w:before="120" w:after="120"/>
        <w:jc w:val="both"/>
        <w:rPr>
          <w:sz w:val="24"/>
          <w:szCs w:val="24"/>
        </w:rPr>
      </w:pPr>
      <w:r w:rsidRPr="006C357D">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36ED9AC" w14:textId="77777777" w:rsidR="006C357D" w:rsidRPr="006C357D" w:rsidRDefault="006C357D" w:rsidP="00023DD6">
      <w:pPr>
        <w:spacing w:before="120" w:after="120"/>
        <w:jc w:val="both"/>
        <w:rPr>
          <w:sz w:val="24"/>
          <w:szCs w:val="24"/>
        </w:rPr>
      </w:pPr>
      <w:r w:rsidRPr="006C357D">
        <w:rPr>
          <w:sz w:val="24"/>
          <w:szCs w:val="24"/>
        </w:rPr>
        <w:t>9.1.5 – Efetuar o pagamento à CONTRATADA no valor correspondente aos bens entregues, no prazo e forma estabelecidos no instrumento convocatório e seus anexos;</w:t>
      </w:r>
    </w:p>
    <w:p w14:paraId="2EA18A9B" w14:textId="77777777" w:rsidR="006C357D" w:rsidRPr="006C357D" w:rsidRDefault="006C357D" w:rsidP="00023DD6">
      <w:pPr>
        <w:spacing w:before="120" w:after="120"/>
        <w:jc w:val="both"/>
        <w:rPr>
          <w:sz w:val="24"/>
          <w:szCs w:val="24"/>
        </w:rPr>
      </w:pPr>
      <w:r w:rsidRPr="006C357D">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64F1E19" w14:textId="77777777" w:rsidR="006C357D" w:rsidRPr="006C357D" w:rsidRDefault="006C357D" w:rsidP="00023DD6">
      <w:pPr>
        <w:spacing w:before="120" w:after="120"/>
        <w:jc w:val="both"/>
        <w:rPr>
          <w:b/>
          <w:sz w:val="24"/>
          <w:szCs w:val="24"/>
        </w:rPr>
      </w:pPr>
      <w:r w:rsidRPr="006C357D">
        <w:rPr>
          <w:b/>
          <w:sz w:val="24"/>
          <w:szCs w:val="24"/>
        </w:rPr>
        <w:t xml:space="preserve">10 – CRITÉRIOS DE MEDIÇÃO E PAGAMENTO </w:t>
      </w:r>
    </w:p>
    <w:p w14:paraId="24426AFE" w14:textId="77777777" w:rsidR="006C357D" w:rsidRPr="006C357D" w:rsidRDefault="006C357D" w:rsidP="00023DD6">
      <w:pPr>
        <w:spacing w:before="120" w:after="120"/>
        <w:jc w:val="both"/>
        <w:rPr>
          <w:sz w:val="24"/>
          <w:szCs w:val="24"/>
        </w:rPr>
      </w:pPr>
      <w:r w:rsidRPr="006C357D">
        <w:rPr>
          <w:sz w:val="24"/>
          <w:szCs w:val="24"/>
        </w:rPr>
        <w:t>10.1 – Os documentos fiscais serão emitidos da seguinte forma:</w:t>
      </w:r>
    </w:p>
    <w:p w14:paraId="230F57CF" w14:textId="77777777" w:rsidR="006C357D" w:rsidRPr="006C357D" w:rsidRDefault="006C357D" w:rsidP="00023DD6">
      <w:pPr>
        <w:spacing w:before="120" w:after="120"/>
        <w:jc w:val="both"/>
        <w:rPr>
          <w:sz w:val="24"/>
          <w:szCs w:val="24"/>
        </w:rPr>
      </w:pPr>
      <w:r w:rsidRPr="006C357D">
        <w:rPr>
          <w:sz w:val="24"/>
          <w:szCs w:val="24"/>
        </w:rPr>
        <w:t xml:space="preserve">10.1.1 - Em nome do </w:t>
      </w:r>
      <w:r w:rsidRPr="006C357D">
        <w:rPr>
          <w:b/>
          <w:sz w:val="24"/>
          <w:szCs w:val="24"/>
        </w:rPr>
        <w:t>MUNICÍPIO DE BOM JARDIM</w:t>
      </w:r>
      <w:r w:rsidRPr="006C357D">
        <w:rPr>
          <w:sz w:val="24"/>
          <w:szCs w:val="24"/>
        </w:rPr>
        <w:t>, CNPJ 28.561.041/0001-76, Praça Governador Roberto Silveira, 44 – Centro – Bom Jardim / RJ, referente às cotas partes da Secretaria Municipal de Obras e Infraestrutura, Secretaria Municipal de Agricultura e Desenvolvimento, Secretaria de Turismo, Cultura, Esporte, Lazer e Des. Econômico e da Secretaria de Meio Ambiente e Sustentabilidade; Secretaria Municipal de Fazenda, Chefia Geral de Guarda Municipal, Secretaria Municipal de Defesa Civil</w:t>
      </w:r>
    </w:p>
    <w:p w14:paraId="1EA86942" w14:textId="77777777" w:rsidR="006C357D" w:rsidRPr="006C357D" w:rsidRDefault="006C357D" w:rsidP="00023DD6">
      <w:pPr>
        <w:spacing w:before="120" w:after="120"/>
        <w:jc w:val="both"/>
        <w:rPr>
          <w:sz w:val="24"/>
          <w:szCs w:val="24"/>
        </w:rPr>
      </w:pPr>
      <w:r w:rsidRPr="006C357D">
        <w:rPr>
          <w:sz w:val="24"/>
          <w:szCs w:val="24"/>
        </w:rPr>
        <w:t xml:space="preserve">10.1.2 - Do </w:t>
      </w:r>
      <w:r w:rsidRPr="006C357D">
        <w:rPr>
          <w:b/>
          <w:sz w:val="24"/>
          <w:szCs w:val="24"/>
        </w:rPr>
        <w:t>FUNDO MUNICIPAL DE SAÚDE</w:t>
      </w:r>
      <w:r w:rsidRPr="006C357D">
        <w:rPr>
          <w:sz w:val="24"/>
          <w:szCs w:val="24"/>
        </w:rPr>
        <w:t>, CNPJ nº 11.867.889/0001-25, situado à Praça Governador Roberto Silveira, 44 - Centro Bom Jardim, RJ - Brasil - CEP 28.660-000, referente aos serviços prestados para a Secretaria de Saúde;</w:t>
      </w:r>
    </w:p>
    <w:p w14:paraId="3DDAC046" w14:textId="77777777" w:rsidR="006C357D" w:rsidRPr="006C357D" w:rsidRDefault="006C357D" w:rsidP="00023DD6">
      <w:pPr>
        <w:spacing w:before="120" w:after="120"/>
        <w:jc w:val="both"/>
        <w:rPr>
          <w:sz w:val="24"/>
          <w:szCs w:val="24"/>
        </w:rPr>
      </w:pPr>
      <w:r w:rsidRPr="006C357D">
        <w:rPr>
          <w:sz w:val="24"/>
          <w:szCs w:val="24"/>
        </w:rPr>
        <w:t xml:space="preserve">10.1.3 – Do </w:t>
      </w:r>
      <w:r w:rsidRPr="006C357D">
        <w:rPr>
          <w:b/>
          <w:sz w:val="24"/>
          <w:szCs w:val="24"/>
        </w:rPr>
        <w:t>FUNDO MUNICIPAL DE ASSISTÊNCIA SOCIAL</w:t>
      </w:r>
      <w:r w:rsidRPr="006C357D">
        <w:rPr>
          <w:sz w:val="24"/>
          <w:szCs w:val="24"/>
        </w:rPr>
        <w:t>, CNPJ nº 03.802.344/0001-02, Rua Miguel de Carvalho, 158 – Centro – Bom Jardim/RJ, CEP 28660-000, referente à cota parte da Secretaria de Assistência Social.</w:t>
      </w:r>
    </w:p>
    <w:p w14:paraId="0C0F1938" w14:textId="77777777" w:rsidR="006C357D" w:rsidRPr="006C357D" w:rsidRDefault="006C357D" w:rsidP="00023DD6">
      <w:pPr>
        <w:spacing w:before="120" w:after="120"/>
        <w:jc w:val="both"/>
        <w:rPr>
          <w:b/>
          <w:sz w:val="24"/>
          <w:szCs w:val="24"/>
          <w:u w:val="single"/>
        </w:rPr>
      </w:pPr>
      <w:r w:rsidRPr="006C357D">
        <w:rPr>
          <w:b/>
          <w:sz w:val="24"/>
          <w:szCs w:val="24"/>
        </w:rPr>
        <w:t xml:space="preserve"> </w:t>
      </w:r>
      <w:r w:rsidRPr="006C357D">
        <w:rPr>
          <w:b/>
          <w:sz w:val="24"/>
          <w:szCs w:val="24"/>
        </w:rPr>
        <w:tab/>
      </w:r>
      <w:r w:rsidRPr="006C357D">
        <w:rPr>
          <w:b/>
          <w:sz w:val="24"/>
          <w:szCs w:val="24"/>
          <w:u w:val="single"/>
        </w:rPr>
        <w:t>10.1.1 – As Notas Fiscais deverão ser separadas por secretaria e deverão conter em seu corpo informações referentes às aquisições.</w:t>
      </w:r>
    </w:p>
    <w:p w14:paraId="3A474060" w14:textId="77777777" w:rsidR="006C357D" w:rsidRPr="006C357D" w:rsidRDefault="006C357D" w:rsidP="00023DD6">
      <w:pPr>
        <w:spacing w:before="120" w:after="120"/>
        <w:jc w:val="both"/>
        <w:rPr>
          <w:b/>
          <w:sz w:val="24"/>
          <w:szCs w:val="24"/>
          <w:u w:val="single"/>
        </w:rPr>
      </w:pPr>
      <w:r w:rsidRPr="006C357D">
        <w:rPr>
          <w:sz w:val="24"/>
          <w:szCs w:val="24"/>
        </w:rPr>
        <w:t>10.2 -</w:t>
      </w:r>
      <w:proofErr w:type="gramStart"/>
      <w:r w:rsidRPr="006C357D">
        <w:rPr>
          <w:b/>
          <w:sz w:val="24"/>
          <w:szCs w:val="24"/>
        </w:rPr>
        <w:t xml:space="preserve">  </w:t>
      </w:r>
      <w:proofErr w:type="gramEnd"/>
      <w:r w:rsidRPr="006C357D">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5A7D8435" w14:textId="77777777" w:rsidR="006C357D" w:rsidRPr="006C357D" w:rsidRDefault="006C357D" w:rsidP="00023DD6">
      <w:pPr>
        <w:spacing w:before="120" w:after="120"/>
        <w:jc w:val="both"/>
        <w:rPr>
          <w:b/>
          <w:sz w:val="24"/>
          <w:szCs w:val="24"/>
        </w:rPr>
      </w:pPr>
      <w:r w:rsidRPr="006C357D">
        <w:rPr>
          <w:b/>
          <w:sz w:val="24"/>
          <w:szCs w:val="24"/>
        </w:rPr>
        <w:t>Do recebimento</w:t>
      </w:r>
    </w:p>
    <w:p w14:paraId="1C45BD39" w14:textId="77777777" w:rsidR="006C357D" w:rsidRPr="006C357D" w:rsidRDefault="006C357D" w:rsidP="00023DD6">
      <w:pPr>
        <w:spacing w:before="120" w:after="120"/>
        <w:jc w:val="both"/>
        <w:rPr>
          <w:sz w:val="24"/>
          <w:szCs w:val="24"/>
        </w:rPr>
      </w:pPr>
      <w:r w:rsidRPr="006C357D">
        <w:rPr>
          <w:sz w:val="24"/>
          <w:szCs w:val="24"/>
        </w:rPr>
        <w:t>10.3 -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A78F0A0" w14:textId="77777777" w:rsidR="006C357D" w:rsidRPr="006C357D" w:rsidRDefault="006C357D" w:rsidP="00023DD6">
      <w:pPr>
        <w:spacing w:before="120" w:after="120"/>
        <w:jc w:val="both"/>
        <w:rPr>
          <w:sz w:val="24"/>
          <w:szCs w:val="24"/>
        </w:rPr>
      </w:pPr>
      <w:r w:rsidRPr="006C357D">
        <w:rPr>
          <w:sz w:val="24"/>
          <w:szCs w:val="24"/>
        </w:rPr>
        <w:t>10.4 -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CB3F773" w14:textId="77777777" w:rsidR="006C357D" w:rsidRPr="006C357D" w:rsidRDefault="006C357D" w:rsidP="00023DD6">
      <w:pPr>
        <w:spacing w:before="120" w:after="120"/>
        <w:jc w:val="both"/>
        <w:rPr>
          <w:sz w:val="24"/>
          <w:szCs w:val="24"/>
        </w:rPr>
      </w:pPr>
      <w:r w:rsidRPr="006C357D">
        <w:rPr>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F28E200" w14:textId="77777777" w:rsidR="006C357D" w:rsidRPr="006C357D" w:rsidRDefault="006C357D" w:rsidP="00023DD6">
      <w:pPr>
        <w:spacing w:before="120" w:after="120"/>
        <w:jc w:val="both"/>
        <w:rPr>
          <w:sz w:val="24"/>
          <w:szCs w:val="24"/>
        </w:rPr>
      </w:pPr>
      <w:r w:rsidRPr="006C357D">
        <w:rPr>
          <w:sz w:val="24"/>
          <w:szCs w:val="24"/>
        </w:rPr>
        <w:lastRenderedPageBreak/>
        <w:t>10.6 - Para as contratações decorrentes de despesas cujos valores não ultrapassem o limite de que trata o inciso II do art. 75 da Lei nº 14.133, de 2021, o prazo máximo para o recebimento definitivo será de até 07 (sete) dias úteis.</w:t>
      </w:r>
    </w:p>
    <w:p w14:paraId="4E72F111" w14:textId="77777777" w:rsidR="006C357D" w:rsidRPr="006C357D" w:rsidRDefault="006C357D" w:rsidP="00023DD6">
      <w:pPr>
        <w:spacing w:before="120" w:after="120"/>
        <w:jc w:val="both"/>
        <w:rPr>
          <w:sz w:val="24"/>
          <w:szCs w:val="24"/>
        </w:rPr>
      </w:pPr>
      <w:r w:rsidRPr="006C357D">
        <w:rPr>
          <w:sz w:val="24"/>
          <w:szCs w:val="24"/>
        </w:rPr>
        <w:t>10.7 - O prazo para recebimento definitivo poderá ser excepcionalmente prorrogado, de forma justificada, por igual período, quando houver necessidade de diligências para a aferição do atendimento das exigências contratuais.</w:t>
      </w:r>
    </w:p>
    <w:p w14:paraId="2A96F590" w14:textId="77777777" w:rsidR="006C357D" w:rsidRPr="006C357D" w:rsidRDefault="006C357D" w:rsidP="00023DD6">
      <w:pPr>
        <w:spacing w:before="120" w:after="120"/>
        <w:jc w:val="both"/>
        <w:rPr>
          <w:sz w:val="24"/>
          <w:szCs w:val="24"/>
        </w:rPr>
      </w:pPr>
      <w:r w:rsidRPr="006C357D">
        <w:rPr>
          <w:sz w:val="24"/>
          <w:szCs w:val="24"/>
        </w:rPr>
        <w:t xml:space="preserve">10.8 - No caso de controvérsia sobre a execução do objeto, quanto à dimensão, qualidade e quantidade, deverá ser observado o teor do art. 143 da Lei nº 14.133, de 2021, comunicando-se à empresa para emissão de Nota Fiscal no que </w:t>
      </w:r>
      <w:proofErr w:type="spellStart"/>
      <w:r w:rsidRPr="006C357D">
        <w:rPr>
          <w:sz w:val="24"/>
          <w:szCs w:val="24"/>
        </w:rPr>
        <w:t>pertine</w:t>
      </w:r>
      <w:proofErr w:type="spellEnd"/>
      <w:r w:rsidRPr="006C357D">
        <w:rPr>
          <w:sz w:val="24"/>
          <w:szCs w:val="24"/>
        </w:rPr>
        <w:t xml:space="preserve"> à parcela incontroversa da execução do objeto, para efeito de liquidação e pagamento.</w:t>
      </w:r>
    </w:p>
    <w:p w14:paraId="7C576DB9" w14:textId="77777777" w:rsidR="006C357D" w:rsidRPr="006C357D" w:rsidRDefault="006C357D" w:rsidP="00023DD6">
      <w:pPr>
        <w:spacing w:before="120" w:after="120"/>
        <w:jc w:val="both"/>
        <w:rPr>
          <w:sz w:val="24"/>
          <w:szCs w:val="24"/>
        </w:rPr>
      </w:pPr>
      <w:r w:rsidRPr="006C357D">
        <w:rPr>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1195F4C" w14:textId="77777777" w:rsidR="006C357D" w:rsidRPr="006C357D" w:rsidRDefault="006C357D" w:rsidP="00023DD6">
      <w:pPr>
        <w:spacing w:before="120" w:after="120"/>
        <w:jc w:val="both"/>
        <w:rPr>
          <w:sz w:val="24"/>
          <w:szCs w:val="24"/>
        </w:rPr>
      </w:pPr>
      <w:r w:rsidRPr="006C357D">
        <w:rPr>
          <w:sz w:val="24"/>
          <w:szCs w:val="24"/>
        </w:rPr>
        <w:t>10.10 - O recebimento provisório ou definitivo não excluirá a responsabilidade civil pela solidez e pela segurança dos bens nem a responsabilidade ético-profissional pela perfeita execução do contrato.</w:t>
      </w:r>
    </w:p>
    <w:p w14:paraId="0569C1A7"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Liquidação</w:t>
      </w:r>
    </w:p>
    <w:p w14:paraId="4536CB61"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10.11 - Recebida a Nota Fiscal ou documento de cobrança equivalente, correrá o prazo de 10(dez) dias úteis para fins de liquidação, prorrogáveis por igual período.</w:t>
      </w:r>
    </w:p>
    <w:p w14:paraId="62252C6A"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30" w:anchor="art75" w:history="1">
        <w:r w:rsidRPr="006C357D">
          <w:rPr>
            <w:rStyle w:val="Hyperlink"/>
            <w:rFonts w:ascii="Times New Roman" w:hAnsi="Times New Roman" w:cs="Times New Roman"/>
            <w:sz w:val="24"/>
            <w:szCs w:val="24"/>
          </w:rPr>
          <w:t>inciso II do art. 75 da Lei nº 14.133, de 2021</w:t>
        </w:r>
      </w:hyperlink>
    </w:p>
    <w:p w14:paraId="4725D917"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1206277E" w14:textId="77777777" w:rsidR="006C357D" w:rsidRPr="006C357D" w:rsidRDefault="006C357D" w:rsidP="00023DD6">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 prazo de validade;</w:t>
      </w:r>
    </w:p>
    <w:p w14:paraId="1125C1FA" w14:textId="77777777" w:rsidR="006C357D" w:rsidRPr="006C357D" w:rsidRDefault="006C357D" w:rsidP="00023DD6">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a data da emissão;</w:t>
      </w:r>
    </w:p>
    <w:p w14:paraId="708F45F2" w14:textId="77777777" w:rsidR="006C357D" w:rsidRPr="006C357D" w:rsidRDefault="006C357D" w:rsidP="00023DD6">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os dados do contrato e do órgão contratante;</w:t>
      </w:r>
    </w:p>
    <w:p w14:paraId="437B429C" w14:textId="77777777" w:rsidR="006C357D" w:rsidRPr="006C357D" w:rsidRDefault="006C357D" w:rsidP="00023DD6">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 período respectivo de execução do contrato;</w:t>
      </w:r>
    </w:p>
    <w:p w14:paraId="6AB73183" w14:textId="77777777" w:rsidR="006C357D" w:rsidRPr="006C357D" w:rsidRDefault="006C357D" w:rsidP="00023DD6">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 valor a pagar; e</w:t>
      </w:r>
    </w:p>
    <w:p w14:paraId="10F35C70" w14:textId="77777777" w:rsidR="006C357D" w:rsidRPr="006C357D" w:rsidRDefault="006C357D" w:rsidP="00023DD6">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eventual destaque do valor de retenções tributárias cabíveis.</w:t>
      </w:r>
    </w:p>
    <w:p w14:paraId="632DF31A"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4D4120C"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10.14 - A Nota Fiscal ou Fatura deverá ser obrigatoriamente acompanhada da comprovação da regularidade fiscal, mediante consulta aos sítios eletrônicos oficiais ou à documentação mencionada no </w:t>
      </w:r>
      <w:hyperlink r:id="rId31" w:anchor="art68" w:history="1">
        <w:r w:rsidRPr="006C357D">
          <w:rPr>
            <w:rStyle w:val="Hyperlink"/>
            <w:rFonts w:ascii="Times New Roman" w:hAnsi="Times New Roman" w:cs="Times New Roman"/>
            <w:sz w:val="24"/>
            <w:szCs w:val="24"/>
          </w:rPr>
          <w:t>art. 68 da Lei nº 14.133/2021</w:t>
        </w:r>
      </w:hyperlink>
      <w:r w:rsidRPr="006C357D">
        <w:rPr>
          <w:rFonts w:ascii="Times New Roman" w:hAnsi="Times New Roman" w:cs="Times New Roman"/>
          <w:sz w:val="24"/>
          <w:szCs w:val="24"/>
        </w:rPr>
        <w:t>.</w:t>
      </w:r>
    </w:p>
    <w:p w14:paraId="06C53BE4"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975219"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10.16 – Constatando-se a situação de irregularidade do contratado, será providenciada sua notificação, por escrito, para que, no prazo de 5 (cinco) dias úteis, regularize sua situação ou, no </w:t>
      </w:r>
      <w:r w:rsidRPr="006C357D">
        <w:rPr>
          <w:rFonts w:ascii="Times New Roman" w:hAnsi="Times New Roman" w:cs="Times New Roman"/>
          <w:sz w:val="24"/>
          <w:szCs w:val="24"/>
        </w:rPr>
        <w:lastRenderedPageBreak/>
        <w:t>mesmo prazo, apresente sua defesa. O prazo poderá ser prorrogado uma vez, por igual período, a critério do contratante.</w:t>
      </w:r>
    </w:p>
    <w:p w14:paraId="633572BB"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7F4E1F"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72E4BB19"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10.19 - Havendo a efetiva execução do objeto, os pagamentos serão realizados normalmente, até que se decida pela rescisão do contrato, caso o contratado não regularize sua situação. </w:t>
      </w:r>
    </w:p>
    <w:p w14:paraId="4BEAA4FE"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Prazo de pagamento</w:t>
      </w:r>
    </w:p>
    <w:p w14:paraId="03C8884F"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10.20 -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F21DE9E"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10.21 - O prazo de 30 (trinta) dias corridos, contados da liquidação da despesa, para realizar o pagamento, nas demais hipóteses.</w:t>
      </w:r>
    </w:p>
    <w:p w14:paraId="11663BC7"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1A0FF5BF"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Forma de pagamento</w:t>
      </w:r>
    </w:p>
    <w:p w14:paraId="7153598E" w14:textId="77777777" w:rsidR="006C357D" w:rsidRPr="006C357D" w:rsidRDefault="006C357D" w:rsidP="00023DD6">
      <w:pPr>
        <w:pStyle w:val="Nvel2-Red"/>
        <w:numPr>
          <w:ilvl w:val="0"/>
          <w:numId w:val="0"/>
        </w:numPr>
        <w:spacing w:line="240" w:lineRule="auto"/>
        <w:rPr>
          <w:rFonts w:ascii="Times New Roman" w:hAnsi="Times New Roman" w:cs="Times New Roman"/>
          <w:i w:val="0"/>
          <w:iCs w:val="0"/>
          <w:color w:val="000000"/>
          <w:sz w:val="24"/>
          <w:szCs w:val="24"/>
        </w:rPr>
      </w:pPr>
      <w:r w:rsidRPr="006C357D">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259F8D21" w14:textId="77777777" w:rsidR="006C357D" w:rsidRPr="006C357D" w:rsidRDefault="006C357D" w:rsidP="00023DD6">
      <w:pPr>
        <w:pStyle w:val="Nvel2-Red"/>
        <w:numPr>
          <w:ilvl w:val="0"/>
          <w:numId w:val="0"/>
        </w:numPr>
        <w:spacing w:line="240" w:lineRule="auto"/>
        <w:rPr>
          <w:rFonts w:ascii="Times New Roman" w:hAnsi="Times New Roman" w:cs="Times New Roman"/>
          <w:color w:val="auto"/>
          <w:sz w:val="24"/>
          <w:szCs w:val="24"/>
        </w:rPr>
      </w:pPr>
      <w:r w:rsidRPr="006C357D">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6C357D">
        <w:rPr>
          <w:rFonts w:ascii="Times New Roman" w:hAnsi="Times New Roman" w:cs="Times New Roman"/>
          <w:i w:val="0"/>
          <w:iCs w:val="0"/>
          <w:color w:val="auto"/>
          <w:sz w:val="24"/>
          <w:szCs w:val="24"/>
        </w:rPr>
        <w:t>pagamento</w:t>
      </w:r>
      <w:r w:rsidRPr="006C357D">
        <w:rPr>
          <w:rFonts w:ascii="Times New Roman" w:hAnsi="Times New Roman" w:cs="Times New Roman"/>
          <w:color w:val="auto"/>
          <w:sz w:val="24"/>
          <w:szCs w:val="24"/>
        </w:rPr>
        <w:t>.</w:t>
      </w:r>
    </w:p>
    <w:p w14:paraId="74F5FE3B" w14:textId="77777777" w:rsidR="006C357D" w:rsidRPr="006C357D" w:rsidRDefault="006C357D" w:rsidP="00023DD6">
      <w:pPr>
        <w:pStyle w:val="Nivel2"/>
        <w:spacing w:line="240" w:lineRule="auto"/>
        <w:ind w:left="0" w:firstLine="0"/>
        <w:rPr>
          <w:rFonts w:ascii="Times New Roman" w:hAnsi="Times New Roman" w:cs="Times New Roman"/>
          <w:sz w:val="24"/>
          <w:szCs w:val="24"/>
          <w:lang w:eastAsia="en-US"/>
        </w:rPr>
      </w:pPr>
      <w:r w:rsidRPr="006C357D">
        <w:rPr>
          <w:rFonts w:ascii="Times New Roman" w:hAnsi="Times New Roman" w:cs="Times New Roman"/>
          <w:sz w:val="24"/>
          <w:szCs w:val="24"/>
          <w:lang w:eastAsia="en-US"/>
        </w:rPr>
        <w:t>10.25 – Quando do pagamento, será efetuada a retenção tributária prevista na legislação aplicável.</w:t>
      </w:r>
    </w:p>
    <w:p w14:paraId="1C271612" w14:textId="77777777" w:rsidR="006C357D" w:rsidRPr="006C357D" w:rsidRDefault="006C357D" w:rsidP="00023DD6">
      <w:pPr>
        <w:pStyle w:val="Nivel3"/>
        <w:spacing w:line="240" w:lineRule="auto"/>
        <w:ind w:left="0" w:firstLine="0"/>
        <w:rPr>
          <w:rFonts w:ascii="Times New Roman" w:hAnsi="Times New Roman" w:cs="Times New Roman"/>
          <w:sz w:val="24"/>
          <w:szCs w:val="24"/>
          <w:lang w:eastAsia="en-US"/>
        </w:rPr>
      </w:pPr>
      <w:r w:rsidRPr="006C357D">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2286751A"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lang w:eastAsia="en-US"/>
        </w:rPr>
        <w:t xml:space="preserve">10.26- O contratado regularmente optante pelo Simples Nacional, nos termos da </w:t>
      </w:r>
      <w:hyperlink r:id="rId32" w:history="1">
        <w:r w:rsidRPr="006C357D">
          <w:rPr>
            <w:rStyle w:val="Hyperlink"/>
            <w:rFonts w:ascii="Times New Roman" w:hAnsi="Times New Roman" w:cs="Times New Roman"/>
            <w:sz w:val="24"/>
            <w:szCs w:val="24"/>
            <w:lang w:eastAsia="en-US"/>
          </w:rPr>
          <w:t>Lei Complementar nº 123, de 2006</w:t>
        </w:r>
      </w:hyperlink>
      <w:r w:rsidRPr="006C357D">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4721A4"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Antecipação de pagamento</w:t>
      </w:r>
    </w:p>
    <w:p w14:paraId="12E25717" w14:textId="77777777" w:rsidR="006C357D" w:rsidRPr="006C357D" w:rsidRDefault="006C357D" w:rsidP="00023DD6">
      <w:pPr>
        <w:pStyle w:val="Nvel2-Red"/>
        <w:numPr>
          <w:ilvl w:val="0"/>
          <w:numId w:val="0"/>
        </w:numPr>
        <w:spacing w:line="240" w:lineRule="auto"/>
        <w:rPr>
          <w:rFonts w:ascii="Times New Roman" w:hAnsi="Times New Roman" w:cs="Times New Roman"/>
          <w:i w:val="0"/>
          <w:color w:val="auto"/>
          <w:sz w:val="24"/>
          <w:szCs w:val="24"/>
        </w:rPr>
      </w:pPr>
      <w:r w:rsidRPr="006C357D">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1033BDEA" w14:textId="77777777" w:rsidR="006C357D" w:rsidRPr="006C357D" w:rsidRDefault="006C357D" w:rsidP="00023DD6">
      <w:pPr>
        <w:pStyle w:val="Nivel01"/>
        <w:tabs>
          <w:tab w:val="clear" w:pos="567"/>
          <w:tab w:val="left" w:pos="0"/>
        </w:tabs>
        <w:spacing w:before="120" w:after="120"/>
        <w:ind w:left="0" w:firstLine="0"/>
        <w:rPr>
          <w:rFonts w:ascii="Times New Roman" w:eastAsia="Calibri" w:hAnsi="Times New Roman" w:cs="Times New Roman"/>
          <w:sz w:val="24"/>
          <w:szCs w:val="24"/>
        </w:rPr>
      </w:pPr>
      <w:r w:rsidRPr="006C357D">
        <w:rPr>
          <w:rFonts w:ascii="Times New Roman" w:hAnsi="Times New Roman" w:cs="Times New Roman"/>
          <w:sz w:val="24"/>
          <w:szCs w:val="24"/>
        </w:rPr>
        <w:lastRenderedPageBreak/>
        <w:t>11- FORMA E CRITÉRIOS DE SELEÇÃO DO FORNECEDOR</w:t>
      </w:r>
    </w:p>
    <w:p w14:paraId="2C096219" w14:textId="77777777" w:rsidR="006C357D" w:rsidRPr="006C357D" w:rsidRDefault="006C357D" w:rsidP="00023DD6">
      <w:pPr>
        <w:pStyle w:val="Nvel1-SemNum"/>
        <w:spacing w:before="120" w:after="120"/>
        <w:ind w:left="0"/>
        <w:rPr>
          <w:rFonts w:ascii="Times New Roman" w:eastAsia="MS Mincho" w:hAnsi="Times New Roman" w:cs="Times New Roman"/>
          <w:color w:val="auto"/>
          <w:sz w:val="24"/>
          <w:szCs w:val="24"/>
        </w:rPr>
      </w:pPr>
      <w:r w:rsidRPr="006C357D">
        <w:rPr>
          <w:rFonts w:ascii="Times New Roman" w:hAnsi="Times New Roman" w:cs="Times New Roman"/>
          <w:color w:val="auto"/>
          <w:sz w:val="24"/>
          <w:szCs w:val="24"/>
        </w:rPr>
        <w:t>Forma de seleção e critério de julgamento da proposta</w:t>
      </w:r>
    </w:p>
    <w:p w14:paraId="7F05135F" w14:textId="77777777" w:rsidR="006C357D" w:rsidRPr="006C357D" w:rsidRDefault="006C357D" w:rsidP="00023DD6">
      <w:pPr>
        <w:pStyle w:val="Nivel2"/>
        <w:spacing w:line="240" w:lineRule="auto"/>
        <w:ind w:left="0" w:firstLine="0"/>
        <w:rPr>
          <w:rFonts w:ascii="Times New Roman" w:hAnsi="Times New Roman" w:cs="Times New Roman"/>
          <w:color w:val="auto"/>
          <w:sz w:val="24"/>
          <w:szCs w:val="24"/>
        </w:rPr>
      </w:pPr>
      <w:r w:rsidRPr="006C357D">
        <w:rPr>
          <w:rFonts w:ascii="Times New Roman" w:eastAsia="Arial" w:hAnsi="Times New Roman" w:cs="Times New Roman"/>
          <w:sz w:val="24"/>
          <w:szCs w:val="24"/>
        </w:rPr>
        <w:t>11.1 - O fornecedor</w:t>
      </w:r>
      <w:r w:rsidRPr="006C357D">
        <w:rPr>
          <w:rFonts w:ascii="Times New Roman" w:hAnsi="Times New Roman" w:cs="Times New Roman"/>
          <w:sz w:val="24"/>
          <w:szCs w:val="24"/>
        </w:rPr>
        <w:t xml:space="preserve"> será selecionado por meio da realização de procedimento de LICITAÇÃO, na modalidade PREGÃO, sob a forma ELETRÔNICA</w:t>
      </w:r>
      <w:r w:rsidRPr="006C357D">
        <w:rPr>
          <w:rFonts w:ascii="Times New Roman" w:eastAsia="Arial" w:hAnsi="Times New Roman" w:cs="Times New Roman"/>
          <w:sz w:val="24"/>
          <w:szCs w:val="24"/>
        </w:rPr>
        <w:t xml:space="preserve">, com adoção do critério de julgamento pelo </w:t>
      </w:r>
      <w:r w:rsidRPr="006C357D">
        <w:rPr>
          <w:rFonts w:ascii="Times New Roman" w:eastAsia="Arial" w:hAnsi="Times New Roman" w:cs="Times New Roman"/>
          <w:color w:val="auto"/>
          <w:sz w:val="24"/>
          <w:szCs w:val="24"/>
        </w:rPr>
        <w:t>MENOR PREÇO UNITÁRIO.</w:t>
      </w:r>
    </w:p>
    <w:p w14:paraId="00C52FDB" w14:textId="77777777" w:rsidR="006C357D" w:rsidRPr="006C357D" w:rsidRDefault="006C357D" w:rsidP="00023DD6">
      <w:pPr>
        <w:pStyle w:val="Nvel1-SemNum"/>
        <w:tabs>
          <w:tab w:val="clear" w:pos="567"/>
          <w:tab w:val="left" w:pos="0"/>
        </w:tabs>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Exigências de habilitação</w:t>
      </w:r>
    </w:p>
    <w:p w14:paraId="27C9A047"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11.4 - Para fins de habilitação, deverá o licitante comprovar os seguintes requisitos:</w:t>
      </w:r>
    </w:p>
    <w:p w14:paraId="7D1694B7" w14:textId="77777777" w:rsidR="006C357D" w:rsidRPr="006C357D" w:rsidRDefault="006C357D" w:rsidP="00023DD6">
      <w:pPr>
        <w:pStyle w:val="Nvel1-SemNum"/>
        <w:tabs>
          <w:tab w:val="clear" w:pos="567"/>
          <w:tab w:val="left" w:pos="851"/>
        </w:tabs>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Habilitação jurídica</w:t>
      </w:r>
    </w:p>
    <w:p w14:paraId="66541C6A"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11.5</w:t>
      </w:r>
      <w:r w:rsidRPr="006C357D">
        <w:rPr>
          <w:rFonts w:ascii="Times New Roman" w:hAnsi="Times New Roman" w:cs="Times New Roman"/>
          <w:b/>
          <w:bCs/>
          <w:sz w:val="24"/>
          <w:szCs w:val="24"/>
        </w:rPr>
        <w:t xml:space="preserve"> - Pessoa física:</w:t>
      </w:r>
      <w:r w:rsidRPr="006C357D">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43D2EE57"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11.6</w:t>
      </w:r>
      <w:r w:rsidRPr="006C357D">
        <w:rPr>
          <w:rFonts w:ascii="Times New Roman" w:hAnsi="Times New Roman" w:cs="Times New Roman"/>
          <w:b/>
          <w:bCs/>
          <w:sz w:val="24"/>
          <w:szCs w:val="24"/>
        </w:rPr>
        <w:t xml:space="preserve"> - Empresário individual</w:t>
      </w:r>
      <w:r w:rsidRPr="006C357D">
        <w:rPr>
          <w:rFonts w:ascii="Times New Roman" w:hAnsi="Times New Roman" w:cs="Times New Roman"/>
          <w:sz w:val="24"/>
          <w:szCs w:val="24"/>
        </w:rPr>
        <w:t xml:space="preserve">: inscrição no Registro Público de Empresas Mercantis, a cargo da Junta Comercial da respectiva sede; </w:t>
      </w:r>
    </w:p>
    <w:p w14:paraId="0E0E65A9"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11.7</w:t>
      </w:r>
      <w:r w:rsidRPr="006C357D">
        <w:rPr>
          <w:rFonts w:ascii="Times New Roman" w:hAnsi="Times New Roman" w:cs="Times New Roman"/>
          <w:b/>
          <w:bCs/>
          <w:sz w:val="24"/>
          <w:szCs w:val="24"/>
        </w:rPr>
        <w:t xml:space="preserve"> - Microempreendedor Individual - MEI</w:t>
      </w:r>
      <w:r w:rsidRPr="006C357D">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595EC701"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11.8</w:t>
      </w:r>
      <w:r w:rsidRPr="006C357D">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6C357D">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24055D90"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11.9 -</w:t>
      </w:r>
      <w:r w:rsidRPr="006C357D">
        <w:rPr>
          <w:rFonts w:ascii="Times New Roman" w:hAnsi="Times New Roman" w:cs="Times New Roman"/>
          <w:b/>
          <w:bCs/>
          <w:sz w:val="24"/>
          <w:szCs w:val="24"/>
        </w:rPr>
        <w:t xml:space="preserve"> Sociedade Empresária Estrangeira</w:t>
      </w:r>
      <w:r w:rsidRPr="006C357D">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6C357D">
          <w:rPr>
            <w:rStyle w:val="Hyperlink"/>
            <w:rFonts w:ascii="Times New Roman" w:hAnsi="Times New Roman" w:cs="Times New Roman"/>
            <w:sz w:val="24"/>
            <w:szCs w:val="24"/>
          </w:rPr>
          <w:t>Normativa DREI/ME nº 77, de 18 de março de 2020</w:t>
        </w:r>
      </w:hyperlink>
      <w:r w:rsidRPr="006C357D">
        <w:rPr>
          <w:rFonts w:ascii="Times New Roman" w:hAnsi="Times New Roman" w:cs="Times New Roman"/>
          <w:sz w:val="24"/>
          <w:szCs w:val="24"/>
        </w:rPr>
        <w:t>.</w:t>
      </w:r>
    </w:p>
    <w:p w14:paraId="7CE31BE0"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11.10</w:t>
      </w:r>
      <w:r w:rsidRPr="006C357D">
        <w:rPr>
          <w:rFonts w:ascii="Times New Roman" w:hAnsi="Times New Roman" w:cs="Times New Roman"/>
          <w:b/>
          <w:bCs/>
          <w:sz w:val="24"/>
          <w:szCs w:val="24"/>
        </w:rPr>
        <w:t xml:space="preserve"> - Sociedade Simples</w:t>
      </w:r>
      <w:r w:rsidRPr="006C357D">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FB153EA"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bCs/>
          <w:sz w:val="24"/>
          <w:szCs w:val="24"/>
        </w:rPr>
        <w:t>11.11 -</w:t>
      </w:r>
      <w:r w:rsidRPr="006C357D">
        <w:rPr>
          <w:rFonts w:ascii="Times New Roman" w:hAnsi="Times New Roman" w:cs="Times New Roman"/>
          <w:b/>
          <w:bCs/>
          <w:sz w:val="24"/>
          <w:szCs w:val="24"/>
        </w:rPr>
        <w:t xml:space="preserve"> Filial, sucursal ou agência de sociedade simples ou empresária</w:t>
      </w:r>
      <w:r w:rsidRPr="006C357D">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0ED1572"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11.15 - Os documentos apresentados deverão estar acompanhados de todas as alterações ou da consolidação respectiva.</w:t>
      </w:r>
    </w:p>
    <w:p w14:paraId="625C7D4B" w14:textId="77777777" w:rsidR="006C357D" w:rsidRPr="006C357D" w:rsidRDefault="006C357D" w:rsidP="00023DD6">
      <w:pPr>
        <w:pStyle w:val="Nvel1-SemNum"/>
        <w:tabs>
          <w:tab w:val="clear" w:pos="567"/>
          <w:tab w:val="left" w:pos="0"/>
        </w:tabs>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Habilitação fiscal, social e trabalhista</w:t>
      </w:r>
    </w:p>
    <w:p w14:paraId="113FA002"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11.16 - Prova de inscrição no Cadastro Nacional de Pessoas Jurídicas ou no Cadastro de Pessoas Físicas, conforme o caso;</w:t>
      </w:r>
    </w:p>
    <w:p w14:paraId="50EA2692"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1D69192"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11.18 - Prova de regularidade com o Fundo de Garantia do Tempo de Serviço (FGTS);</w:t>
      </w:r>
    </w:p>
    <w:p w14:paraId="5F9B6268"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11.19 - Certidão emitida pela Procuradoria Geral do Estado, caso tenha sede no Estado do Rio de Janeiro.</w:t>
      </w:r>
    </w:p>
    <w:p w14:paraId="671B1DD9"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lastRenderedPageBreak/>
        <w:t xml:space="preserve">11.20 -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6C357D">
          <w:rPr>
            <w:rStyle w:val="Hyperlink"/>
            <w:rFonts w:ascii="Times New Roman" w:hAnsi="Times New Roman" w:cs="Times New Roman"/>
            <w:sz w:val="24"/>
            <w:szCs w:val="24"/>
          </w:rPr>
          <w:t>Decreto-Lei nº 5.452, de 1º de maio de 1943</w:t>
        </w:r>
      </w:hyperlink>
      <w:r w:rsidRPr="006C357D">
        <w:rPr>
          <w:rFonts w:ascii="Times New Roman" w:hAnsi="Times New Roman" w:cs="Times New Roman"/>
          <w:sz w:val="24"/>
          <w:szCs w:val="24"/>
        </w:rPr>
        <w:t>;</w:t>
      </w:r>
    </w:p>
    <w:p w14:paraId="16550785" w14:textId="77777777" w:rsidR="006C357D" w:rsidRPr="006C357D" w:rsidRDefault="006C357D" w:rsidP="00023DD6">
      <w:pPr>
        <w:pStyle w:val="Nivel2"/>
        <w:spacing w:line="240" w:lineRule="auto"/>
        <w:ind w:left="0" w:firstLine="0"/>
        <w:rPr>
          <w:rFonts w:ascii="Times New Roman" w:eastAsia="Arial" w:hAnsi="Times New Roman" w:cs="Times New Roman"/>
          <w:sz w:val="24"/>
          <w:szCs w:val="24"/>
        </w:rPr>
      </w:pPr>
      <w:r w:rsidRPr="006C357D">
        <w:rPr>
          <w:rFonts w:ascii="Times New Roman" w:eastAsia="Arial" w:hAnsi="Times New Roman" w:cs="Times New Roman"/>
          <w:sz w:val="24"/>
          <w:szCs w:val="24"/>
        </w:rPr>
        <w:t xml:space="preserve">11.21 - Prova de inscrição no cadastro de contribuintes Municipal e Estatual relativo ao domicílio ou sede do fornecedor, pertinente ao seu ramo de atividade e compatível com o objeto contratual; </w:t>
      </w:r>
    </w:p>
    <w:p w14:paraId="570E2C31" w14:textId="77777777" w:rsidR="006C357D" w:rsidRPr="006C357D" w:rsidRDefault="006C357D" w:rsidP="00023DD6">
      <w:pPr>
        <w:pStyle w:val="Nivel2"/>
        <w:spacing w:line="240" w:lineRule="auto"/>
        <w:ind w:left="0" w:firstLine="0"/>
        <w:rPr>
          <w:rFonts w:ascii="Times New Roman" w:eastAsia="Arial" w:hAnsi="Times New Roman" w:cs="Times New Roman"/>
          <w:sz w:val="24"/>
          <w:szCs w:val="24"/>
        </w:rPr>
      </w:pPr>
      <w:r w:rsidRPr="006C357D">
        <w:rPr>
          <w:rFonts w:ascii="Times New Roman" w:eastAsia="Arial" w:hAnsi="Times New Roman" w:cs="Times New Roman"/>
          <w:sz w:val="24"/>
          <w:szCs w:val="24"/>
        </w:rPr>
        <w:t>11.22 - Prova de regularidade com a Fazenda Municipal e Estatual do domicílio ou sede do fornecedor, relativa à atividade em cujo exercício contrata ou concorre;</w:t>
      </w:r>
    </w:p>
    <w:p w14:paraId="55C23A74" w14:textId="77777777" w:rsidR="006C357D" w:rsidRPr="006C357D" w:rsidRDefault="006C357D" w:rsidP="00023DD6">
      <w:pPr>
        <w:pStyle w:val="Nivel2"/>
        <w:spacing w:line="240" w:lineRule="auto"/>
        <w:ind w:left="0" w:firstLine="0"/>
        <w:rPr>
          <w:rFonts w:ascii="Times New Roman" w:eastAsia="Arial" w:hAnsi="Times New Roman" w:cs="Times New Roman"/>
          <w:sz w:val="24"/>
          <w:szCs w:val="24"/>
        </w:rPr>
      </w:pPr>
      <w:r w:rsidRPr="006C357D">
        <w:rPr>
          <w:rFonts w:ascii="Times New Roman" w:eastAsia="Arial" w:hAnsi="Times New Roman" w:cs="Times New Roman"/>
          <w:sz w:val="24"/>
          <w:szCs w:val="24"/>
        </w:rPr>
        <w:t>11.23 - Caso o fornecedor seja considerado isento dos tributos relacionados ao objeto contratual, deverá comprovar tal condição mediante a apresentação de declaração da Fazenda respectiva do seu domicílio ou sede, ou outra equivalente, na forma da lei.</w:t>
      </w:r>
    </w:p>
    <w:p w14:paraId="17494823"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11.24 - O fornecedor enquadrado como microempreendedor individual que pretenda auferir os benefícios do tratamento diferenciado previstos na </w:t>
      </w:r>
      <w:hyperlink r:id="rId35" w:history="1">
        <w:r w:rsidRPr="006C357D">
          <w:rPr>
            <w:rStyle w:val="Hyperlink"/>
            <w:rFonts w:ascii="Times New Roman" w:hAnsi="Times New Roman" w:cs="Times New Roman"/>
            <w:sz w:val="24"/>
            <w:szCs w:val="24"/>
          </w:rPr>
          <w:t>Lei Complementar n. 123, de 2006</w:t>
        </w:r>
      </w:hyperlink>
      <w:r w:rsidRPr="006C357D">
        <w:rPr>
          <w:rFonts w:ascii="Times New Roman" w:hAnsi="Times New Roman" w:cs="Times New Roman"/>
          <w:sz w:val="24"/>
          <w:szCs w:val="24"/>
        </w:rPr>
        <w:t>, estará dispensado da prova de inscrição nos cadastros de contribuintes estadual e municipal.</w:t>
      </w:r>
    </w:p>
    <w:p w14:paraId="182869C4" w14:textId="77777777" w:rsidR="006C357D" w:rsidRPr="006C357D" w:rsidRDefault="006C357D" w:rsidP="00023DD6">
      <w:pPr>
        <w:pStyle w:val="Nivel2"/>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t>Qualificação Econômico-Financeira</w:t>
      </w:r>
    </w:p>
    <w:p w14:paraId="616E36B4"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11.25 - Certidão negativa de insolvência civil expedida pelo distribuidor do domicílio ou sede do licitante, caso se trate de pessoa física, desde que admitida a sua participação na licitação, ou de sociedade simples; </w:t>
      </w:r>
    </w:p>
    <w:p w14:paraId="5C358190"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11.26 - Certidão negativa de falência expedida pelo distribuidor da sede do prestador de serviço - Lei nº 14.133, de 2021, art. 69, caput, inciso II);</w:t>
      </w:r>
    </w:p>
    <w:p w14:paraId="0BB859EA"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11.27 - Balanço patrimonial, demonstração de resultado de exercício e demais demonstrações contábeis dos 2 (dois) últimos exercícios sociais, comprovando índices de Liquidez Geral (LG), Liquidez Corrente (LC), e Solvência Geral (SG) superiores a 1 (um); </w:t>
      </w:r>
    </w:p>
    <w:p w14:paraId="3A5E2F5D"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11.28 - As empresas criadas no exercício financeiro da licitação deverão atender a todas as exigências da habilitação e poderão substituir os demonstrativos contábeis pelo balanço de abertura. (Lei nº 14.133, de 2021, art. 65, §1º).</w:t>
      </w:r>
    </w:p>
    <w:p w14:paraId="4A4BD5F5"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11.29 - Os documentos referidos acima limitar-se-ão ao último exercício no caso de a pessoa jurídica ter sido constituída há menos de 2 (dois) anos. </w:t>
      </w:r>
    </w:p>
    <w:p w14:paraId="5A5BE34E" w14:textId="77777777" w:rsidR="006C357D" w:rsidRPr="006C357D" w:rsidRDefault="006C357D" w:rsidP="00A95F9C">
      <w:pPr>
        <w:pStyle w:val="Nivel2"/>
        <w:numPr>
          <w:ilvl w:val="1"/>
          <w:numId w:val="57"/>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Os documentos referidos acima deverão ser exigidos conforme definido pela Receita Federal do Brasil para transmissão da Escrituração Contábil Digital - ECD ao </w:t>
      </w:r>
      <w:proofErr w:type="spellStart"/>
      <w:r w:rsidRPr="006C357D">
        <w:rPr>
          <w:rFonts w:ascii="Times New Roman" w:hAnsi="Times New Roman" w:cs="Times New Roman"/>
          <w:sz w:val="24"/>
          <w:szCs w:val="24"/>
        </w:rPr>
        <w:t>Sped</w:t>
      </w:r>
      <w:proofErr w:type="spellEnd"/>
      <w:r w:rsidRPr="006C357D">
        <w:rPr>
          <w:rFonts w:ascii="Times New Roman" w:hAnsi="Times New Roman" w:cs="Times New Roman"/>
          <w:sz w:val="24"/>
          <w:szCs w:val="24"/>
        </w:rPr>
        <w:t>.</w:t>
      </w:r>
    </w:p>
    <w:p w14:paraId="122C163C"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11.31 -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405DA8AE"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11.32 - As empresas criadas no exercício financeiro da licitação deverão atender a todas as exigências da habilitação e poderão substituir os demonstrativos contábeis pelo balanço de abertura. (Lei nº 14.133, de 2021, art. 65, §1º).</w:t>
      </w:r>
    </w:p>
    <w:p w14:paraId="641CED7B"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p>
    <w:p w14:paraId="44CF7275" w14:textId="77777777" w:rsidR="006C357D" w:rsidRPr="006C357D" w:rsidRDefault="006C357D" w:rsidP="00023DD6">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Qualificação Técnica</w:t>
      </w:r>
    </w:p>
    <w:p w14:paraId="6566C61F"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11.33 - </w:t>
      </w:r>
      <w:bookmarkStart w:id="29" w:name="_Hlk212017299"/>
      <w:r w:rsidRPr="006C357D">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com contatos para eventual conferência, discriminando o teor da contratação e os dados da contratada, que comprove que a licitante entregou os bens em prazo, características e quantidades compatíveis aos descritos no instrumento convocatório, com data do início e fim do fornecimento, com descrição detalhada que os pneus fornecidos eram novos, de primeira linha, com certificação do Inmetro, anexos e seus anexos</w:t>
      </w:r>
      <w:bookmarkEnd w:id="29"/>
      <w:r w:rsidRPr="006C357D">
        <w:rPr>
          <w:rFonts w:ascii="Times New Roman" w:hAnsi="Times New Roman" w:cs="Times New Roman"/>
          <w:sz w:val="24"/>
          <w:szCs w:val="24"/>
        </w:rPr>
        <w:t>.</w:t>
      </w:r>
    </w:p>
    <w:p w14:paraId="32CB8860" w14:textId="77777777" w:rsidR="006C357D" w:rsidRPr="006C357D" w:rsidRDefault="006C357D" w:rsidP="00023DD6">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lastRenderedPageBreak/>
        <w:t>12 - VIGÊNCIA DA ATA DE REGISTRO DE PREÇOS</w:t>
      </w:r>
    </w:p>
    <w:p w14:paraId="453BA10B"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1B9DF87E"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12.2 -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1652B6EB"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12.3 -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E40113C"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12.4 -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prorrogação da vigência da Ata de Registro de Preços deverá ser publicada e divulgada.</w:t>
      </w:r>
    </w:p>
    <w:p w14:paraId="7AE23004"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2590828" w14:textId="77777777" w:rsidR="006C357D" w:rsidRPr="006C357D" w:rsidRDefault="006C357D" w:rsidP="00023DD6">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t xml:space="preserve">13 - Cancelamento/revogação e rescisão da ATA DE REGISTRO DE PREÇOS </w:t>
      </w:r>
    </w:p>
    <w:p w14:paraId="3C9AC65D"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13.1 - O registro de preços poderá ser CANCELADO/EXTINTO, quando:</w:t>
      </w:r>
    </w:p>
    <w:p w14:paraId="18B8C3D7"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na Lei 14.133/2021, e alterações posteriores. </w:t>
      </w:r>
    </w:p>
    <w:p w14:paraId="033DD1B9"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13.1.2 -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5A345AD"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13.1.3 - Presentes razões de conveniência e oportunidade ao interesse público, devidamente justificadas. </w:t>
      </w:r>
    </w:p>
    <w:p w14:paraId="13B4E2C8" w14:textId="77777777" w:rsidR="006C357D" w:rsidRPr="006C357D" w:rsidRDefault="006C357D" w:rsidP="00023DD6">
      <w:pPr>
        <w:pStyle w:val="Nivel3"/>
        <w:spacing w:line="240" w:lineRule="auto"/>
        <w:ind w:left="0" w:firstLine="0"/>
        <w:rPr>
          <w:rFonts w:ascii="Times New Roman" w:hAnsi="Times New Roman" w:cs="Times New Roman"/>
          <w:sz w:val="24"/>
          <w:szCs w:val="24"/>
        </w:rPr>
      </w:pPr>
      <w:proofErr w:type="gramStart"/>
      <w:r w:rsidRPr="006C357D">
        <w:rPr>
          <w:rFonts w:ascii="Times New Roman" w:hAnsi="Times New Roman" w:cs="Times New Roman"/>
          <w:sz w:val="24"/>
          <w:szCs w:val="24"/>
        </w:rPr>
        <w:t>13.1.4 .</w:t>
      </w:r>
      <w:proofErr w:type="gramEnd"/>
      <w:r w:rsidRPr="006C357D">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1D6CD079"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Não executar de forma total ou parcial qualificada as obrigações presentes na Ata de Registro de Preços; </w:t>
      </w:r>
    </w:p>
    <w:p w14:paraId="7286862C"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13.1.4.2 -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2DD64C7B"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13.1.4.3 -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Der causa à rescisão administrativa de dois ou mais contratos firmados com base na Ata de Registro de Preços; </w:t>
      </w:r>
    </w:p>
    <w:p w14:paraId="1140E653"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01D0B740"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13.1.4.5 - Sofrer sanção prevista nos incisos III ou IV do artigo 156 da Lei nº 14.133/2021.</w:t>
      </w:r>
    </w:p>
    <w:p w14:paraId="3F12D576"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093E716"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551511F4"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245EAB1D"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lastRenderedPageBreak/>
        <w:t>13.1.8 -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5ED73978" w14:textId="77777777" w:rsidR="006C357D" w:rsidRPr="006C357D" w:rsidRDefault="006C357D" w:rsidP="00023DD6">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13.1.9 -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01C4AACE" w14:textId="77777777" w:rsidR="006C357D" w:rsidRPr="006C357D" w:rsidRDefault="006C357D" w:rsidP="00023DD6">
      <w:pPr>
        <w:pStyle w:val="Nivel01"/>
        <w:tabs>
          <w:tab w:val="clear" w:pos="567"/>
          <w:tab w:val="left" w:pos="0"/>
        </w:tabs>
        <w:spacing w:before="120" w:after="120"/>
        <w:ind w:left="0" w:firstLine="0"/>
        <w:rPr>
          <w:rFonts w:ascii="Times New Roman" w:hAnsi="Times New Roman" w:cs="Times New Roman"/>
          <w:sz w:val="24"/>
          <w:szCs w:val="24"/>
        </w:rPr>
      </w:pPr>
      <w:r w:rsidRPr="006C357D">
        <w:rPr>
          <w:rFonts w:ascii="Times New Roman" w:hAnsi="Times New Roman" w:cs="Times New Roman"/>
          <w:sz w:val="24"/>
          <w:szCs w:val="24"/>
        </w:rPr>
        <w:t>14 - ESTIMATIVAS DO VALOR DA CONTRATAÇÃO</w:t>
      </w:r>
    </w:p>
    <w:p w14:paraId="70D95E20" w14:textId="234C0F2C" w:rsidR="006C357D" w:rsidRPr="006C357D" w:rsidRDefault="006C357D" w:rsidP="00023DD6">
      <w:pPr>
        <w:pStyle w:val="Nivel2"/>
        <w:spacing w:line="240" w:lineRule="auto"/>
        <w:ind w:left="0" w:firstLine="0"/>
        <w:rPr>
          <w:rFonts w:ascii="Times New Roman" w:hAnsi="Times New Roman" w:cs="Times New Roman"/>
          <w:b/>
          <w:bCs/>
          <w:sz w:val="24"/>
          <w:szCs w:val="24"/>
        </w:rPr>
      </w:pPr>
      <w:r w:rsidRPr="006C357D">
        <w:rPr>
          <w:rFonts w:ascii="Times New Roman" w:hAnsi="Times New Roman" w:cs="Times New Roman"/>
          <w:sz w:val="24"/>
          <w:szCs w:val="24"/>
        </w:rPr>
        <w:t xml:space="preserve">14.1 - O custo estimado </w:t>
      </w:r>
      <w:r w:rsidR="006A260A">
        <w:rPr>
          <w:rFonts w:ascii="Times New Roman" w:hAnsi="Times New Roman" w:cs="Times New Roman"/>
          <w:sz w:val="24"/>
          <w:szCs w:val="24"/>
        </w:rPr>
        <w:t>foi</w:t>
      </w:r>
      <w:r w:rsidRPr="006C357D">
        <w:rPr>
          <w:rFonts w:ascii="Times New Roman" w:hAnsi="Times New Roman" w:cs="Times New Roman"/>
          <w:sz w:val="24"/>
          <w:szCs w:val="24"/>
        </w:rPr>
        <w:t xml:space="preserve"> com base n</w:t>
      </w:r>
      <w:r w:rsidR="006A260A">
        <w:rPr>
          <w:rFonts w:ascii="Times New Roman" w:hAnsi="Times New Roman" w:cs="Times New Roman"/>
          <w:sz w:val="24"/>
          <w:szCs w:val="24"/>
        </w:rPr>
        <w:t>a</w:t>
      </w:r>
      <w:r w:rsidRPr="006C357D">
        <w:rPr>
          <w:rFonts w:ascii="Times New Roman" w:hAnsi="Times New Roman" w:cs="Times New Roman"/>
          <w:sz w:val="24"/>
          <w:szCs w:val="24"/>
        </w:rPr>
        <w:t xml:space="preserve"> pesquisa de mercado apresentada pelo Setor de Gestão e Compras.</w:t>
      </w:r>
    </w:p>
    <w:p w14:paraId="5DFCE1CB" w14:textId="77777777" w:rsidR="006C357D" w:rsidRPr="006C357D" w:rsidRDefault="006C357D" w:rsidP="00023DD6">
      <w:pPr>
        <w:pStyle w:val="Nivel01"/>
        <w:tabs>
          <w:tab w:val="clear" w:pos="567"/>
          <w:tab w:val="left" w:pos="0"/>
        </w:tabs>
        <w:spacing w:before="120" w:after="120"/>
        <w:ind w:left="0" w:firstLine="0"/>
        <w:rPr>
          <w:rFonts w:ascii="Times New Roman" w:hAnsi="Times New Roman" w:cs="Times New Roman"/>
          <w:sz w:val="24"/>
          <w:szCs w:val="24"/>
        </w:rPr>
      </w:pPr>
      <w:r w:rsidRPr="006C357D">
        <w:rPr>
          <w:rFonts w:ascii="Times New Roman" w:hAnsi="Times New Roman" w:cs="Times New Roman"/>
          <w:sz w:val="24"/>
          <w:szCs w:val="24"/>
        </w:rPr>
        <w:t>15 - ADEQUAÇÃO ORÇAMENTÁRIA</w:t>
      </w:r>
    </w:p>
    <w:p w14:paraId="496F165E" w14:textId="77777777" w:rsidR="006C357D" w:rsidRPr="006C357D" w:rsidRDefault="006C357D" w:rsidP="00023DD6">
      <w:pPr>
        <w:pStyle w:val="Nivel2"/>
        <w:spacing w:line="240" w:lineRule="auto"/>
        <w:ind w:left="0" w:firstLine="0"/>
        <w:rPr>
          <w:rFonts w:ascii="Times New Roman" w:hAnsi="Times New Roman" w:cs="Times New Roman"/>
          <w:sz w:val="24"/>
          <w:szCs w:val="24"/>
        </w:rPr>
      </w:pPr>
      <w:r w:rsidRPr="006C357D">
        <w:rPr>
          <w:rFonts w:ascii="Times New Roman" w:eastAsia="Arial" w:hAnsi="Times New Roman" w:cs="Times New Roman"/>
          <w:sz w:val="24"/>
          <w:szCs w:val="24"/>
        </w:rPr>
        <w:t>15.1 - As despesas decorrentes da presente contratação correrão à conta de recursos específicos consignados no Orçamento Geral do Município de acordo com a dotação orçamentária de cada Secretaria.</w:t>
      </w:r>
    </w:p>
    <w:p w14:paraId="45B9E406" w14:textId="77777777" w:rsidR="006C357D" w:rsidRPr="006C357D" w:rsidRDefault="006C357D" w:rsidP="00023DD6">
      <w:pPr>
        <w:tabs>
          <w:tab w:val="left" w:pos="913"/>
        </w:tabs>
        <w:spacing w:before="120" w:after="120"/>
        <w:rPr>
          <w:sz w:val="24"/>
          <w:szCs w:val="24"/>
        </w:rPr>
      </w:pPr>
      <w:r w:rsidRPr="006C357D">
        <w:rPr>
          <w:iCs/>
          <w:sz w:val="24"/>
          <w:szCs w:val="24"/>
        </w:rPr>
        <w:t>15.2</w:t>
      </w:r>
      <w:r w:rsidRPr="006C357D">
        <w:rPr>
          <w:sz w:val="24"/>
          <w:szCs w:val="24"/>
        </w:rPr>
        <w:t xml:space="preserve"> - A licitação será regida pela Lei Federal nº 14.133/2021.</w:t>
      </w:r>
    </w:p>
    <w:p w14:paraId="076D85C9" w14:textId="77777777" w:rsidR="006C357D" w:rsidRPr="006C357D" w:rsidRDefault="006C357D" w:rsidP="006C357D">
      <w:pPr>
        <w:tabs>
          <w:tab w:val="left" w:pos="913"/>
        </w:tabs>
        <w:spacing w:before="120" w:line="360" w:lineRule="auto"/>
        <w:rPr>
          <w:sz w:val="32"/>
          <w:szCs w:val="22"/>
        </w:rPr>
      </w:pPr>
    </w:p>
    <w:p w14:paraId="5B020169" w14:textId="77777777" w:rsidR="006C357D" w:rsidRPr="006C357D" w:rsidRDefault="006C357D" w:rsidP="006C357D">
      <w:pPr>
        <w:pStyle w:val="Nivel2"/>
        <w:spacing w:before="0" w:after="0" w:line="240" w:lineRule="auto"/>
        <w:ind w:left="0" w:firstLine="567"/>
        <w:jc w:val="center"/>
        <w:rPr>
          <w:rFonts w:ascii="Times New Roman" w:hAnsi="Times New Roman" w:cs="Times New Roman"/>
          <w:b/>
          <w:iCs/>
          <w:color w:val="auto"/>
          <w:sz w:val="24"/>
          <w:szCs w:val="24"/>
        </w:rPr>
      </w:pPr>
      <w:r w:rsidRPr="006C357D">
        <w:rPr>
          <w:rFonts w:ascii="Times New Roman" w:hAnsi="Times New Roman" w:cs="Times New Roman"/>
          <w:b/>
          <w:iCs/>
          <w:color w:val="auto"/>
          <w:sz w:val="24"/>
          <w:szCs w:val="24"/>
        </w:rPr>
        <w:t>Thiago da Silva Dutra</w:t>
      </w:r>
    </w:p>
    <w:p w14:paraId="76FCEF62" w14:textId="77777777" w:rsidR="006C357D" w:rsidRPr="006C357D" w:rsidRDefault="006C357D" w:rsidP="006C357D">
      <w:pPr>
        <w:pStyle w:val="Nivel2"/>
        <w:spacing w:before="0" w:after="0" w:line="240" w:lineRule="auto"/>
        <w:ind w:left="0" w:firstLine="567"/>
        <w:jc w:val="center"/>
        <w:rPr>
          <w:rFonts w:ascii="Times New Roman" w:hAnsi="Times New Roman" w:cs="Times New Roman"/>
          <w:iCs/>
          <w:color w:val="auto"/>
          <w:sz w:val="24"/>
          <w:szCs w:val="24"/>
        </w:rPr>
      </w:pPr>
      <w:r w:rsidRPr="006C357D">
        <w:rPr>
          <w:rFonts w:ascii="Times New Roman" w:hAnsi="Times New Roman" w:cs="Times New Roman"/>
          <w:iCs/>
          <w:color w:val="auto"/>
          <w:sz w:val="24"/>
          <w:szCs w:val="24"/>
        </w:rPr>
        <w:t>Diretor Executivo</w:t>
      </w:r>
    </w:p>
    <w:p w14:paraId="6078856D" w14:textId="77777777" w:rsidR="006C357D" w:rsidRPr="006C357D" w:rsidRDefault="006C357D" w:rsidP="006C357D">
      <w:pPr>
        <w:pStyle w:val="Nivel2"/>
        <w:spacing w:before="0" w:after="0" w:line="240" w:lineRule="auto"/>
        <w:ind w:left="0" w:firstLine="567"/>
        <w:jc w:val="center"/>
        <w:rPr>
          <w:rFonts w:ascii="Times New Roman" w:hAnsi="Times New Roman" w:cs="Times New Roman"/>
          <w:sz w:val="24"/>
          <w:szCs w:val="24"/>
        </w:rPr>
      </w:pPr>
      <w:r w:rsidRPr="006C357D">
        <w:rPr>
          <w:rFonts w:ascii="Times New Roman" w:hAnsi="Times New Roman" w:cs="Times New Roman"/>
          <w:iCs/>
          <w:color w:val="auto"/>
          <w:sz w:val="24"/>
          <w:szCs w:val="24"/>
        </w:rPr>
        <w:t>Matrícula nº 41/7620.</w:t>
      </w:r>
    </w:p>
    <w:p w14:paraId="5E9A818A" w14:textId="627C15FB" w:rsidR="005B0BC1" w:rsidRPr="00910675" w:rsidRDefault="005B0BC1" w:rsidP="005B0BC1">
      <w:pPr>
        <w:ind w:firstLine="567"/>
        <w:jc w:val="center"/>
        <w:rPr>
          <w:iCs/>
          <w:color w:val="000000" w:themeColor="text1"/>
          <w:sz w:val="24"/>
          <w:szCs w:val="18"/>
        </w:rPr>
      </w:pPr>
    </w:p>
    <w:p w14:paraId="68686259" w14:textId="77777777" w:rsidR="005B0BC1" w:rsidRPr="00910675" w:rsidRDefault="005B0BC1" w:rsidP="005B0BC1">
      <w:pPr>
        <w:spacing w:line="360" w:lineRule="auto"/>
        <w:ind w:left="708"/>
        <w:jc w:val="both"/>
        <w:rPr>
          <w:color w:val="000000" w:themeColor="text1"/>
        </w:rPr>
      </w:pPr>
    </w:p>
    <w:p w14:paraId="0791DAA9" w14:textId="77777777" w:rsidR="005B0BC1" w:rsidRPr="00910675" w:rsidRDefault="005B0BC1" w:rsidP="005B0BC1">
      <w:pPr>
        <w:keepNext/>
        <w:keepLines/>
        <w:tabs>
          <w:tab w:val="left" w:pos="567"/>
        </w:tabs>
        <w:spacing w:before="120" w:afterLines="120" w:after="288" w:line="312" w:lineRule="auto"/>
        <w:jc w:val="both"/>
        <w:outlineLvl w:val="1"/>
        <w:rPr>
          <w:color w:val="000000" w:themeColor="text1"/>
          <w:lang w:val="pt-PT"/>
        </w:rPr>
      </w:pPr>
    </w:p>
    <w:p w14:paraId="669A4ED2" w14:textId="77777777" w:rsidR="004150E7" w:rsidRPr="00910675" w:rsidRDefault="004150E7" w:rsidP="00033376">
      <w:pPr>
        <w:pStyle w:val="Nivel2"/>
        <w:spacing w:before="0" w:after="0" w:line="240" w:lineRule="auto"/>
        <w:ind w:left="0" w:firstLine="567"/>
        <w:jc w:val="center"/>
        <w:rPr>
          <w:rFonts w:ascii="Times New Roman" w:hAnsi="Times New Roman" w:cs="Times New Roman"/>
          <w:iCs/>
          <w:color w:val="000000" w:themeColor="text1"/>
          <w:sz w:val="22"/>
          <w:szCs w:val="22"/>
        </w:rPr>
      </w:pPr>
    </w:p>
    <w:p w14:paraId="0D35527B" w14:textId="7F31637A" w:rsidR="00DF4A3A" w:rsidRDefault="00DF4A3A">
      <w:pPr>
        <w:rPr>
          <w:iCs/>
          <w:color w:val="000000" w:themeColor="text1"/>
          <w:sz w:val="22"/>
          <w:szCs w:val="22"/>
        </w:rPr>
      </w:pPr>
    </w:p>
    <w:p w14:paraId="18508318" w14:textId="77777777" w:rsidR="00772A7A" w:rsidRDefault="00772A7A">
      <w:pPr>
        <w:rPr>
          <w:iCs/>
          <w:color w:val="000000" w:themeColor="text1"/>
          <w:sz w:val="22"/>
          <w:szCs w:val="22"/>
        </w:rPr>
      </w:pPr>
    </w:p>
    <w:p w14:paraId="22DC2851" w14:textId="77777777" w:rsidR="00772A7A" w:rsidRDefault="00772A7A">
      <w:pPr>
        <w:rPr>
          <w:iCs/>
          <w:color w:val="000000" w:themeColor="text1"/>
          <w:sz w:val="22"/>
          <w:szCs w:val="22"/>
        </w:rPr>
      </w:pPr>
    </w:p>
    <w:p w14:paraId="6705AB6D" w14:textId="77777777" w:rsidR="00772A7A" w:rsidRDefault="00772A7A">
      <w:pPr>
        <w:rPr>
          <w:iCs/>
          <w:color w:val="000000" w:themeColor="text1"/>
          <w:sz w:val="22"/>
          <w:szCs w:val="22"/>
        </w:rPr>
      </w:pPr>
    </w:p>
    <w:p w14:paraId="76F5B036" w14:textId="77777777" w:rsidR="00772A7A" w:rsidRDefault="00772A7A">
      <w:pPr>
        <w:rPr>
          <w:iCs/>
          <w:color w:val="000000" w:themeColor="text1"/>
          <w:sz w:val="22"/>
          <w:szCs w:val="22"/>
        </w:rPr>
      </w:pPr>
    </w:p>
    <w:p w14:paraId="2B67A870" w14:textId="77777777" w:rsidR="00772A7A" w:rsidRDefault="00772A7A">
      <w:pPr>
        <w:rPr>
          <w:iCs/>
          <w:color w:val="000000" w:themeColor="text1"/>
          <w:sz w:val="22"/>
          <w:szCs w:val="22"/>
        </w:rPr>
      </w:pPr>
    </w:p>
    <w:p w14:paraId="4A3CDE2D" w14:textId="77777777" w:rsidR="00772A7A" w:rsidRDefault="00772A7A">
      <w:pPr>
        <w:rPr>
          <w:iCs/>
          <w:color w:val="000000" w:themeColor="text1"/>
          <w:sz w:val="22"/>
          <w:szCs w:val="22"/>
        </w:rPr>
      </w:pPr>
    </w:p>
    <w:p w14:paraId="37D10DD3" w14:textId="0B3E7B3B" w:rsidR="00023DD6" w:rsidRDefault="00023DD6">
      <w:pPr>
        <w:rPr>
          <w:iCs/>
          <w:color w:val="000000" w:themeColor="text1"/>
          <w:sz w:val="22"/>
          <w:szCs w:val="22"/>
        </w:rPr>
      </w:pPr>
      <w:r>
        <w:rPr>
          <w:iCs/>
          <w:color w:val="000000" w:themeColor="text1"/>
          <w:sz w:val="22"/>
          <w:szCs w:val="22"/>
        </w:rPr>
        <w:br w:type="page"/>
      </w:r>
    </w:p>
    <w:p w14:paraId="5E20D3CD" w14:textId="77777777" w:rsidR="00DB1FD4" w:rsidRPr="00910675" w:rsidRDefault="00DB1FD4" w:rsidP="00280E5C">
      <w:pPr>
        <w:ind w:left="263"/>
        <w:jc w:val="both"/>
        <w:rPr>
          <w:color w:val="000000" w:themeColor="text1"/>
          <w:sz w:val="24"/>
          <w:szCs w:val="24"/>
        </w:rPr>
      </w:pPr>
      <w:r w:rsidRPr="00910675">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F1933" w:rsidRPr="00B313BF" w:rsidRDefault="00AF193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AF1933" w:rsidRPr="00B313BF" w:rsidRDefault="00AF193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910675" w:rsidRDefault="00DB1FD4" w:rsidP="00280E5C">
      <w:pPr>
        <w:jc w:val="both"/>
        <w:rPr>
          <w:b/>
          <w:color w:val="000000" w:themeColor="text1"/>
          <w:sz w:val="24"/>
          <w:szCs w:val="24"/>
        </w:rPr>
      </w:pPr>
    </w:p>
    <w:p w14:paraId="1550D269" w14:textId="0D47EE1B" w:rsidR="00BC329F" w:rsidRPr="00910675" w:rsidRDefault="00DB1FD4" w:rsidP="004150E7">
      <w:pPr>
        <w:spacing w:line="278" w:lineRule="auto"/>
        <w:jc w:val="center"/>
        <w:outlineLvl w:val="0"/>
        <w:rPr>
          <w:b/>
          <w:color w:val="000000" w:themeColor="text1"/>
          <w:sz w:val="24"/>
          <w:szCs w:val="24"/>
        </w:rPr>
      </w:pPr>
      <w:r w:rsidRPr="00910675">
        <w:rPr>
          <w:b/>
          <w:color w:val="000000" w:themeColor="text1"/>
          <w:sz w:val="24"/>
          <w:szCs w:val="24"/>
        </w:rPr>
        <w:t xml:space="preserve">PROCESSO LICITATÓRIO </w:t>
      </w:r>
      <w:r w:rsidR="00BC329F" w:rsidRPr="00910675">
        <w:rPr>
          <w:b/>
          <w:color w:val="000000" w:themeColor="text1"/>
          <w:sz w:val="24"/>
          <w:szCs w:val="24"/>
        </w:rPr>
        <w:t xml:space="preserve">Nº </w:t>
      </w:r>
      <w:r w:rsidR="003E0D3A">
        <w:rPr>
          <w:b/>
          <w:bCs/>
          <w:color w:val="000000" w:themeColor="text1"/>
          <w:spacing w:val="-5"/>
          <w:sz w:val="24"/>
          <w:szCs w:val="24"/>
        </w:rPr>
        <w:t>6248</w:t>
      </w:r>
      <w:r w:rsidR="00023DD6" w:rsidRPr="00023DD6">
        <w:rPr>
          <w:b/>
          <w:bCs/>
          <w:color w:val="000000" w:themeColor="text1"/>
          <w:spacing w:val="-5"/>
          <w:sz w:val="24"/>
          <w:szCs w:val="24"/>
        </w:rPr>
        <w:t>/25, APENSOS: 6</w:t>
      </w:r>
      <w:r w:rsidR="003E0D3A">
        <w:rPr>
          <w:b/>
          <w:bCs/>
          <w:color w:val="000000" w:themeColor="text1"/>
          <w:spacing w:val="-5"/>
          <w:sz w:val="24"/>
          <w:szCs w:val="24"/>
        </w:rPr>
        <w:t>175</w:t>
      </w:r>
      <w:r w:rsidR="00023DD6" w:rsidRPr="00023DD6">
        <w:rPr>
          <w:b/>
          <w:bCs/>
          <w:color w:val="000000" w:themeColor="text1"/>
          <w:spacing w:val="-5"/>
          <w:sz w:val="24"/>
          <w:szCs w:val="24"/>
        </w:rPr>
        <w:t>/25, 7083/25, 6153/25, 6842/25, 6874/25, 6855/25, 5608/25 e 5510/25</w:t>
      </w:r>
    </w:p>
    <w:p w14:paraId="31230C61" w14:textId="3458B7CD" w:rsidR="00DB1FD4" w:rsidRPr="00910675" w:rsidRDefault="00DB1FD4" w:rsidP="00A56394">
      <w:pPr>
        <w:ind w:right="51"/>
        <w:jc w:val="center"/>
        <w:rPr>
          <w:b/>
          <w:color w:val="000000" w:themeColor="text1"/>
          <w:sz w:val="24"/>
          <w:szCs w:val="24"/>
        </w:rPr>
      </w:pPr>
      <w:r w:rsidRPr="00910675">
        <w:rPr>
          <w:b/>
          <w:color w:val="000000" w:themeColor="text1"/>
          <w:sz w:val="24"/>
          <w:szCs w:val="24"/>
        </w:rPr>
        <w:t>PREGÃO</w:t>
      </w:r>
      <w:r w:rsidRPr="00910675">
        <w:rPr>
          <w:b/>
          <w:color w:val="000000" w:themeColor="text1"/>
          <w:spacing w:val="-1"/>
          <w:sz w:val="24"/>
          <w:szCs w:val="24"/>
        </w:rPr>
        <w:t xml:space="preserve"> </w:t>
      </w:r>
      <w:r w:rsidRPr="00910675">
        <w:rPr>
          <w:b/>
          <w:color w:val="000000" w:themeColor="text1"/>
          <w:sz w:val="24"/>
          <w:szCs w:val="24"/>
        </w:rPr>
        <w:t xml:space="preserve">ELETRÔNICO </w:t>
      </w:r>
      <w:r w:rsidR="00AF3A89">
        <w:rPr>
          <w:b/>
          <w:color w:val="000000" w:themeColor="text1"/>
          <w:sz w:val="24"/>
          <w:szCs w:val="24"/>
        </w:rPr>
        <w:t>076</w:t>
      </w:r>
      <w:r w:rsidRPr="00910675">
        <w:rPr>
          <w:b/>
          <w:color w:val="000000" w:themeColor="text1"/>
          <w:sz w:val="24"/>
          <w:szCs w:val="24"/>
        </w:rPr>
        <w:t>/202</w:t>
      </w:r>
      <w:r w:rsidR="00BC4B9F" w:rsidRPr="00910675">
        <w:rPr>
          <w:b/>
          <w:color w:val="000000" w:themeColor="text1"/>
          <w:sz w:val="24"/>
          <w:szCs w:val="24"/>
        </w:rPr>
        <w:t>5</w:t>
      </w:r>
    </w:p>
    <w:p w14:paraId="289EA994" w14:textId="77777777" w:rsidR="00DB1FD4" w:rsidRPr="00910675" w:rsidRDefault="00DB1FD4" w:rsidP="00A56394">
      <w:pPr>
        <w:jc w:val="center"/>
        <w:rPr>
          <w:b/>
          <w:color w:val="000000" w:themeColor="text1"/>
          <w:sz w:val="24"/>
          <w:szCs w:val="24"/>
        </w:rPr>
      </w:pPr>
    </w:p>
    <w:p w14:paraId="69DC500E" w14:textId="401882AC" w:rsidR="00DB1FD4" w:rsidRPr="00910675"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910675">
        <w:rPr>
          <w:b/>
          <w:color w:val="000000" w:themeColor="text1"/>
        </w:rPr>
        <w:t xml:space="preserve">– </w:t>
      </w:r>
      <w:r w:rsidR="00DB1FD4" w:rsidRPr="00910675">
        <w:rPr>
          <w:b/>
          <w:color w:val="000000" w:themeColor="text1"/>
        </w:rPr>
        <w:t>PROPONENTE</w:t>
      </w:r>
    </w:p>
    <w:p w14:paraId="43F81941" w14:textId="77777777" w:rsidR="00DB1FD4" w:rsidRPr="0091067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910675" w14:paraId="7B82155F" w14:textId="77777777" w:rsidTr="00C63A02">
        <w:trPr>
          <w:trHeight w:val="275"/>
        </w:trPr>
        <w:tc>
          <w:tcPr>
            <w:tcW w:w="9371" w:type="dxa"/>
          </w:tcPr>
          <w:p w14:paraId="1FEDA93C"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Empresa</w:t>
            </w:r>
            <w:proofErr w:type="spellEnd"/>
            <w:r w:rsidRPr="00910675">
              <w:rPr>
                <w:rFonts w:ascii="Times New Roman" w:hAnsi="Times New Roman" w:cs="Times New Roman"/>
                <w:color w:val="000000" w:themeColor="text1"/>
                <w:sz w:val="24"/>
                <w:szCs w:val="24"/>
              </w:rPr>
              <w:t>:</w:t>
            </w:r>
          </w:p>
        </w:tc>
      </w:tr>
      <w:tr w:rsidR="00910675" w:rsidRPr="00910675" w14:paraId="2A56C14C" w14:textId="77777777" w:rsidTr="00C63A02">
        <w:trPr>
          <w:trHeight w:val="275"/>
        </w:trPr>
        <w:tc>
          <w:tcPr>
            <w:tcW w:w="9371" w:type="dxa"/>
          </w:tcPr>
          <w:p w14:paraId="487ACEA7"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CNPJ:</w:t>
            </w:r>
          </w:p>
        </w:tc>
      </w:tr>
      <w:tr w:rsidR="00910675" w:rsidRPr="00910675" w14:paraId="55416333" w14:textId="77777777" w:rsidTr="00C63A02">
        <w:trPr>
          <w:trHeight w:val="275"/>
        </w:trPr>
        <w:tc>
          <w:tcPr>
            <w:tcW w:w="9371" w:type="dxa"/>
          </w:tcPr>
          <w:p w14:paraId="5D425846"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Endereço</w:t>
            </w:r>
            <w:proofErr w:type="spellEnd"/>
            <w:r w:rsidRPr="00910675">
              <w:rPr>
                <w:rFonts w:ascii="Times New Roman" w:hAnsi="Times New Roman" w:cs="Times New Roman"/>
                <w:color w:val="000000" w:themeColor="text1"/>
                <w:sz w:val="24"/>
                <w:szCs w:val="24"/>
              </w:rPr>
              <w:t>:</w:t>
            </w:r>
          </w:p>
        </w:tc>
      </w:tr>
      <w:tr w:rsidR="00910675" w:rsidRPr="00910675" w14:paraId="1046C1F8" w14:textId="77777777" w:rsidTr="00C63A02">
        <w:trPr>
          <w:trHeight w:val="278"/>
        </w:trPr>
        <w:tc>
          <w:tcPr>
            <w:tcW w:w="9371" w:type="dxa"/>
          </w:tcPr>
          <w:p w14:paraId="48877956" w14:textId="77777777" w:rsidR="00DB1FD4" w:rsidRPr="0091067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Cidade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UF:</w:t>
            </w:r>
            <w:r w:rsidRPr="00910675">
              <w:rPr>
                <w:rFonts w:ascii="Times New Roman" w:hAnsi="Times New Roman" w:cs="Times New Roman"/>
                <w:color w:val="000000" w:themeColor="text1"/>
                <w:sz w:val="24"/>
                <w:szCs w:val="24"/>
              </w:rPr>
              <w:tab/>
              <w:t>CEP:</w:t>
            </w:r>
          </w:p>
        </w:tc>
      </w:tr>
      <w:tr w:rsidR="00910675" w:rsidRPr="00910675" w14:paraId="67CA912E" w14:textId="77777777" w:rsidTr="00C63A02">
        <w:trPr>
          <w:trHeight w:val="275"/>
        </w:trPr>
        <w:tc>
          <w:tcPr>
            <w:tcW w:w="9371" w:type="dxa"/>
          </w:tcPr>
          <w:p w14:paraId="058C05E3" w14:textId="77777777" w:rsidR="00DB1FD4" w:rsidRPr="0091067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Telefone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Fax:</w:t>
            </w:r>
          </w:p>
        </w:tc>
      </w:tr>
      <w:tr w:rsidR="00910675" w:rsidRPr="00910675" w14:paraId="1E047F12" w14:textId="77777777" w:rsidTr="00C63A02">
        <w:trPr>
          <w:trHeight w:val="275"/>
        </w:trPr>
        <w:tc>
          <w:tcPr>
            <w:tcW w:w="9371" w:type="dxa"/>
          </w:tcPr>
          <w:p w14:paraId="613088FF"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E-mail:</w:t>
            </w:r>
          </w:p>
        </w:tc>
      </w:tr>
      <w:tr w:rsidR="00910675" w:rsidRPr="00910675" w14:paraId="112C77D4" w14:textId="77777777" w:rsidTr="00C63A02">
        <w:trPr>
          <w:trHeight w:val="551"/>
        </w:trPr>
        <w:tc>
          <w:tcPr>
            <w:tcW w:w="9371" w:type="dxa"/>
          </w:tcPr>
          <w:p w14:paraId="2D8BA69D"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Sócio</w:t>
            </w:r>
            <w:proofErr w:type="spellEnd"/>
            <w:r w:rsidRPr="00910675">
              <w:rPr>
                <w:rFonts w:ascii="Times New Roman" w:hAnsi="Times New Roman" w:cs="Times New Roman"/>
                <w:color w:val="000000" w:themeColor="text1"/>
                <w:spacing w:val="-2"/>
                <w:sz w:val="24"/>
                <w:szCs w:val="24"/>
              </w:rPr>
              <w:t xml:space="preserve"> </w:t>
            </w:r>
            <w:proofErr w:type="spellStart"/>
            <w:r w:rsidRPr="00910675">
              <w:rPr>
                <w:rFonts w:ascii="Times New Roman" w:hAnsi="Times New Roman" w:cs="Times New Roman"/>
                <w:color w:val="000000" w:themeColor="text1"/>
                <w:sz w:val="24"/>
                <w:szCs w:val="24"/>
              </w:rPr>
              <w:t>Proprietário</w:t>
            </w:r>
            <w:proofErr w:type="spellEnd"/>
            <w:r w:rsidRPr="00910675">
              <w:rPr>
                <w:rFonts w:ascii="Times New Roman" w:hAnsi="Times New Roman" w:cs="Times New Roman"/>
                <w:color w:val="000000" w:themeColor="text1"/>
                <w:sz w:val="24"/>
                <w:szCs w:val="24"/>
              </w:rPr>
              <w:t>:</w:t>
            </w:r>
          </w:p>
          <w:p w14:paraId="61839D0A" w14:textId="77777777" w:rsidR="00DB1FD4" w:rsidRPr="0091067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CPF:</w:t>
            </w:r>
            <w:r w:rsidRPr="00910675">
              <w:rPr>
                <w:rFonts w:ascii="Times New Roman" w:hAnsi="Times New Roman" w:cs="Times New Roman"/>
                <w:color w:val="000000" w:themeColor="text1"/>
                <w:sz w:val="24"/>
                <w:szCs w:val="24"/>
              </w:rPr>
              <w:tab/>
              <w:t>RG:</w:t>
            </w:r>
          </w:p>
        </w:tc>
      </w:tr>
    </w:tbl>
    <w:p w14:paraId="300C15B8" w14:textId="01A1A7EA" w:rsidR="00DB1FD4" w:rsidRPr="00910675" w:rsidRDefault="000E59EE" w:rsidP="00132381">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910675">
        <w:rPr>
          <w:b/>
          <w:color w:val="000000" w:themeColor="text1"/>
        </w:rPr>
        <w:t xml:space="preserve">– </w:t>
      </w:r>
      <w:r w:rsidR="00DB1FD4" w:rsidRPr="00910675">
        <w:rPr>
          <w:color w:val="000000" w:themeColor="text1"/>
        </w:rPr>
        <w:t>VALOR</w:t>
      </w:r>
      <w:r w:rsidR="00DB1FD4" w:rsidRPr="00910675">
        <w:rPr>
          <w:color w:val="000000" w:themeColor="text1"/>
          <w:spacing w:val="-1"/>
        </w:rPr>
        <w:t xml:space="preserve"> </w:t>
      </w:r>
      <w:r w:rsidR="00DB1FD4" w:rsidRPr="00910675">
        <w:rPr>
          <w:color w:val="000000" w:themeColor="text1"/>
        </w:rPr>
        <w:t>PROPOSTO</w:t>
      </w:r>
      <w:r w:rsidR="00DB1FD4" w:rsidRPr="00910675">
        <w:rPr>
          <w:color w:val="000000" w:themeColor="text1"/>
          <w:spacing w:val="-1"/>
        </w:rPr>
        <w:t xml:space="preserve"> </w:t>
      </w:r>
      <w:r w:rsidR="00DB1FD4" w:rsidRPr="00910675">
        <w:rPr>
          <w:color w:val="000000" w:themeColor="text1"/>
        </w:rPr>
        <w:t>PARA</w:t>
      </w:r>
      <w:r w:rsidR="00DB1FD4" w:rsidRPr="00910675">
        <w:rPr>
          <w:color w:val="000000" w:themeColor="text1"/>
          <w:spacing w:val="-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FORNECIMENTO</w:t>
      </w:r>
    </w:p>
    <w:p w14:paraId="53089C07" w14:textId="5C62A937" w:rsidR="00A71F41" w:rsidRPr="00910675" w:rsidRDefault="00DB1FD4" w:rsidP="00132381">
      <w:pPr>
        <w:tabs>
          <w:tab w:val="left" w:pos="284"/>
        </w:tabs>
        <w:spacing w:before="120" w:after="120" w:line="276" w:lineRule="auto"/>
        <w:ind w:right="315"/>
        <w:jc w:val="both"/>
        <w:rPr>
          <w:b/>
          <w:color w:val="000000" w:themeColor="text1"/>
          <w:sz w:val="24"/>
          <w:szCs w:val="18"/>
        </w:rPr>
      </w:pPr>
      <w:r w:rsidRPr="00910675">
        <w:rPr>
          <w:color w:val="000000" w:themeColor="text1"/>
          <w:sz w:val="24"/>
          <w:szCs w:val="24"/>
        </w:rPr>
        <w:t>Apresentamos</w:t>
      </w:r>
      <w:r w:rsidRPr="00910675">
        <w:rPr>
          <w:color w:val="000000" w:themeColor="text1"/>
          <w:spacing w:val="31"/>
          <w:sz w:val="24"/>
          <w:szCs w:val="24"/>
        </w:rPr>
        <w:t xml:space="preserve"> </w:t>
      </w:r>
      <w:r w:rsidRPr="00910675">
        <w:rPr>
          <w:color w:val="000000" w:themeColor="text1"/>
          <w:sz w:val="24"/>
          <w:szCs w:val="24"/>
        </w:rPr>
        <w:t>nossa</w:t>
      </w:r>
      <w:r w:rsidRPr="00910675">
        <w:rPr>
          <w:color w:val="000000" w:themeColor="text1"/>
          <w:spacing w:val="31"/>
          <w:sz w:val="24"/>
          <w:szCs w:val="24"/>
        </w:rPr>
        <w:t xml:space="preserve"> </w:t>
      </w:r>
      <w:r w:rsidRPr="00910675">
        <w:rPr>
          <w:color w:val="000000" w:themeColor="text1"/>
          <w:sz w:val="24"/>
          <w:szCs w:val="24"/>
        </w:rPr>
        <w:t>proposta</w:t>
      </w:r>
      <w:r w:rsidRPr="00910675">
        <w:rPr>
          <w:color w:val="000000" w:themeColor="text1"/>
          <w:spacing w:val="30"/>
          <w:sz w:val="24"/>
          <w:szCs w:val="24"/>
        </w:rPr>
        <w:t xml:space="preserve"> </w:t>
      </w:r>
      <w:r w:rsidRPr="00910675">
        <w:rPr>
          <w:color w:val="000000" w:themeColor="text1"/>
          <w:sz w:val="24"/>
          <w:szCs w:val="24"/>
        </w:rPr>
        <w:t>para</w:t>
      </w:r>
      <w:r w:rsidR="0055765B" w:rsidRPr="00910675">
        <w:rPr>
          <w:color w:val="000000" w:themeColor="text1"/>
          <w:spacing w:val="30"/>
          <w:sz w:val="24"/>
          <w:szCs w:val="24"/>
        </w:rPr>
        <w:t xml:space="preserve"> </w:t>
      </w:r>
      <w:r w:rsidR="002D7933" w:rsidRPr="00910675">
        <w:rPr>
          <w:color w:val="000000" w:themeColor="text1"/>
          <w:spacing w:val="30"/>
          <w:sz w:val="24"/>
          <w:szCs w:val="24"/>
        </w:rPr>
        <w:t>fornecer o</w:t>
      </w:r>
      <w:r w:rsidR="0055765B" w:rsidRPr="00910675">
        <w:rPr>
          <w:color w:val="000000" w:themeColor="text1"/>
          <w:spacing w:val="30"/>
          <w:sz w:val="24"/>
          <w:szCs w:val="24"/>
        </w:rPr>
        <w:t xml:space="preserve"> </w:t>
      </w:r>
      <w:r w:rsidRPr="00910675">
        <w:rPr>
          <w:color w:val="000000" w:themeColor="text1"/>
          <w:sz w:val="24"/>
          <w:szCs w:val="24"/>
        </w:rPr>
        <w:t>objeto</w:t>
      </w:r>
      <w:r w:rsidRPr="00910675">
        <w:rPr>
          <w:color w:val="000000" w:themeColor="text1"/>
          <w:spacing w:val="32"/>
          <w:sz w:val="24"/>
          <w:szCs w:val="24"/>
        </w:rPr>
        <w:t xml:space="preserve"> </w:t>
      </w:r>
      <w:r w:rsidRPr="00910675">
        <w:rPr>
          <w:color w:val="000000" w:themeColor="text1"/>
          <w:sz w:val="24"/>
          <w:szCs w:val="24"/>
        </w:rPr>
        <w:t>deste</w:t>
      </w:r>
      <w:r w:rsidRPr="00910675">
        <w:rPr>
          <w:color w:val="000000" w:themeColor="text1"/>
          <w:spacing w:val="31"/>
          <w:sz w:val="24"/>
          <w:szCs w:val="24"/>
        </w:rPr>
        <w:t xml:space="preserve"> </w:t>
      </w:r>
      <w:r w:rsidRPr="00910675">
        <w:rPr>
          <w:color w:val="000000" w:themeColor="text1"/>
          <w:sz w:val="24"/>
          <w:szCs w:val="24"/>
        </w:rPr>
        <w:t>Pregão,</w:t>
      </w:r>
      <w:r w:rsidRPr="00910675">
        <w:rPr>
          <w:color w:val="000000" w:themeColor="text1"/>
          <w:spacing w:val="34"/>
          <w:sz w:val="24"/>
          <w:szCs w:val="24"/>
        </w:rPr>
        <w:t xml:space="preserve"> </w:t>
      </w:r>
      <w:r w:rsidRPr="00910675">
        <w:rPr>
          <w:color w:val="000000" w:themeColor="text1"/>
          <w:sz w:val="24"/>
          <w:szCs w:val="24"/>
        </w:rPr>
        <w:t>acatando</w:t>
      </w:r>
      <w:r w:rsidRPr="00910675">
        <w:rPr>
          <w:color w:val="000000" w:themeColor="text1"/>
          <w:spacing w:val="31"/>
          <w:sz w:val="24"/>
          <w:szCs w:val="24"/>
        </w:rPr>
        <w:t xml:space="preserve"> </w:t>
      </w:r>
      <w:r w:rsidRPr="00910675">
        <w:rPr>
          <w:color w:val="000000" w:themeColor="text1"/>
          <w:sz w:val="24"/>
          <w:szCs w:val="24"/>
        </w:rPr>
        <w:t>todas</w:t>
      </w:r>
      <w:r w:rsidRPr="00910675">
        <w:rPr>
          <w:color w:val="000000" w:themeColor="text1"/>
          <w:spacing w:val="33"/>
          <w:sz w:val="24"/>
          <w:szCs w:val="24"/>
        </w:rPr>
        <w:t xml:space="preserve"> </w:t>
      </w:r>
      <w:r w:rsidRPr="00910675">
        <w:rPr>
          <w:color w:val="000000" w:themeColor="text1"/>
          <w:sz w:val="24"/>
          <w:szCs w:val="24"/>
        </w:rPr>
        <w:t>as</w:t>
      </w:r>
      <w:r w:rsidRPr="00910675">
        <w:rPr>
          <w:color w:val="000000" w:themeColor="text1"/>
          <w:spacing w:val="-57"/>
          <w:sz w:val="24"/>
          <w:szCs w:val="24"/>
        </w:rPr>
        <w:t xml:space="preserve"> </w:t>
      </w:r>
      <w:r w:rsidRPr="00910675">
        <w:rPr>
          <w:color w:val="000000" w:themeColor="text1"/>
          <w:sz w:val="24"/>
          <w:szCs w:val="24"/>
        </w:rPr>
        <w:t>estipulações</w:t>
      </w:r>
      <w:r w:rsidRPr="00910675">
        <w:rPr>
          <w:color w:val="000000" w:themeColor="text1"/>
          <w:spacing w:val="-1"/>
          <w:sz w:val="24"/>
          <w:szCs w:val="24"/>
        </w:rPr>
        <w:t xml:space="preserve"> </w:t>
      </w:r>
      <w:r w:rsidRPr="00910675">
        <w:rPr>
          <w:color w:val="000000" w:themeColor="text1"/>
          <w:sz w:val="24"/>
          <w:szCs w:val="24"/>
        </w:rPr>
        <w:t>consignadas</w:t>
      </w:r>
      <w:r w:rsidRPr="00910675">
        <w:rPr>
          <w:color w:val="000000" w:themeColor="text1"/>
          <w:spacing w:val="2"/>
          <w:sz w:val="24"/>
          <w:szCs w:val="24"/>
        </w:rPr>
        <w:t xml:space="preserve"> </w:t>
      </w:r>
      <w:r w:rsidRPr="00910675">
        <w:rPr>
          <w:color w:val="000000" w:themeColor="text1"/>
          <w:sz w:val="24"/>
          <w:szCs w:val="24"/>
        </w:rPr>
        <w:t>no Edital, conforme abaixo:</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5"/>
        <w:gridCol w:w="1417"/>
        <w:gridCol w:w="968"/>
        <w:gridCol w:w="1158"/>
        <w:gridCol w:w="1416"/>
        <w:gridCol w:w="14"/>
        <w:gridCol w:w="1404"/>
        <w:gridCol w:w="14"/>
      </w:tblGrid>
      <w:tr w:rsidR="00910675" w:rsidRPr="00910675" w14:paraId="6C22AF39" w14:textId="77777777" w:rsidTr="00132381">
        <w:trPr>
          <w:gridAfter w:val="1"/>
          <w:wAfter w:w="14" w:type="dxa"/>
          <w:trHeight w:val="20"/>
          <w:jc w:val="center"/>
        </w:trPr>
        <w:tc>
          <w:tcPr>
            <w:tcW w:w="708" w:type="dxa"/>
            <w:shd w:val="clear" w:color="auto" w:fill="B4C6E7"/>
            <w:vAlign w:val="center"/>
          </w:tcPr>
          <w:p w14:paraId="0C5696BB" w14:textId="77777777" w:rsidR="00A71F41" w:rsidRPr="00910675" w:rsidRDefault="00A71F41" w:rsidP="0033369C">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3115" w:type="dxa"/>
            <w:shd w:val="clear" w:color="auto" w:fill="B4C6E7"/>
            <w:vAlign w:val="center"/>
          </w:tcPr>
          <w:p w14:paraId="70E143C5" w14:textId="77777777" w:rsidR="00A71F41" w:rsidRPr="00910675" w:rsidRDefault="00A71F41" w:rsidP="0033369C">
            <w:pPr>
              <w:spacing w:line="360" w:lineRule="auto"/>
              <w:jc w:val="center"/>
              <w:rPr>
                <w:rFonts w:eastAsia="Calibri"/>
                <w:b/>
                <w:color w:val="000000" w:themeColor="text1"/>
                <w:sz w:val="22"/>
                <w:szCs w:val="22"/>
                <w:lang w:eastAsia="en-US"/>
              </w:rPr>
            </w:pPr>
            <w:r w:rsidRPr="00910675">
              <w:rPr>
                <w:rFonts w:eastAsia="Calibri"/>
                <w:b/>
                <w:color w:val="000000" w:themeColor="text1"/>
                <w:sz w:val="22"/>
                <w:szCs w:val="22"/>
                <w:lang w:eastAsia="en-US"/>
              </w:rPr>
              <w:t>DESCRIÇÃO</w:t>
            </w:r>
          </w:p>
        </w:tc>
        <w:tc>
          <w:tcPr>
            <w:tcW w:w="1417" w:type="dxa"/>
            <w:shd w:val="clear" w:color="auto" w:fill="B4C6E7"/>
            <w:vAlign w:val="center"/>
          </w:tcPr>
          <w:p w14:paraId="0CF1D37B" w14:textId="77777777" w:rsidR="00A71F41" w:rsidRPr="00910675" w:rsidRDefault="00A71F41" w:rsidP="0033369C">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UNIDADE</w:t>
            </w:r>
          </w:p>
          <w:p w14:paraId="344AD35A" w14:textId="77777777" w:rsidR="00A71F41" w:rsidRPr="00910675" w:rsidRDefault="00A71F41" w:rsidP="0033369C">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DE MEDIDA</w:t>
            </w:r>
          </w:p>
        </w:tc>
        <w:tc>
          <w:tcPr>
            <w:tcW w:w="968" w:type="dxa"/>
            <w:shd w:val="clear" w:color="auto" w:fill="B4C6E7"/>
            <w:vAlign w:val="center"/>
          </w:tcPr>
          <w:p w14:paraId="359AE9FB" w14:textId="77777777" w:rsidR="00A71F41" w:rsidRPr="00910675" w:rsidRDefault="00A71F41" w:rsidP="0033369C">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QUANT.</w:t>
            </w:r>
          </w:p>
          <w:p w14:paraId="130F0433" w14:textId="77777777" w:rsidR="00A71F41" w:rsidRPr="00910675" w:rsidRDefault="00A71F41" w:rsidP="0033369C">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MÁXIMA</w:t>
            </w:r>
          </w:p>
        </w:tc>
        <w:tc>
          <w:tcPr>
            <w:tcW w:w="1158" w:type="dxa"/>
            <w:shd w:val="clear" w:color="auto" w:fill="B4C6E7"/>
            <w:vAlign w:val="center"/>
          </w:tcPr>
          <w:p w14:paraId="4220CCFA" w14:textId="77777777" w:rsidR="00A71F41" w:rsidRPr="00910675" w:rsidRDefault="00A71F41" w:rsidP="0033369C">
            <w:pPr>
              <w:jc w:val="center"/>
              <w:rPr>
                <w:rFonts w:eastAsia="Calibri"/>
                <w:b/>
                <w:color w:val="000000" w:themeColor="text1"/>
                <w:sz w:val="16"/>
                <w:szCs w:val="18"/>
                <w:lang w:eastAsia="en-US"/>
              </w:rPr>
            </w:pPr>
            <w:r w:rsidRPr="00910675">
              <w:rPr>
                <w:rFonts w:eastAsia="Calibri"/>
                <w:b/>
                <w:color w:val="000000" w:themeColor="text1"/>
                <w:sz w:val="16"/>
                <w:szCs w:val="18"/>
                <w:lang w:eastAsia="en-US"/>
              </w:rPr>
              <w:t>MARCA</w:t>
            </w:r>
          </w:p>
        </w:tc>
        <w:tc>
          <w:tcPr>
            <w:tcW w:w="1416" w:type="dxa"/>
            <w:shd w:val="clear" w:color="auto" w:fill="B4C6E7"/>
          </w:tcPr>
          <w:p w14:paraId="7F64725A" w14:textId="77777777" w:rsidR="00A71F41" w:rsidRPr="00910675" w:rsidRDefault="00A71F41" w:rsidP="0033369C">
            <w:pPr>
              <w:jc w:val="center"/>
              <w:rPr>
                <w:b/>
                <w:color w:val="000000" w:themeColor="text1"/>
                <w:sz w:val="16"/>
                <w:szCs w:val="18"/>
              </w:rPr>
            </w:pPr>
            <w:r w:rsidRPr="00910675">
              <w:rPr>
                <w:b/>
                <w:color w:val="000000" w:themeColor="text1"/>
                <w:sz w:val="16"/>
                <w:szCs w:val="18"/>
              </w:rPr>
              <w:t>VALOR</w:t>
            </w:r>
          </w:p>
          <w:p w14:paraId="4B83D73D" w14:textId="77777777" w:rsidR="00A71F41" w:rsidRPr="00910675" w:rsidRDefault="00A71F41" w:rsidP="0033369C">
            <w:pPr>
              <w:jc w:val="center"/>
              <w:rPr>
                <w:b/>
                <w:color w:val="000000" w:themeColor="text1"/>
                <w:sz w:val="16"/>
                <w:szCs w:val="18"/>
              </w:rPr>
            </w:pPr>
            <w:r w:rsidRPr="00910675">
              <w:rPr>
                <w:b/>
                <w:color w:val="000000" w:themeColor="text1"/>
                <w:sz w:val="16"/>
                <w:szCs w:val="18"/>
              </w:rPr>
              <w:t xml:space="preserve">UNITÁRIO </w:t>
            </w:r>
          </w:p>
          <w:p w14:paraId="1BE51268" w14:textId="77777777" w:rsidR="00A71F41" w:rsidRPr="00910675" w:rsidRDefault="00A71F41" w:rsidP="0033369C">
            <w:pPr>
              <w:jc w:val="center"/>
              <w:rPr>
                <w:b/>
                <w:color w:val="000000" w:themeColor="text1"/>
                <w:sz w:val="16"/>
                <w:szCs w:val="18"/>
              </w:rPr>
            </w:pPr>
            <w:r w:rsidRPr="00910675">
              <w:rPr>
                <w:b/>
                <w:color w:val="000000" w:themeColor="text1"/>
                <w:sz w:val="16"/>
                <w:szCs w:val="18"/>
              </w:rPr>
              <w:t>R$</w:t>
            </w:r>
          </w:p>
        </w:tc>
        <w:tc>
          <w:tcPr>
            <w:tcW w:w="1418" w:type="dxa"/>
            <w:gridSpan w:val="2"/>
            <w:shd w:val="clear" w:color="auto" w:fill="B4C6E7"/>
            <w:vAlign w:val="center"/>
          </w:tcPr>
          <w:p w14:paraId="3DFFF20E" w14:textId="77777777" w:rsidR="00A71F41" w:rsidRPr="00910675" w:rsidRDefault="00A71F41" w:rsidP="0033369C">
            <w:pPr>
              <w:jc w:val="center"/>
              <w:rPr>
                <w:b/>
                <w:color w:val="000000" w:themeColor="text1"/>
                <w:sz w:val="16"/>
                <w:szCs w:val="18"/>
              </w:rPr>
            </w:pPr>
            <w:r w:rsidRPr="00910675">
              <w:rPr>
                <w:b/>
                <w:color w:val="000000" w:themeColor="text1"/>
                <w:sz w:val="16"/>
                <w:szCs w:val="18"/>
              </w:rPr>
              <w:t>VALOR</w:t>
            </w:r>
          </w:p>
          <w:p w14:paraId="1EF5C77F" w14:textId="77777777" w:rsidR="00A71F41" w:rsidRPr="00910675" w:rsidRDefault="00A71F41" w:rsidP="0033369C">
            <w:pPr>
              <w:jc w:val="center"/>
              <w:rPr>
                <w:b/>
                <w:color w:val="000000" w:themeColor="text1"/>
                <w:sz w:val="16"/>
                <w:szCs w:val="18"/>
              </w:rPr>
            </w:pPr>
            <w:r w:rsidRPr="00910675">
              <w:rPr>
                <w:b/>
                <w:color w:val="000000" w:themeColor="text1"/>
                <w:sz w:val="16"/>
                <w:szCs w:val="18"/>
              </w:rPr>
              <w:t xml:space="preserve">TOTAL </w:t>
            </w:r>
          </w:p>
          <w:p w14:paraId="55F326C1" w14:textId="77777777" w:rsidR="00A71F41" w:rsidRPr="00910675" w:rsidRDefault="00A71F41" w:rsidP="0033369C">
            <w:pPr>
              <w:jc w:val="center"/>
              <w:rPr>
                <w:rFonts w:eastAsia="Calibri"/>
                <w:b/>
                <w:color w:val="000000" w:themeColor="text1"/>
                <w:sz w:val="16"/>
                <w:szCs w:val="18"/>
                <w:lang w:eastAsia="en-US"/>
              </w:rPr>
            </w:pPr>
            <w:r w:rsidRPr="00910675">
              <w:rPr>
                <w:b/>
                <w:color w:val="000000" w:themeColor="text1"/>
                <w:sz w:val="16"/>
                <w:szCs w:val="18"/>
              </w:rPr>
              <w:t>R$</w:t>
            </w:r>
          </w:p>
        </w:tc>
      </w:tr>
      <w:tr w:rsidR="00023DD6" w:rsidRPr="00910675" w14:paraId="32B3EF99" w14:textId="77777777" w:rsidTr="00AF1933">
        <w:trPr>
          <w:gridAfter w:val="1"/>
          <w:wAfter w:w="14" w:type="dxa"/>
          <w:trHeight w:val="454"/>
          <w:jc w:val="center"/>
        </w:trPr>
        <w:tc>
          <w:tcPr>
            <w:tcW w:w="708" w:type="dxa"/>
            <w:vAlign w:val="center"/>
          </w:tcPr>
          <w:p w14:paraId="09A91A3E" w14:textId="42F53AF5" w:rsidR="00023DD6" w:rsidRPr="00910675" w:rsidRDefault="00023DD6" w:rsidP="00023DD6">
            <w:pPr>
              <w:jc w:val="center"/>
              <w:rPr>
                <w:rFonts w:eastAsia="Calibri"/>
                <w:b/>
                <w:bCs/>
                <w:color w:val="000000" w:themeColor="text1"/>
                <w:sz w:val="22"/>
                <w:szCs w:val="22"/>
                <w:lang w:eastAsia="en-US"/>
              </w:rPr>
            </w:pPr>
            <w:r>
              <w:rPr>
                <w:b/>
                <w:bCs/>
                <w:color w:val="000000" w:themeColor="text1"/>
                <w:sz w:val="22"/>
                <w:szCs w:val="22"/>
              </w:rPr>
              <w:t>0</w:t>
            </w:r>
            <w:r w:rsidRPr="00910675">
              <w:rPr>
                <w:b/>
                <w:bCs/>
                <w:color w:val="000000" w:themeColor="text1"/>
                <w:sz w:val="22"/>
                <w:szCs w:val="22"/>
              </w:rPr>
              <w:t>1</w:t>
            </w:r>
          </w:p>
        </w:tc>
        <w:tc>
          <w:tcPr>
            <w:tcW w:w="3115" w:type="dxa"/>
          </w:tcPr>
          <w:p w14:paraId="3D245C0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en-US"/>
              </w:rPr>
              <w:t xml:space="preserve">Item: </w:t>
            </w:r>
            <w:proofErr w:type="spellStart"/>
            <w:r w:rsidRPr="005A7FBE">
              <w:rPr>
                <w:sz w:val="20"/>
                <w:szCs w:val="20"/>
                <w:lang w:val="en-US"/>
              </w:rPr>
              <w:t>Pneu</w:t>
            </w:r>
            <w:proofErr w:type="spellEnd"/>
            <w:r w:rsidRPr="005A7FBE">
              <w:rPr>
                <w:sz w:val="20"/>
                <w:szCs w:val="20"/>
                <w:lang w:val="en-US"/>
              </w:rPr>
              <w:t xml:space="preserve"> </w:t>
            </w:r>
            <w:proofErr w:type="spellStart"/>
            <w:r w:rsidRPr="005A7FBE">
              <w:rPr>
                <w:sz w:val="20"/>
                <w:szCs w:val="20"/>
                <w:lang w:val="en-US"/>
              </w:rPr>
              <w:t>automotivo</w:t>
            </w:r>
            <w:proofErr w:type="spellEnd"/>
            <w:r w:rsidRPr="005A7FBE">
              <w:rPr>
                <w:sz w:val="20"/>
                <w:szCs w:val="20"/>
                <w:lang w:val="en-US"/>
              </w:rPr>
              <w:br/>
              <w:t xml:space="preserve">• </w:t>
            </w:r>
            <w:proofErr w:type="spellStart"/>
            <w:r w:rsidRPr="005A7FBE">
              <w:rPr>
                <w:sz w:val="20"/>
                <w:szCs w:val="20"/>
                <w:lang w:val="en-US"/>
              </w:rPr>
              <w:t>Medida</w:t>
            </w:r>
            <w:proofErr w:type="spellEnd"/>
            <w:r w:rsidRPr="005A7FBE">
              <w:rPr>
                <w:sz w:val="20"/>
                <w:szCs w:val="20"/>
                <w:lang w:val="en-US"/>
              </w:rPr>
              <w:t>: 235/75 R15</w:t>
            </w:r>
          </w:p>
          <w:p w14:paraId="36EBF68D" w14:textId="77777777" w:rsidR="00023DD6" w:rsidRPr="005A7FBE" w:rsidRDefault="00023DD6" w:rsidP="00023DD6">
            <w:pPr>
              <w:pStyle w:val="TableParagraph"/>
              <w:tabs>
                <w:tab w:val="left" w:pos="198"/>
                <w:tab w:val="left" w:pos="423"/>
              </w:tabs>
              <w:rPr>
                <w:sz w:val="20"/>
                <w:szCs w:val="20"/>
                <w:lang w:val="pt-BR"/>
              </w:rPr>
            </w:pPr>
          </w:p>
          <w:p w14:paraId="155E4FE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5E2CDC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7A0AD3C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0C6B40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Veículos utilitários leves: picapes</w:t>
            </w:r>
          </w:p>
          <w:p w14:paraId="0989D1E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misto urbano/rodoviário, com boa durabilidade sob carga</w:t>
            </w:r>
          </w:p>
          <w:p w14:paraId="074605F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245FFB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102S</w:t>
            </w:r>
          </w:p>
          <w:p w14:paraId="1149A3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102 = 850 kg por pneu</w:t>
            </w:r>
          </w:p>
          <w:p w14:paraId="511272E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S = até 180 km/h</w:t>
            </w:r>
          </w:p>
          <w:p w14:paraId="4BCE65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aceitar variantes superiores (</w:t>
            </w:r>
            <w:proofErr w:type="spellStart"/>
            <w:r w:rsidRPr="005A7FBE">
              <w:rPr>
                <w:sz w:val="20"/>
                <w:szCs w:val="20"/>
                <w:lang w:val="pt-BR"/>
              </w:rPr>
              <w:t>ex</w:t>
            </w:r>
            <w:proofErr w:type="spellEnd"/>
            <w:r w:rsidRPr="005A7FBE">
              <w:rPr>
                <w:sz w:val="20"/>
                <w:szCs w:val="20"/>
                <w:lang w:val="pt-BR"/>
              </w:rPr>
              <w:t>: 104T, 106R)</w:t>
            </w:r>
          </w:p>
          <w:p w14:paraId="481117F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Tipo de uso</w:t>
            </w:r>
          </w:p>
          <w:p w14:paraId="52D0FBC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Preferencialmente </w:t>
            </w:r>
            <w:proofErr w:type="spellStart"/>
            <w:r w:rsidRPr="005A7FBE">
              <w:rPr>
                <w:sz w:val="20"/>
                <w:szCs w:val="20"/>
                <w:lang w:val="pt-BR"/>
              </w:rPr>
              <w:t>All</w:t>
            </w:r>
            <w:proofErr w:type="spellEnd"/>
            <w:r w:rsidRPr="005A7FBE">
              <w:rPr>
                <w:sz w:val="20"/>
                <w:szCs w:val="20"/>
                <w:lang w:val="pt-BR"/>
              </w:rPr>
              <w:t xml:space="preserve"> </w:t>
            </w:r>
            <w:proofErr w:type="spellStart"/>
            <w:r w:rsidRPr="005A7FBE">
              <w:rPr>
                <w:sz w:val="20"/>
                <w:szCs w:val="20"/>
                <w:lang w:val="pt-BR"/>
              </w:rPr>
              <w:t>Terrain</w:t>
            </w:r>
            <w:proofErr w:type="spellEnd"/>
            <w:r w:rsidRPr="005A7FBE">
              <w:rPr>
                <w:sz w:val="20"/>
                <w:szCs w:val="20"/>
                <w:lang w:val="pt-BR"/>
              </w:rPr>
              <w:t xml:space="preserve"> (AT) </w:t>
            </w:r>
          </w:p>
          <w:p w14:paraId="3658D39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Banda de rodagem:</w:t>
            </w:r>
          </w:p>
          <w:p w14:paraId="08BA4C2F" w14:textId="77777777" w:rsidR="00023DD6" w:rsidRPr="005A7FBE" w:rsidRDefault="00023DD6" w:rsidP="00023DD6">
            <w:pPr>
              <w:pStyle w:val="TableParagraph"/>
              <w:tabs>
                <w:tab w:val="left" w:pos="198"/>
                <w:tab w:val="left" w:pos="423"/>
              </w:tabs>
              <w:rPr>
                <w:sz w:val="20"/>
                <w:szCs w:val="20"/>
                <w:lang w:val="pt-BR"/>
              </w:rPr>
            </w:pPr>
          </w:p>
          <w:p w14:paraId="6E09520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AT (misto): maior resistência, ideal para vias não pavimentadas</w:t>
            </w:r>
          </w:p>
          <w:p w14:paraId="769BF3A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Características da Banda de Rodagem</w:t>
            </w:r>
          </w:p>
          <w:p w14:paraId="57DE970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largos e profundos</w:t>
            </w:r>
          </w:p>
          <w:p w14:paraId="1155715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w:t>
            </w:r>
          </w:p>
          <w:p w14:paraId="15E8EE9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Resistência à aquaplanagem</w:t>
            </w:r>
          </w:p>
          <w:p w14:paraId="2416F41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Compostos de borracha que oferecem bom equilíbrio entre desgaste e aderência</w:t>
            </w:r>
          </w:p>
          <w:p w14:paraId="1F9F2E9D" w14:textId="77777777" w:rsidR="00023DD6" w:rsidRPr="005A7FBE" w:rsidRDefault="00023DD6" w:rsidP="00023DD6">
            <w:pPr>
              <w:pStyle w:val="TableParagraph"/>
              <w:tabs>
                <w:tab w:val="left" w:pos="198"/>
                <w:tab w:val="left" w:pos="423"/>
              </w:tabs>
              <w:rPr>
                <w:sz w:val="20"/>
                <w:szCs w:val="20"/>
                <w:lang w:val="pt-BR"/>
              </w:rPr>
            </w:pPr>
            <w:r w:rsidRPr="005A7FBE">
              <w:rPr>
                <w:b/>
                <w:sz w:val="20"/>
                <w:szCs w:val="20"/>
                <w:lang w:val="pt-BR"/>
              </w:rPr>
              <w:t xml:space="preserve"> </w:t>
            </w:r>
            <w:r w:rsidRPr="005A7FBE">
              <w:rPr>
                <w:sz w:val="20"/>
                <w:szCs w:val="20"/>
                <w:lang w:val="pt-BR"/>
              </w:rPr>
              <w:t xml:space="preserve">Possuindo selo de eficiência </w:t>
            </w:r>
            <w:r w:rsidRPr="005A7FBE">
              <w:rPr>
                <w:sz w:val="20"/>
                <w:szCs w:val="20"/>
                <w:lang w:val="pt-BR"/>
              </w:rPr>
              <w:lastRenderedPageBreak/>
              <w:t>energética de baixo nível de ruído categoria “A ou B” e NÃO ultrapasse 72DB.</w:t>
            </w:r>
          </w:p>
          <w:p w14:paraId="38CBF41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3609D0F" w14:textId="77777777" w:rsidR="00023DD6" w:rsidRPr="005A7FBE" w:rsidRDefault="00023DD6" w:rsidP="00023DD6">
            <w:pPr>
              <w:pStyle w:val="TableParagraph"/>
              <w:tabs>
                <w:tab w:val="left" w:pos="198"/>
                <w:tab w:val="left" w:pos="423"/>
              </w:tabs>
              <w:rPr>
                <w:sz w:val="20"/>
                <w:szCs w:val="20"/>
                <w:lang w:val="pt-BR"/>
              </w:rPr>
            </w:pPr>
          </w:p>
          <w:p w14:paraId="2C75F57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44574FE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4A0C05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06005DC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(caso importado)</w:t>
            </w:r>
          </w:p>
          <w:p w14:paraId="571AFC74" w14:textId="77777777" w:rsidR="00023DD6" w:rsidRPr="005A7FBE" w:rsidRDefault="00023DD6" w:rsidP="00023DD6">
            <w:pPr>
              <w:pStyle w:val="TableParagraph"/>
              <w:tabs>
                <w:tab w:val="left" w:pos="198"/>
                <w:tab w:val="left" w:pos="423"/>
              </w:tabs>
              <w:rPr>
                <w:sz w:val="20"/>
                <w:szCs w:val="20"/>
                <w:lang w:val="pt-BR"/>
              </w:rPr>
            </w:pPr>
          </w:p>
          <w:p w14:paraId="4153C17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Garantia</w:t>
            </w:r>
          </w:p>
          <w:p w14:paraId="37606BCE" w14:textId="4531A51B"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7" w:type="dxa"/>
            <w:vAlign w:val="center"/>
          </w:tcPr>
          <w:p w14:paraId="091488EB" w14:textId="09FDF9DE" w:rsidR="00023DD6" w:rsidRPr="00910675" w:rsidRDefault="00023DD6" w:rsidP="00023DD6">
            <w:pPr>
              <w:ind w:right="34"/>
              <w:jc w:val="center"/>
              <w:rPr>
                <w:color w:val="000000" w:themeColor="text1"/>
                <w:sz w:val="22"/>
                <w:szCs w:val="22"/>
              </w:rPr>
            </w:pPr>
            <w:r w:rsidRPr="005A7FBE">
              <w:rPr>
                <w:color w:val="000000"/>
                <w:kern w:val="3"/>
                <w:sz w:val="20"/>
                <w:lang w:bidi="hi-IN"/>
              </w:rPr>
              <w:lastRenderedPageBreak/>
              <w:t>Unidade</w:t>
            </w:r>
          </w:p>
        </w:tc>
        <w:tc>
          <w:tcPr>
            <w:tcW w:w="968" w:type="dxa"/>
            <w:vAlign w:val="center"/>
          </w:tcPr>
          <w:p w14:paraId="73D552FE" w14:textId="6BA1AF83" w:rsidR="00023DD6" w:rsidRPr="00910675" w:rsidRDefault="00023DD6" w:rsidP="00023DD6">
            <w:pPr>
              <w:jc w:val="center"/>
              <w:rPr>
                <w:color w:val="000000" w:themeColor="text1"/>
                <w:sz w:val="22"/>
                <w:szCs w:val="22"/>
              </w:rPr>
            </w:pPr>
            <w:r w:rsidRPr="005A7FBE">
              <w:rPr>
                <w:color w:val="000000"/>
                <w:kern w:val="3"/>
                <w:sz w:val="20"/>
                <w:lang w:bidi="hi-IN"/>
              </w:rPr>
              <w:t>30</w:t>
            </w:r>
          </w:p>
        </w:tc>
        <w:tc>
          <w:tcPr>
            <w:tcW w:w="1158" w:type="dxa"/>
            <w:vAlign w:val="center"/>
          </w:tcPr>
          <w:p w14:paraId="59DDE03E" w14:textId="77777777" w:rsidR="00023DD6" w:rsidRPr="00910675" w:rsidRDefault="00023DD6" w:rsidP="00023DD6">
            <w:pPr>
              <w:jc w:val="center"/>
              <w:rPr>
                <w:b/>
                <w:bCs/>
                <w:color w:val="000000" w:themeColor="text1"/>
                <w:sz w:val="22"/>
                <w:szCs w:val="22"/>
              </w:rPr>
            </w:pPr>
          </w:p>
        </w:tc>
        <w:tc>
          <w:tcPr>
            <w:tcW w:w="1416" w:type="dxa"/>
          </w:tcPr>
          <w:p w14:paraId="2FF0A209"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3D85023F" w14:textId="77777777" w:rsidR="00023DD6" w:rsidRPr="00910675" w:rsidRDefault="00023DD6" w:rsidP="00023DD6">
            <w:pPr>
              <w:jc w:val="center"/>
              <w:rPr>
                <w:b/>
                <w:bCs/>
                <w:color w:val="000000" w:themeColor="text1"/>
                <w:sz w:val="22"/>
                <w:szCs w:val="22"/>
              </w:rPr>
            </w:pPr>
          </w:p>
        </w:tc>
      </w:tr>
      <w:tr w:rsidR="00023DD6" w:rsidRPr="00910675" w14:paraId="0CDFDAB2" w14:textId="77777777" w:rsidTr="00AF1933">
        <w:trPr>
          <w:gridAfter w:val="1"/>
          <w:wAfter w:w="14" w:type="dxa"/>
          <w:trHeight w:val="454"/>
          <w:jc w:val="center"/>
        </w:trPr>
        <w:tc>
          <w:tcPr>
            <w:tcW w:w="708" w:type="dxa"/>
            <w:vAlign w:val="center"/>
          </w:tcPr>
          <w:p w14:paraId="3BFB89B6" w14:textId="3EB525A2"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2</w:t>
            </w:r>
          </w:p>
        </w:tc>
        <w:tc>
          <w:tcPr>
            <w:tcW w:w="3115" w:type="dxa"/>
          </w:tcPr>
          <w:p w14:paraId="0BAD3EF8" w14:textId="77777777" w:rsidR="00023DD6" w:rsidRPr="005A7FBE" w:rsidRDefault="00023DD6" w:rsidP="00A95F9C">
            <w:pPr>
              <w:pStyle w:val="TableParagraph"/>
              <w:numPr>
                <w:ilvl w:val="0"/>
                <w:numId w:val="53"/>
              </w:numPr>
              <w:tabs>
                <w:tab w:val="left" w:pos="198"/>
                <w:tab w:val="left" w:pos="423"/>
              </w:tabs>
              <w:ind w:left="0" w:firstLine="0"/>
              <w:rPr>
                <w:sz w:val="20"/>
                <w:szCs w:val="20"/>
                <w:lang w:val="pt-BR"/>
              </w:rPr>
            </w:pPr>
            <w:r w:rsidRPr="005A7FBE">
              <w:rPr>
                <w:sz w:val="20"/>
                <w:szCs w:val="20"/>
                <w:lang w:val="pt-BR"/>
              </w:rPr>
              <w:t>Pneu, Medida</w:t>
            </w:r>
          </w:p>
          <w:p w14:paraId="105579D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185/65 R15</w:t>
            </w:r>
          </w:p>
          <w:p w14:paraId="3A2F63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47015E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1A8149A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6CF4337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6F67FA6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02FD4F75" w14:textId="77777777" w:rsidR="00023DD6" w:rsidRPr="005A7FBE" w:rsidRDefault="00023DD6" w:rsidP="00023DD6">
            <w:pPr>
              <w:pStyle w:val="TableParagraph"/>
              <w:tabs>
                <w:tab w:val="left" w:pos="198"/>
                <w:tab w:val="left" w:pos="423"/>
              </w:tabs>
              <w:rPr>
                <w:sz w:val="20"/>
                <w:szCs w:val="20"/>
                <w:lang w:val="pt-BR"/>
              </w:rPr>
            </w:pPr>
          </w:p>
          <w:p w14:paraId="4ADDE47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3D9376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5D47AD4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21CE9A6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0E069B6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2E841EBA" w14:textId="77777777" w:rsidR="00023DD6" w:rsidRPr="005A7FBE" w:rsidRDefault="00023DD6" w:rsidP="00023DD6">
            <w:pPr>
              <w:pStyle w:val="TableParagraph"/>
              <w:tabs>
                <w:tab w:val="left" w:pos="198"/>
                <w:tab w:val="left" w:pos="423"/>
              </w:tabs>
              <w:rPr>
                <w:sz w:val="20"/>
                <w:szCs w:val="20"/>
                <w:lang w:val="pt-BR"/>
              </w:rPr>
            </w:pPr>
          </w:p>
          <w:p w14:paraId="1D9B7F6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7173E8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06999C0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4E029A3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54E337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“A ou B” e NÃO ultrapasse 72DB.</w:t>
            </w:r>
          </w:p>
          <w:p w14:paraId="2BD8DF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A1407F4" w14:textId="77777777" w:rsidR="00023DD6" w:rsidRPr="005A7FBE" w:rsidRDefault="00023DD6" w:rsidP="00023DD6">
            <w:pPr>
              <w:pStyle w:val="TableParagraph"/>
              <w:tabs>
                <w:tab w:val="left" w:pos="198"/>
                <w:tab w:val="left" w:pos="423"/>
              </w:tabs>
              <w:rPr>
                <w:sz w:val="20"/>
                <w:szCs w:val="20"/>
                <w:lang w:val="pt-BR"/>
              </w:rPr>
            </w:pPr>
          </w:p>
          <w:p w14:paraId="2D81E89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6BC4D799" w14:textId="77777777" w:rsidR="00023DD6" w:rsidRPr="005A7FBE" w:rsidRDefault="00023DD6" w:rsidP="00023DD6">
            <w:pPr>
              <w:pStyle w:val="TableParagraph"/>
              <w:tabs>
                <w:tab w:val="left" w:pos="198"/>
                <w:tab w:val="left" w:pos="423"/>
              </w:tabs>
              <w:rPr>
                <w:sz w:val="20"/>
                <w:szCs w:val="20"/>
                <w:lang w:val="pt-BR"/>
              </w:rPr>
            </w:pPr>
          </w:p>
          <w:p w14:paraId="798FF44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229A3C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204619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4D20E1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018090CA" w14:textId="77777777" w:rsidR="00023DD6" w:rsidRPr="005A7FBE" w:rsidRDefault="00023DD6" w:rsidP="00023DD6">
            <w:pPr>
              <w:pStyle w:val="TableParagraph"/>
              <w:tabs>
                <w:tab w:val="left" w:pos="198"/>
                <w:tab w:val="left" w:pos="423"/>
              </w:tabs>
              <w:rPr>
                <w:sz w:val="20"/>
                <w:szCs w:val="20"/>
                <w:lang w:val="pt-BR"/>
              </w:rPr>
            </w:pPr>
          </w:p>
          <w:p w14:paraId="3C3F3E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3BDEEFBF" w14:textId="6145A3D4"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7" w:type="dxa"/>
            <w:vAlign w:val="center"/>
          </w:tcPr>
          <w:p w14:paraId="72A04A0D" w14:textId="02592786"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0A45C27F" w14:textId="17450DE6" w:rsidR="00023DD6" w:rsidRPr="00910675" w:rsidRDefault="00023DD6" w:rsidP="00023DD6">
            <w:pPr>
              <w:jc w:val="center"/>
              <w:rPr>
                <w:color w:val="000000" w:themeColor="text1"/>
                <w:sz w:val="22"/>
                <w:szCs w:val="22"/>
              </w:rPr>
            </w:pPr>
            <w:r w:rsidRPr="005A7FBE">
              <w:rPr>
                <w:color w:val="000000"/>
                <w:kern w:val="3"/>
                <w:sz w:val="20"/>
                <w:lang w:bidi="hi-IN"/>
              </w:rPr>
              <w:t>306</w:t>
            </w:r>
          </w:p>
        </w:tc>
        <w:tc>
          <w:tcPr>
            <w:tcW w:w="1158" w:type="dxa"/>
            <w:vAlign w:val="center"/>
          </w:tcPr>
          <w:p w14:paraId="314339A9" w14:textId="77777777" w:rsidR="00023DD6" w:rsidRPr="00910675" w:rsidRDefault="00023DD6" w:rsidP="00023DD6">
            <w:pPr>
              <w:jc w:val="center"/>
              <w:rPr>
                <w:b/>
                <w:bCs/>
                <w:color w:val="000000" w:themeColor="text1"/>
                <w:sz w:val="22"/>
                <w:szCs w:val="22"/>
              </w:rPr>
            </w:pPr>
          </w:p>
        </w:tc>
        <w:tc>
          <w:tcPr>
            <w:tcW w:w="1416" w:type="dxa"/>
          </w:tcPr>
          <w:p w14:paraId="7B07D2B8"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762BE43C" w14:textId="77777777" w:rsidR="00023DD6" w:rsidRPr="00910675" w:rsidRDefault="00023DD6" w:rsidP="00023DD6">
            <w:pPr>
              <w:jc w:val="center"/>
              <w:rPr>
                <w:b/>
                <w:bCs/>
                <w:color w:val="000000" w:themeColor="text1"/>
                <w:sz w:val="22"/>
                <w:szCs w:val="22"/>
              </w:rPr>
            </w:pPr>
          </w:p>
        </w:tc>
      </w:tr>
      <w:tr w:rsidR="00023DD6" w:rsidRPr="00910675" w14:paraId="1B9AA446" w14:textId="77777777" w:rsidTr="00AF1933">
        <w:trPr>
          <w:gridAfter w:val="1"/>
          <w:wAfter w:w="14" w:type="dxa"/>
          <w:trHeight w:val="454"/>
          <w:jc w:val="center"/>
        </w:trPr>
        <w:tc>
          <w:tcPr>
            <w:tcW w:w="708" w:type="dxa"/>
            <w:vAlign w:val="center"/>
          </w:tcPr>
          <w:p w14:paraId="02D58CC0" w14:textId="6D8B4246" w:rsidR="00023DD6" w:rsidRPr="00910675" w:rsidRDefault="00023DD6" w:rsidP="00023DD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3</w:t>
            </w:r>
          </w:p>
        </w:tc>
        <w:tc>
          <w:tcPr>
            <w:tcW w:w="3115" w:type="dxa"/>
          </w:tcPr>
          <w:p w14:paraId="7F8E70B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1686584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175/70 R13</w:t>
            </w:r>
          </w:p>
          <w:p w14:paraId="3AF62A5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10C3E19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45B2335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6068C0D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2DBAB3F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Uso urbano e rodoviário, com conforto, segurança e economia</w:t>
            </w:r>
          </w:p>
          <w:p w14:paraId="6E973650" w14:textId="77777777" w:rsidR="00023DD6" w:rsidRPr="005A7FBE" w:rsidRDefault="00023DD6" w:rsidP="00023DD6">
            <w:pPr>
              <w:pStyle w:val="TableParagraph"/>
              <w:tabs>
                <w:tab w:val="left" w:pos="198"/>
                <w:tab w:val="left" w:pos="423"/>
              </w:tabs>
              <w:rPr>
                <w:sz w:val="20"/>
                <w:szCs w:val="20"/>
                <w:lang w:val="pt-BR"/>
              </w:rPr>
            </w:pPr>
          </w:p>
          <w:p w14:paraId="3A0B999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6A1114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2C446F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5877E95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0B403B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3A2FBA63" w14:textId="77777777" w:rsidR="00023DD6" w:rsidRPr="005A7FBE" w:rsidRDefault="00023DD6" w:rsidP="00023DD6">
            <w:pPr>
              <w:pStyle w:val="TableParagraph"/>
              <w:tabs>
                <w:tab w:val="left" w:pos="198"/>
                <w:tab w:val="left" w:pos="423"/>
              </w:tabs>
              <w:rPr>
                <w:sz w:val="20"/>
                <w:szCs w:val="20"/>
                <w:lang w:val="pt-BR"/>
              </w:rPr>
            </w:pPr>
          </w:p>
          <w:p w14:paraId="540E316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3F89C9D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2410B79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305ED83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4199AC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“A ou B” e NÃO ultrapasse 72DB.</w:t>
            </w:r>
          </w:p>
          <w:p w14:paraId="3F6AEC3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3F4738A" w14:textId="77777777" w:rsidR="00023DD6" w:rsidRPr="005A7FBE" w:rsidRDefault="00023DD6" w:rsidP="00023DD6">
            <w:pPr>
              <w:pStyle w:val="TableParagraph"/>
              <w:tabs>
                <w:tab w:val="left" w:pos="198"/>
                <w:tab w:val="left" w:pos="423"/>
              </w:tabs>
              <w:rPr>
                <w:sz w:val="20"/>
                <w:szCs w:val="20"/>
                <w:lang w:val="pt-BR"/>
              </w:rPr>
            </w:pPr>
          </w:p>
          <w:p w14:paraId="5401372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4DAD6141" w14:textId="77777777" w:rsidR="00023DD6" w:rsidRPr="005A7FBE" w:rsidRDefault="00023DD6" w:rsidP="00023DD6">
            <w:pPr>
              <w:pStyle w:val="TableParagraph"/>
              <w:tabs>
                <w:tab w:val="left" w:pos="198"/>
                <w:tab w:val="left" w:pos="423"/>
              </w:tabs>
              <w:rPr>
                <w:sz w:val="20"/>
                <w:szCs w:val="20"/>
                <w:lang w:val="pt-BR"/>
              </w:rPr>
            </w:pPr>
          </w:p>
          <w:p w14:paraId="0F78DA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2A55ADF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34006FA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0FC7D14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7FB45D71" w14:textId="77777777" w:rsidR="00023DD6" w:rsidRPr="005A7FBE" w:rsidRDefault="00023DD6" w:rsidP="00023DD6">
            <w:pPr>
              <w:pStyle w:val="TableParagraph"/>
              <w:tabs>
                <w:tab w:val="left" w:pos="198"/>
                <w:tab w:val="left" w:pos="423"/>
              </w:tabs>
              <w:rPr>
                <w:sz w:val="20"/>
                <w:szCs w:val="20"/>
                <w:lang w:val="pt-BR"/>
              </w:rPr>
            </w:pPr>
          </w:p>
          <w:p w14:paraId="4571B14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55854A0F" w14:textId="35AB1377"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7" w:type="dxa"/>
            <w:vAlign w:val="center"/>
          </w:tcPr>
          <w:p w14:paraId="75771703" w14:textId="1CBF4DCC"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74BABEB4" w14:textId="283F857E" w:rsidR="00023DD6" w:rsidRPr="00910675" w:rsidRDefault="00023DD6" w:rsidP="00023DD6">
            <w:pPr>
              <w:jc w:val="center"/>
              <w:rPr>
                <w:color w:val="000000" w:themeColor="text1"/>
                <w:sz w:val="22"/>
                <w:szCs w:val="22"/>
              </w:rPr>
            </w:pPr>
            <w:r w:rsidRPr="005A7FBE">
              <w:rPr>
                <w:color w:val="000000"/>
                <w:kern w:val="3"/>
                <w:sz w:val="20"/>
                <w:lang w:bidi="hi-IN"/>
              </w:rPr>
              <w:t>14</w:t>
            </w:r>
          </w:p>
        </w:tc>
        <w:tc>
          <w:tcPr>
            <w:tcW w:w="1158" w:type="dxa"/>
            <w:vAlign w:val="center"/>
          </w:tcPr>
          <w:p w14:paraId="3B32FFE5" w14:textId="77777777" w:rsidR="00023DD6" w:rsidRPr="00910675" w:rsidRDefault="00023DD6" w:rsidP="00023DD6">
            <w:pPr>
              <w:jc w:val="center"/>
              <w:rPr>
                <w:b/>
                <w:bCs/>
                <w:color w:val="000000" w:themeColor="text1"/>
                <w:sz w:val="22"/>
                <w:szCs w:val="22"/>
              </w:rPr>
            </w:pPr>
          </w:p>
        </w:tc>
        <w:tc>
          <w:tcPr>
            <w:tcW w:w="1416" w:type="dxa"/>
          </w:tcPr>
          <w:p w14:paraId="2E8FBB73"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5B16FAA6" w14:textId="77777777" w:rsidR="00023DD6" w:rsidRPr="00910675" w:rsidRDefault="00023DD6" w:rsidP="00023DD6">
            <w:pPr>
              <w:jc w:val="center"/>
              <w:rPr>
                <w:b/>
                <w:bCs/>
                <w:color w:val="000000" w:themeColor="text1"/>
                <w:sz w:val="22"/>
                <w:szCs w:val="22"/>
              </w:rPr>
            </w:pPr>
          </w:p>
        </w:tc>
      </w:tr>
      <w:tr w:rsidR="00023DD6" w:rsidRPr="00910675" w14:paraId="47A32707" w14:textId="77777777" w:rsidTr="00AF1933">
        <w:trPr>
          <w:gridAfter w:val="1"/>
          <w:wAfter w:w="14" w:type="dxa"/>
          <w:trHeight w:val="454"/>
          <w:jc w:val="center"/>
        </w:trPr>
        <w:tc>
          <w:tcPr>
            <w:tcW w:w="708" w:type="dxa"/>
            <w:vAlign w:val="center"/>
          </w:tcPr>
          <w:p w14:paraId="169CCF79" w14:textId="62645866"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4</w:t>
            </w:r>
          </w:p>
        </w:tc>
        <w:tc>
          <w:tcPr>
            <w:tcW w:w="3115" w:type="dxa"/>
          </w:tcPr>
          <w:p w14:paraId="22DDAAB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2CEA94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175/70 R14</w:t>
            </w:r>
          </w:p>
          <w:p w14:paraId="3E3DCC2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63CEA8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0A343A8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10B56A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1AD5422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0256888A" w14:textId="77777777" w:rsidR="00023DD6" w:rsidRPr="005A7FBE" w:rsidRDefault="00023DD6" w:rsidP="00023DD6">
            <w:pPr>
              <w:pStyle w:val="TableParagraph"/>
              <w:tabs>
                <w:tab w:val="left" w:pos="198"/>
                <w:tab w:val="left" w:pos="423"/>
              </w:tabs>
              <w:rPr>
                <w:sz w:val="20"/>
                <w:szCs w:val="20"/>
                <w:lang w:val="pt-BR"/>
              </w:rPr>
            </w:pPr>
          </w:p>
          <w:p w14:paraId="4CC0D17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1C3109C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205089E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4CC669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72BFFD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4A62C9DA" w14:textId="77777777" w:rsidR="00023DD6" w:rsidRPr="005A7FBE" w:rsidRDefault="00023DD6" w:rsidP="00023DD6">
            <w:pPr>
              <w:pStyle w:val="TableParagraph"/>
              <w:tabs>
                <w:tab w:val="left" w:pos="198"/>
                <w:tab w:val="left" w:pos="423"/>
              </w:tabs>
              <w:rPr>
                <w:sz w:val="20"/>
                <w:szCs w:val="20"/>
                <w:lang w:val="pt-BR"/>
              </w:rPr>
            </w:pPr>
          </w:p>
          <w:p w14:paraId="4AE68F2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0A0DC42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4D2AB3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7A35439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686DD42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“A ou B” e NÃO ultrapasse 72DB.</w:t>
            </w:r>
          </w:p>
          <w:p w14:paraId="5870210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Menor resistência ao rolamento (economia de </w:t>
            </w:r>
            <w:r w:rsidRPr="005A7FBE">
              <w:rPr>
                <w:sz w:val="20"/>
                <w:szCs w:val="20"/>
                <w:lang w:val="pt-BR"/>
              </w:rPr>
              <w:lastRenderedPageBreak/>
              <w:t>combustível)</w:t>
            </w:r>
          </w:p>
          <w:p w14:paraId="60B0BD7F" w14:textId="77777777" w:rsidR="00023DD6" w:rsidRPr="005A7FBE" w:rsidRDefault="00023DD6" w:rsidP="00023DD6">
            <w:pPr>
              <w:pStyle w:val="TableParagraph"/>
              <w:tabs>
                <w:tab w:val="left" w:pos="198"/>
                <w:tab w:val="left" w:pos="423"/>
              </w:tabs>
              <w:rPr>
                <w:sz w:val="20"/>
                <w:szCs w:val="20"/>
                <w:lang w:val="pt-BR"/>
              </w:rPr>
            </w:pPr>
          </w:p>
          <w:p w14:paraId="77629FC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1D99868B" w14:textId="77777777" w:rsidR="00023DD6" w:rsidRPr="005A7FBE" w:rsidRDefault="00023DD6" w:rsidP="00023DD6">
            <w:pPr>
              <w:pStyle w:val="TableParagraph"/>
              <w:tabs>
                <w:tab w:val="left" w:pos="198"/>
                <w:tab w:val="left" w:pos="423"/>
              </w:tabs>
              <w:rPr>
                <w:sz w:val="20"/>
                <w:szCs w:val="20"/>
                <w:lang w:val="pt-BR"/>
              </w:rPr>
            </w:pPr>
          </w:p>
          <w:p w14:paraId="25CB3AC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009A5AD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3C9C3B6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509EDE7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79C8710F" w14:textId="77777777" w:rsidR="00023DD6" w:rsidRPr="005A7FBE" w:rsidRDefault="00023DD6" w:rsidP="00023DD6">
            <w:pPr>
              <w:pStyle w:val="TableParagraph"/>
              <w:tabs>
                <w:tab w:val="left" w:pos="198"/>
                <w:tab w:val="left" w:pos="423"/>
              </w:tabs>
              <w:rPr>
                <w:sz w:val="20"/>
                <w:szCs w:val="20"/>
                <w:lang w:val="pt-BR"/>
              </w:rPr>
            </w:pPr>
          </w:p>
          <w:p w14:paraId="19A64EC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18D017B9" w14:textId="1C27F0CC"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7" w:type="dxa"/>
            <w:vAlign w:val="center"/>
          </w:tcPr>
          <w:p w14:paraId="022AC19E" w14:textId="0E93626F"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3D5280B9" w14:textId="2EEDB85C" w:rsidR="00023DD6" w:rsidRPr="00910675" w:rsidRDefault="00023DD6" w:rsidP="00023DD6">
            <w:pPr>
              <w:jc w:val="center"/>
              <w:rPr>
                <w:color w:val="000000" w:themeColor="text1"/>
                <w:sz w:val="22"/>
                <w:szCs w:val="22"/>
              </w:rPr>
            </w:pPr>
            <w:r w:rsidRPr="005A7FBE">
              <w:rPr>
                <w:color w:val="000000"/>
                <w:kern w:val="3"/>
                <w:sz w:val="20"/>
                <w:lang w:bidi="hi-IN"/>
              </w:rPr>
              <w:t>150</w:t>
            </w:r>
          </w:p>
        </w:tc>
        <w:tc>
          <w:tcPr>
            <w:tcW w:w="1158" w:type="dxa"/>
            <w:vAlign w:val="center"/>
          </w:tcPr>
          <w:p w14:paraId="21210723" w14:textId="77777777" w:rsidR="00023DD6" w:rsidRPr="00910675" w:rsidRDefault="00023DD6" w:rsidP="00023DD6">
            <w:pPr>
              <w:jc w:val="center"/>
              <w:rPr>
                <w:b/>
                <w:bCs/>
                <w:color w:val="000000" w:themeColor="text1"/>
                <w:sz w:val="22"/>
                <w:szCs w:val="22"/>
              </w:rPr>
            </w:pPr>
          </w:p>
        </w:tc>
        <w:tc>
          <w:tcPr>
            <w:tcW w:w="1416" w:type="dxa"/>
          </w:tcPr>
          <w:p w14:paraId="0B1B909A"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3B8710FA" w14:textId="77777777" w:rsidR="00023DD6" w:rsidRPr="00910675" w:rsidRDefault="00023DD6" w:rsidP="00023DD6">
            <w:pPr>
              <w:jc w:val="center"/>
              <w:rPr>
                <w:b/>
                <w:bCs/>
                <w:color w:val="000000" w:themeColor="text1"/>
                <w:sz w:val="22"/>
                <w:szCs w:val="22"/>
              </w:rPr>
            </w:pPr>
          </w:p>
        </w:tc>
      </w:tr>
      <w:tr w:rsidR="00023DD6" w:rsidRPr="00910675" w14:paraId="07CA3387" w14:textId="77777777" w:rsidTr="00AF1933">
        <w:trPr>
          <w:gridAfter w:val="1"/>
          <w:wAfter w:w="14" w:type="dxa"/>
          <w:trHeight w:val="454"/>
          <w:jc w:val="center"/>
        </w:trPr>
        <w:tc>
          <w:tcPr>
            <w:tcW w:w="708" w:type="dxa"/>
            <w:vAlign w:val="center"/>
          </w:tcPr>
          <w:p w14:paraId="591D1A13" w14:textId="0987AA1C"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5</w:t>
            </w:r>
          </w:p>
        </w:tc>
        <w:tc>
          <w:tcPr>
            <w:tcW w:w="3115" w:type="dxa"/>
          </w:tcPr>
          <w:p w14:paraId="6DAC0D3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12.4-24</w:t>
            </w:r>
          </w:p>
          <w:p w14:paraId="7C8332D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w:t>
            </w:r>
            <w:r w:rsidRPr="005A7FBE">
              <w:rPr>
                <w:sz w:val="20"/>
                <w:szCs w:val="20"/>
                <w:lang w:val="pt-BR"/>
              </w:rPr>
              <w:tab/>
              <w:t>Pneu agrícola diagonal (R1)</w:t>
            </w:r>
          </w:p>
          <w:p w14:paraId="50436AA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Construção</w:t>
            </w:r>
            <w:r w:rsidRPr="005A7FBE">
              <w:rPr>
                <w:sz w:val="20"/>
                <w:szCs w:val="20"/>
                <w:lang w:val="pt-BR"/>
              </w:rPr>
              <w:tab/>
              <w:t>Diagonal.</w:t>
            </w:r>
          </w:p>
          <w:p w14:paraId="455F7A2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Tratores agrícolas</w:t>
            </w:r>
          </w:p>
          <w:p w14:paraId="7ADF3E0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Lonas</w:t>
            </w:r>
            <w:proofErr w:type="gramStart"/>
            <w:r w:rsidRPr="005A7FBE">
              <w:rPr>
                <w:sz w:val="20"/>
                <w:szCs w:val="20"/>
                <w:lang w:val="pt-BR"/>
              </w:rPr>
              <w:t xml:space="preserve">  </w:t>
            </w:r>
            <w:proofErr w:type="gramEnd"/>
            <w:r w:rsidRPr="005A7FBE">
              <w:rPr>
                <w:sz w:val="20"/>
                <w:szCs w:val="20"/>
                <w:lang w:val="pt-BR"/>
              </w:rPr>
              <w:t>12 PR (maior PR = maior resistência e capacidade de carga)</w:t>
            </w:r>
          </w:p>
          <w:p w14:paraId="615B946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w:t>
            </w:r>
            <w:r w:rsidRPr="005A7FBE">
              <w:rPr>
                <w:sz w:val="20"/>
                <w:szCs w:val="20"/>
                <w:lang w:val="pt-BR"/>
              </w:rPr>
              <w:tab/>
              <w:t>~128 (1.800 a 2.000 kg por pneu, dependendo do fabricante)</w:t>
            </w:r>
          </w:p>
          <w:p w14:paraId="1158B8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w:t>
            </w:r>
            <w:r w:rsidRPr="005A7FBE">
              <w:rPr>
                <w:sz w:val="20"/>
                <w:szCs w:val="20"/>
                <w:lang w:val="pt-BR"/>
              </w:rPr>
              <w:tab/>
              <w:t>A6</w:t>
            </w:r>
            <w:proofErr w:type="gramStart"/>
            <w:r w:rsidRPr="005A7FBE">
              <w:rPr>
                <w:sz w:val="20"/>
                <w:szCs w:val="20"/>
                <w:lang w:val="pt-BR"/>
              </w:rPr>
              <w:t xml:space="preserve">  </w:t>
            </w:r>
            <w:proofErr w:type="gramEnd"/>
            <w:r w:rsidRPr="005A7FBE">
              <w:rPr>
                <w:sz w:val="20"/>
                <w:szCs w:val="20"/>
                <w:lang w:val="pt-BR"/>
              </w:rPr>
              <w:t>(30 a 40 km/h)</w:t>
            </w:r>
          </w:p>
          <w:p w14:paraId="13A2C14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Altura total (diâmetro externo)</w:t>
            </w:r>
            <w:r w:rsidRPr="005A7FBE">
              <w:rPr>
                <w:sz w:val="20"/>
                <w:szCs w:val="20"/>
                <w:lang w:val="pt-BR"/>
              </w:rPr>
              <w:tab/>
              <w:t>Aproximadamente 1.150 mm</w:t>
            </w:r>
          </w:p>
          <w:p w14:paraId="65DE9FA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Largura da seção</w:t>
            </w:r>
            <w:r w:rsidRPr="005A7FBE">
              <w:rPr>
                <w:sz w:val="20"/>
                <w:szCs w:val="20"/>
                <w:lang w:val="pt-BR"/>
              </w:rPr>
              <w:tab/>
              <w:t>Aproximadamente 315 mm</w:t>
            </w:r>
          </w:p>
          <w:p w14:paraId="28A0C7F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Pressão de trabalho</w:t>
            </w:r>
            <w:r w:rsidRPr="005A7FBE">
              <w:rPr>
                <w:sz w:val="20"/>
                <w:szCs w:val="20"/>
                <w:lang w:val="pt-BR"/>
              </w:rPr>
              <w:tab/>
              <w:t xml:space="preserve">26 a 36 </w:t>
            </w:r>
            <w:proofErr w:type="spellStart"/>
            <w:r w:rsidRPr="005A7FBE">
              <w:rPr>
                <w:sz w:val="20"/>
                <w:szCs w:val="20"/>
                <w:lang w:val="pt-BR"/>
              </w:rPr>
              <w:t>psi</w:t>
            </w:r>
            <w:proofErr w:type="spellEnd"/>
            <w:r w:rsidRPr="005A7FBE">
              <w:rPr>
                <w:sz w:val="20"/>
                <w:szCs w:val="20"/>
                <w:lang w:val="pt-BR"/>
              </w:rPr>
              <w:t xml:space="preserve"> (dependendo da carga e PR)</w:t>
            </w:r>
          </w:p>
          <w:p w14:paraId="3B23AB2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Cravação dos sulcos</w:t>
            </w:r>
            <w:r w:rsidRPr="005A7FBE">
              <w:rPr>
                <w:sz w:val="20"/>
                <w:szCs w:val="20"/>
                <w:lang w:val="pt-BR"/>
              </w:rPr>
              <w:tab/>
              <w:t xml:space="preserve">Profunda </w:t>
            </w:r>
          </w:p>
          <w:p w14:paraId="6269533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Reforço lateral</w:t>
            </w:r>
            <w:r w:rsidRPr="005A7FBE">
              <w:rPr>
                <w:sz w:val="20"/>
                <w:szCs w:val="20"/>
                <w:lang w:val="pt-BR"/>
              </w:rPr>
              <w:tab/>
              <w:t>Com proteção contra cortes e perfurações</w:t>
            </w:r>
          </w:p>
          <w:p w14:paraId="7DA9C48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com sulcos autolimpantes: facilita a operação em solos úmidos ou pegajosos.</w:t>
            </w:r>
          </w:p>
          <w:p w14:paraId="74E5A30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Banda de rodagem reforçada: maior durabilidade e tração.</w:t>
            </w:r>
          </w:p>
          <w:p w14:paraId="28ABDC5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com estrutura resistente a furos e cortes: essencial para uso em áreas com pedras, raízes ou tocos.</w:t>
            </w:r>
          </w:p>
          <w:p w14:paraId="4C7E1F45" w14:textId="6430FA9A" w:rsidR="00023DD6" w:rsidRPr="00910675" w:rsidRDefault="00023DD6" w:rsidP="00023DD6">
            <w:pPr>
              <w:rPr>
                <w:color w:val="000000" w:themeColor="text1"/>
                <w:sz w:val="22"/>
                <w:szCs w:val="22"/>
              </w:rPr>
            </w:pPr>
            <w:r w:rsidRPr="005A7FBE">
              <w:rPr>
                <w:sz w:val="20"/>
              </w:rPr>
              <w:t>Disponível com tecnologia de baixa compactação do solo: protege o solo agrícola.</w:t>
            </w:r>
          </w:p>
        </w:tc>
        <w:tc>
          <w:tcPr>
            <w:tcW w:w="1417" w:type="dxa"/>
            <w:vAlign w:val="center"/>
          </w:tcPr>
          <w:p w14:paraId="1D828823" w14:textId="27CAD868"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33AD7A09" w14:textId="50C91D4F" w:rsidR="00023DD6" w:rsidRPr="00910675" w:rsidRDefault="00023DD6" w:rsidP="00023DD6">
            <w:pPr>
              <w:jc w:val="center"/>
              <w:rPr>
                <w:color w:val="000000" w:themeColor="text1"/>
                <w:sz w:val="22"/>
                <w:szCs w:val="22"/>
              </w:rPr>
            </w:pPr>
            <w:r w:rsidRPr="005A7FBE">
              <w:rPr>
                <w:color w:val="000000"/>
                <w:kern w:val="3"/>
                <w:sz w:val="20"/>
                <w:lang w:bidi="hi-IN"/>
              </w:rPr>
              <w:t>06</w:t>
            </w:r>
          </w:p>
        </w:tc>
        <w:tc>
          <w:tcPr>
            <w:tcW w:w="1158" w:type="dxa"/>
            <w:vAlign w:val="center"/>
          </w:tcPr>
          <w:p w14:paraId="212F8483" w14:textId="77777777" w:rsidR="00023DD6" w:rsidRPr="00910675" w:rsidRDefault="00023DD6" w:rsidP="00023DD6">
            <w:pPr>
              <w:jc w:val="center"/>
              <w:rPr>
                <w:b/>
                <w:bCs/>
                <w:color w:val="000000" w:themeColor="text1"/>
                <w:sz w:val="22"/>
                <w:szCs w:val="22"/>
              </w:rPr>
            </w:pPr>
          </w:p>
        </w:tc>
        <w:tc>
          <w:tcPr>
            <w:tcW w:w="1416" w:type="dxa"/>
          </w:tcPr>
          <w:p w14:paraId="36FB55E1"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631A6CBB" w14:textId="77777777" w:rsidR="00023DD6" w:rsidRPr="00910675" w:rsidRDefault="00023DD6" w:rsidP="00023DD6">
            <w:pPr>
              <w:jc w:val="center"/>
              <w:rPr>
                <w:b/>
                <w:bCs/>
                <w:color w:val="000000" w:themeColor="text1"/>
                <w:sz w:val="22"/>
                <w:szCs w:val="22"/>
              </w:rPr>
            </w:pPr>
          </w:p>
        </w:tc>
      </w:tr>
      <w:tr w:rsidR="00023DD6" w:rsidRPr="00910675" w14:paraId="2786C991" w14:textId="77777777" w:rsidTr="00AF1933">
        <w:trPr>
          <w:gridAfter w:val="1"/>
          <w:wAfter w:w="14" w:type="dxa"/>
          <w:trHeight w:val="454"/>
          <w:jc w:val="center"/>
        </w:trPr>
        <w:tc>
          <w:tcPr>
            <w:tcW w:w="708" w:type="dxa"/>
            <w:vAlign w:val="center"/>
          </w:tcPr>
          <w:p w14:paraId="7327839A" w14:textId="2A0E4359" w:rsidR="00023DD6" w:rsidRPr="00910675" w:rsidRDefault="00023DD6" w:rsidP="00023DD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6</w:t>
            </w:r>
          </w:p>
        </w:tc>
        <w:tc>
          <w:tcPr>
            <w:tcW w:w="3115" w:type="dxa"/>
          </w:tcPr>
          <w:p w14:paraId="5D6C76A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w:t>
            </w:r>
          </w:p>
          <w:p w14:paraId="251161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19.5 R24</w:t>
            </w:r>
          </w:p>
          <w:p w14:paraId="26C9E88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w:t>
            </w:r>
          </w:p>
          <w:p w14:paraId="2AEA02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Radial </w:t>
            </w:r>
          </w:p>
          <w:p w14:paraId="6E78175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1024B9D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Máquinas fora-de-estrada: retroescavadeiras.</w:t>
            </w:r>
          </w:p>
          <w:p w14:paraId="6BFAB8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Terrenos mistos (terra, asfalto, barro, cascalho)</w:t>
            </w:r>
          </w:p>
          <w:p w14:paraId="0C7AC00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Obras urbanas, rurais, manutenção de vias e áreas agrícolas</w:t>
            </w:r>
          </w:p>
          <w:p w14:paraId="5C2655B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Banda de Rodagem</w:t>
            </w:r>
          </w:p>
          <w:p w14:paraId="45B320A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R4 (uso industrial e agrícola, misto)</w:t>
            </w:r>
          </w:p>
          <w:p w14:paraId="03F871F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Sulcos profundos e largos para </w:t>
            </w:r>
            <w:r w:rsidRPr="005A7FBE">
              <w:rPr>
                <w:sz w:val="20"/>
                <w:szCs w:val="20"/>
                <w:lang w:val="pt-BR"/>
              </w:rPr>
              <w:lastRenderedPageBreak/>
              <w:t>melhor tração, autolimpeza e resistência à abrasão</w:t>
            </w:r>
          </w:p>
          <w:p w14:paraId="6D3925F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contra cortes laterais</w:t>
            </w:r>
          </w:p>
          <w:p w14:paraId="44732E2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11BE86E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Mínimo 14 </w:t>
            </w:r>
          </w:p>
          <w:p w14:paraId="5549311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lonas de nylon ou aço</w:t>
            </w:r>
          </w:p>
          <w:p w14:paraId="73EE1B65" w14:textId="77777777" w:rsidR="00023DD6" w:rsidRPr="005A7FBE" w:rsidRDefault="00023DD6" w:rsidP="00023DD6">
            <w:pPr>
              <w:pStyle w:val="TableParagraph"/>
              <w:tabs>
                <w:tab w:val="left" w:pos="198"/>
                <w:tab w:val="left" w:pos="423"/>
              </w:tabs>
              <w:rPr>
                <w:sz w:val="20"/>
                <w:szCs w:val="20"/>
                <w:lang w:val="pt-BR"/>
              </w:rPr>
            </w:pPr>
          </w:p>
          <w:p w14:paraId="109DE72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14BAA25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 entre 2.300 kg a 3.200 kg</w:t>
            </w:r>
          </w:p>
          <w:p w14:paraId="56F3644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recomendada: entre 35 a 60 </w:t>
            </w:r>
            <w:proofErr w:type="spellStart"/>
            <w:r w:rsidRPr="005A7FBE">
              <w:rPr>
                <w:sz w:val="20"/>
                <w:szCs w:val="20"/>
                <w:lang w:val="pt-BR"/>
              </w:rPr>
              <w:t>psi</w:t>
            </w:r>
            <w:proofErr w:type="spellEnd"/>
          </w:p>
          <w:p w14:paraId="525C1014" w14:textId="77777777" w:rsidR="00023DD6" w:rsidRPr="005A7FBE" w:rsidRDefault="00023DD6" w:rsidP="00023DD6">
            <w:pPr>
              <w:pStyle w:val="TableParagraph"/>
              <w:tabs>
                <w:tab w:val="left" w:pos="198"/>
                <w:tab w:val="left" w:pos="423"/>
              </w:tabs>
              <w:rPr>
                <w:sz w:val="20"/>
                <w:szCs w:val="20"/>
                <w:lang w:val="pt-BR"/>
              </w:rPr>
            </w:pPr>
          </w:p>
          <w:p w14:paraId="30E19FE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Tipo de uso</w:t>
            </w:r>
          </w:p>
          <w:p w14:paraId="5ABFB26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sem</w:t>
            </w:r>
            <w:proofErr w:type="gramStart"/>
            <w:r w:rsidRPr="005A7FBE">
              <w:rPr>
                <w:sz w:val="20"/>
                <w:szCs w:val="20"/>
                <w:lang w:val="pt-BR"/>
              </w:rPr>
              <w:t xml:space="preserve">  </w:t>
            </w:r>
            <w:proofErr w:type="gramEnd"/>
            <w:r w:rsidRPr="005A7FBE">
              <w:rPr>
                <w:sz w:val="20"/>
                <w:szCs w:val="20"/>
                <w:lang w:val="pt-BR"/>
              </w:rPr>
              <w:t xml:space="preserve">câmara </w:t>
            </w:r>
          </w:p>
          <w:p w14:paraId="072B618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Certificações</w:t>
            </w:r>
          </w:p>
          <w:p w14:paraId="2649183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Obrigatório:</w:t>
            </w:r>
          </w:p>
          <w:p w14:paraId="5D31C05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58AD31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075128E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(para pneus importados)</w:t>
            </w:r>
          </w:p>
          <w:p w14:paraId="4F9A4C14" w14:textId="77777777" w:rsidR="00023DD6" w:rsidRPr="005A7FBE" w:rsidRDefault="00023DD6" w:rsidP="00023DD6">
            <w:pPr>
              <w:pStyle w:val="TableParagraph"/>
              <w:tabs>
                <w:tab w:val="left" w:pos="198"/>
                <w:tab w:val="left" w:pos="423"/>
              </w:tabs>
              <w:rPr>
                <w:sz w:val="20"/>
                <w:szCs w:val="20"/>
                <w:lang w:val="pt-BR"/>
              </w:rPr>
            </w:pPr>
          </w:p>
          <w:p w14:paraId="6D657D4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Garantia</w:t>
            </w:r>
          </w:p>
          <w:p w14:paraId="4DF0A8AD" w14:textId="6983B062"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7" w:type="dxa"/>
            <w:vAlign w:val="center"/>
          </w:tcPr>
          <w:p w14:paraId="2483C6E5" w14:textId="6D67A319"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6E72150F" w14:textId="707FBFD2" w:rsidR="00023DD6" w:rsidRPr="00910675" w:rsidRDefault="00023DD6" w:rsidP="00023DD6">
            <w:pPr>
              <w:jc w:val="center"/>
              <w:rPr>
                <w:color w:val="000000" w:themeColor="text1"/>
                <w:sz w:val="22"/>
                <w:szCs w:val="22"/>
              </w:rPr>
            </w:pPr>
            <w:r w:rsidRPr="005A7FBE">
              <w:rPr>
                <w:color w:val="000000"/>
                <w:kern w:val="3"/>
                <w:sz w:val="20"/>
                <w:lang w:bidi="hi-IN"/>
              </w:rPr>
              <w:t>26</w:t>
            </w:r>
          </w:p>
        </w:tc>
        <w:tc>
          <w:tcPr>
            <w:tcW w:w="1158" w:type="dxa"/>
            <w:vAlign w:val="center"/>
          </w:tcPr>
          <w:p w14:paraId="299EC06F" w14:textId="77777777" w:rsidR="00023DD6" w:rsidRPr="00910675" w:rsidRDefault="00023DD6" w:rsidP="00023DD6">
            <w:pPr>
              <w:jc w:val="center"/>
              <w:rPr>
                <w:b/>
                <w:bCs/>
                <w:color w:val="000000" w:themeColor="text1"/>
                <w:sz w:val="22"/>
                <w:szCs w:val="22"/>
              </w:rPr>
            </w:pPr>
          </w:p>
        </w:tc>
        <w:tc>
          <w:tcPr>
            <w:tcW w:w="1416" w:type="dxa"/>
          </w:tcPr>
          <w:p w14:paraId="4A493006"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74C43DE1" w14:textId="77777777" w:rsidR="00023DD6" w:rsidRPr="00910675" w:rsidRDefault="00023DD6" w:rsidP="00023DD6">
            <w:pPr>
              <w:jc w:val="center"/>
              <w:rPr>
                <w:b/>
                <w:bCs/>
                <w:color w:val="000000" w:themeColor="text1"/>
                <w:sz w:val="22"/>
                <w:szCs w:val="22"/>
              </w:rPr>
            </w:pPr>
          </w:p>
        </w:tc>
      </w:tr>
      <w:tr w:rsidR="00023DD6" w:rsidRPr="00910675" w14:paraId="2516B5CE" w14:textId="77777777" w:rsidTr="00AF1933">
        <w:trPr>
          <w:gridAfter w:val="1"/>
          <w:wAfter w:w="14" w:type="dxa"/>
          <w:trHeight w:val="454"/>
          <w:jc w:val="center"/>
        </w:trPr>
        <w:tc>
          <w:tcPr>
            <w:tcW w:w="708" w:type="dxa"/>
            <w:vAlign w:val="center"/>
          </w:tcPr>
          <w:p w14:paraId="78EF77A5" w14:textId="35D80B98"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7</w:t>
            </w:r>
          </w:p>
        </w:tc>
        <w:tc>
          <w:tcPr>
            <w:tcW w:w="3115" w:type="dxa"/>
          </w:tcPr>
          <w:p w14:paraId="393C587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w:t>
            </w:r>
          </w:p>
          <w:p w14:paraId="5B198CE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•12.5/80 R18</w:t>
            </w:r>
          </w:p>
          <w:p w14:paraId="7E3ED640" w14:textId="77777777" w:rsidR="00023DD6" w:rsidRPr="005A7FBE" w:rsidRDefault="00023DD6" w:rsidP="00023DD6">
            <w:pPr>
              <w:pStyle w:val="TableParagraph"/>
              <w:tabs>
                <w:tab w:val="left" w:pos="198"/>
                <w:tab w:val="left" w:pos="423"/>
              </w:tabs>
              <w:rPr>
                <w:sz w:val="20"/>
                <w:szCs w:val="20"/>
                <w:lang w:val="pt-BR"/>
              </w:rPr>
            </w:pPr>
          </w:p>
          <w:p w14:paraId="4BAE43C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w:t>
            </w:r>
          </w:p>
          <w:p w14:paraId="776AB36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•Radial off-</w:t>
            </w:r>
            <w:proofErr w:type="spellStart"/>
            <w:r w:rsidRPr="005A7FBE">
              <w:rPr>
                <w:sz w:val="20"/>
                <w:szCs w:val="20"/>
                <w:lang w:val="pt-BR"/>
              </w:rPr>
              <w:t>road</w:t>
            </w:r>
            <w:proofErr w:type="spellEnd"/>
            <w:r w:rsidRPr="005A7FBE">
              <w:rPr>
                <w:sz w:val="20"/>
                <w:szCs w:val="20"/>
                <w:lang w:val="pt-BR"/>
              </w:rPr>
              <w:t xml:space="preserve"> e tração</w:t>
            </w:r>
          </w:p>
          <w:p w14:paraId="53718AA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 xml:space="preserve">•Uso sem câmara </w:t>
            </w:r>
          </w:p>
          <w:p w14:paraId="45E0010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D9543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Retroescavadeiras</w:t>
            </w:r>
          </w:p>
          <w:p w14:paraId="22423EA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Operações fora-de-estrada: terraplenagem, construção civil, estradas vicinais, zonas rurais</w:t>
            </w:r>
          </w:p>
          <w:p w14:paraId="62695F6F" w14:textId="77777777" w:rsidR="00023DD6" w:rsidRPr="005A7FBE" w:rsidRDefault="00023DD6" w:rsidP="00023DD6">
            <w:pPr>
              <w:pStyle w:val="TableParagraph"/>
              <w:tabs>
                <w:tab w:val="left" w:pos="198"/>
                <w:tab w:val="left" w:pos="423"/>
              </w:tabs>
              <w:rPr>
                <w:sz w:val="20"/>
                <w:szCs w:val="20"/>
                <w:lang w:val="pt-BR"/>
              </w:rPr>
            </w:pPr>
          </w:p>
          <w:p w14:paraId="7F7F00F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Banda de Rodagem</w:t>
            </w:r>
          </w:p>
          <w:p w14:paraId="4654BCD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R4 (mista: industrial e agrícola)</w:t>
            </w:r>
          </w:p>
          <w:p w14:paraId="3BDCD46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e largos, autolimpantes</w:t>
            </w:r>
          </w:p>
          <w:p w14:paraId="21CC4C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com alta tração em terrenos irregulares</w:t>
            </w:r>
          </w:p>
          <w:p w14:paraId="358D8AA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para resistência a cortes, furos e rasgos</w:t>
            </w:r>
          </w:p>
          <w:p w14:paraId="120BED0D" w14:textId="77777777" w:rsidR="00023DD6" w:rsidRPr="005A7FBE" w:rsidRDefault="00023DD6" w:rsidP="00023DD6">
            <w:pPr>
              <w:pStyle w:val="TableParagraph"/>
              <w:tabs>
                <w:tab w:val="left" w:pos="198"/>
                <w:tab w:val="left" w:pos="423"/>
              </w:tabs>
              <w:rPr>
                <w:sz w:val="20"/>
                <w:szCs w:val="20"/>
                <w:lang w:val="pt-BR"/>
              </w:rPr>
            </w:pPr>
          </w:p>
          <w:p w14:paraId="6E91C5C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695DCD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de 14 PR, para serviço pesado</w:t>
            </w:r>
          </w:p>
          <w:p w14:paraId="4EADB9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lonas de nylon e/ou aço</w:t>
            </w:r>
          </w:p>
          <w:p w14:paraId="79B021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74F5C8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Aproximadamente 1.300 kg a 1.800 kg, dependendo do PR e pressão recomendada</w:t>
            </w:r>
          </w:p>
          <w:p w14:paraId="141D0B7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de trabalho: até 60 </w:t>
            </w:r>
            <w:proofErr w:type="spellStart"/>
            <w:r w:rsidRPr="005A7FBE">
              <w:rPr>
                <w:sz w:val="20"/>
                <w:szCs w:val="20"/>
                <w:lang w:val="pt-BR"/>
              </w:rPr>
              <w:t>psi</w:t>
            </w:r>
            <w:proofErr w:type="spellEnd"/>
            <w:r w:rsidRPr="005A7FBE">
              <w:rPr>
                <w:sz w:val="20"/>
                <w:szCs w:val="20"/>
                <w:lang w:val="pt-BR"/>
              </w:rPr>
              <w:t xml:space="preserve"> (4.1 bar) </w:t>
            </w:r>
          </w:p>
          <w:p w14:paraId="394DC0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76DEDA6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5E6D441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20DAC3E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importado)</w:t>
            </w:r>
          </w:p>
          <w:p w14:paraId="039A7E0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8. Garantia</w:t>
            </w:r>
          </w:p>
          <w:p w14:paraId="15CDE915" w14:textId="58E2088B"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7" w:type="dxa"/>
            <w:vAlign w:val="center"/>
          </w:tcPr>
          <w:p w14:paraId="17739316" w14:textId="18B80556"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47DE7F45" w14:textId="42FB2071" w:rsidR="00023DD6" w:rsidRPr="00910675" w:rsidRDefault="00023DD6" w:rsidP="00023DD6">
            <w:pPr>
              <w:jc w:val="center"/>
              <w:rPr>
                <w:color w:val="000000" w:themeColor="text1"/>
                <w:sz w:val="22"/>
                <w:szCs w:val="22"/>
              </w:rPr>
            </w:pPr>
            <w:r w:rsidRPr="005A7FBE">
              <w:rPr>
                <w:color w:val="000000"/>
                <w:kern w:val="3"/>
                <w:sz w:val="20"/>
                <w:lang w:bidi="hi-IN"/>
              </w:rPr>
              <w:t>26</w:t>
            </w:r>
          </w:p>
        </w:tc>
        <w:tc>
          <w:tcPr>
            <w:tcW w:w="1158" w:type="dxa"/>
            <w:vAlign w:val="center"/>
          </w:tcPr>
          <w:p w14:paraId="3DC55076" w14:textId="77777777" w:rsidR="00023DD6" w:rsidRPr="00910675" w:rsidRDefault="00023DD6" w:rsidP="00023DD6">
            <w:pPr>
              <w:jc w:val="center"/>
              <w:rPr>
                <w:b/>
                <w:bCs/>
                <w:color w:val="000000" w:themeColor="text1"/>
                <w:sz w:val="22"/>
                <w:szCs w:val="22"/>
              </w:rPr>
            </w:pPr>
          </w:p>
        </w:tc>
        <w:tc>
          <w:tcPr>
            <w:tcW w:w="1416" w:type="dxa"/>
          </w:tcPr>
          <w:p w14:paraId="55AC82E7"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5626AF0F" w14:textId="77777777" w:rsidR="00023DD6" w:rsidRPr="00910675" w:rsidRDefault="00023DD6" w:rsidP="00023DD6">
            <w:pPr>
              <w:jc w:val="center"/>
              <w:rPr>
                <w:b/>
                <w:bCs/>
                <w:color w:val="000000" w:themeColor="text1"/>
                <w:sz w:val="22"/>
                <w:szCs w:val="22"/>
              </w:rPr>
            </w:pPr>
          </w:p>
        </w:tc>
      </w:tr>
      <w:tr w:rsidR="00023DD6" w:rsidRPr="00910675" w14:paraId="42C1F92E" w14:textId="77777777" w:rsidTr="00AF1933">
        <w:trPr>
          <w:gridAfter w:val="1"/>
          <w:wAfter w:w="14" w:type="dxa"/>
          <w:trHeight w:val="454"/>
          <w:jc w:val="center"/>
        </w:trPr>
        <w:tc>
          <w:tcPr>
            <w:tcW w:w="708" w:type="dxa"/>
            <w:vAlign w:val="center"/>
          </w:tcPr>
          <w:p w14:paraId="73497421" w14:textId="3DD60C00"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8</w:t>
            </w:r>
          </w:p>
        </w:tc>
        <w:tc>
          <w:tcPr>
            <w:tcW w:w="3115" w:type="dxa"/>
          </w:tcPr>
          <w:p w14:paraId="603B3C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18.4-30</w:t>
            </w:r>
          </w:p>
          <w:p w14:paraId="5B84E16F" w14:textId="77777777" w:rsidR="00023DD6" w:rsidRPr="005A7FBE" w:rsidRDefault="00023DD6" w:rsidP="00A95F9C">
            <w:pPr>
              <w:pStyle w:val="TableParagraph"/>
              <w:numPr>
                <w:ilvl w:val="0"/>
                <w:numId w:val="54"/>
              </w:numPr>
              <w:tabs>
                <w:tab w:val="left" w:pos="198"/>
                <w:tab w:val="left" w:pos="423"/>
              </w:tabs>
              <w:ind w:left="0" w:firstLine="0"/>
              <w:rPr>
                <w:sz w:val="20"/>
                <w:szCs w:val="20"/>
                <w:lang w:val="pt-BR"/>
              </w:rPr>
            </w:pPr>
            <w:r w:rsidRPr="005A7FBE">
              <w:rPr>
                <w:sz w:val="20"/>
                <w:szCs w:val="20"/>
                <w:lang w:val="pt-BR"/>
              </w:rPr>
              <w:t>Tipo de Construção</w:t>
            </w:r>
            <w:r w:rsidRPr="005A7FBE">
              <w:rPr>
                <w:sz w:val="20"/>
                <w:szCs w:val="20"/>
                <w:lang w:val="pt-BR"/>
              </w:rPr>
              <w:tab/>
              <w:t>Radial</w:t>
            </w:r>
            <w:proofErr w:type="gramStart"/>
            <w:r w:rsidRPr="005A7FBE">
              <w:rPr>
                <w:sz w:val="20"/>
                <w:szCs w:val="20"/>
                <w:lang w:val="pt-BR"/>
              </w:rPr>
              <w:t xml:space="preserve">  </w:t>
            </w:r>
            <w:proofErr w:type="gramEnd"/>
            <w:r w:rsidRPr="005A7FBE">
              <w:rPr>
                <w:sz w:val="20"/>
                <w:szCs w:val="20"/>
                <w:lang w:val="pt-BR"/>
              </w:rPr>
              <w:t xml:space="preserve">ou Diagonal </w:t>
            </w:r>
          </w:p>
          <w:p w14:paraId="13C95783" w14:textId="77777777" w:rsidR="00023DD6" w:rsidRPr="005A7FBE" w:rsidRDefault="00023DD6" w:rsidP="00A95F9C">
            <w:pPr>
              <w:pStyle w:val="TableParagraph"/>
              <w:numPr>
                <w:ilvl w:val="0"/>
                <w:numId w:val="54"/>
              </w:numPr>
              <w:tabs>
                <w:tab w:val="left" w:pos="198"/>
                <w:tab w:val="left" w:pos="423"/>
              </w:tabs>
              <w:ind w:left="0" w:firstLine="0"/>
              <w:rPr>
                <w:sz w:val="20"/>
                <w:szCs w:val="20"/>
                <w:lang w:val="pt-BR"/>
              </w:rPr>
            </w:pPr>
            <w:r w:rsidRPr="005A7FBE">
              <w:rPr>
                <w:sz w:val="20"/>
                <w:szCs w:val="20"/>
                <w:lang w:val="pt-BR"/>
              </w:rPr>
              <w:t>Lonas / PR</w:t>
            </w:r>
            <w:r w:rsidRPr="005A7FBE">
              <w:rPr>
                <w:sz w:val="20"/>
                <w:szCs w:val="20"/>
                <w:lang w:val="pt-BR"/>
              </w:rPr>
              <w:tab/>
              <w:t xml:space="preserve">12 a 14 PR </w:t>
            </w:r>
          </w:p>
          <w:p w14:paraId="2E2EFD8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w:t>
            </w:r>
            <w:r w:rsidRPr="005A7FBE">
              <w:rPr>
                <w:sz w:val="20"/>
                <w:szCs w:val="20"/>
                <w:lang w:val="pt-BR"/>
              </w:rPr>
              <w:tab/>
              <w:t xml:space="preserve">≥ 147 (cerca de 3.070 kg por pneu a 30 </w:t>
            </w:r>
            <w:proofErr w:type="spellStart"/>
            <w:r w:rsidRPr="005A7FBE">
              <w:rPr>
                <w:sz w:val="20"/>
                <w:szCs w:val="20"/>
                <w:lang w:val="pt-BR"/>
              </w:rPr>
              <w:t>psi</w:t>
            </w:r>
            <w:proofErr w:type="spellEnd"/>
            <w:r w:rsidRPr="005A7FBE">
              <w:rPr>
                <w:sz w:val="20"/>
                <w:szCs w:val="20"/>
                <w:lang w:val="pt-BR"/>
              </w:rPr>
              <w:t>)</w:t>
            </w:r>
          </w:p>
          <w:p w14:paraId="5BC1F691"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Índice de Velocidade</w:t>
            </w:r>
            <w:r w:rsidRPr="005A7FBE">
              <w:rPr>
                <w:sz w:val="20"/>
                <w:szCs w:val="20"/>
                <w:lang w:val="pt-BR"/>
              </w:rPr>
              <w:tab/>
              <w:t xml:space="preserve">A8 (máx. 40 km/h) </w:t>
            </w:r>
          </w:p>
          <w:p w14:paraId="3B1D0B8B"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Tipo de Solo Ideal</w:t>
            </w:r>
            <w:r w:rsidRPr="005A7FBE">
              <w:rPr>
                <w:sz w:val="20"/>
                <w:szCs w:val="20"/>
                <w:lang w:val="pt-BR"/>
              </w:rPr>
              <w:tab/>
              <w:t>Solo úmido e arado, lavouras, pastagens e terrenos mistos</w:t>
            </w:r>
          </w:p>
          <w:p w14:paraId="6450986E"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Tipo de Aplicação</w:t>
            </w:r>
            <w:r w:rsidRPr="005A7FBE">
              <w:rPr>
                <w:sz w:val="20"/>
                <w:szCs w:val="20"/>
                <w:lang w:val="pt-BR"/>
              </w:rPr>
              <w:tab/>
              <w:t>Trator agrícola (traseiro), implementos pesados</w:t>
            </w:r>
          </w:p>
          <w:p w14:paraId="02F49200"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Pressão de Trabalho</w:t>
            </w:r>
            <w:r w:rsidRPr="005A7FBE">
              <w:rPr>
                <w:sz w:val="20"/>
                <w:szCs w:val="20"/>
                <w:lang w:val="pt-BR"/>
              </w:rPr>
              <w:tab/>
              <w:t xml:space="preserve">22–35 </w:t>
            </w:r>
            <w:proofErr w:type="spellStart"/>
            <w:r w:rsidRPr="005A7FBE">
              <w:rPr>
                <w:sz w:val="20"/>
                <w:szCs w:val="20"/>
                <w:lang w:val="pt-BR"/>
              </w:rPr>
              <w:t>psi</w:t>
            </w:r>
            <w:proofErr w:type="spellEnd"/>
            <w:r w:rsidRPr="005A7FBE">
              <w:rPr>
                <w:sz w:val="20"/>
                <w:szCs w:val="20"/>
                <w:lang w:val="pt-BR"/>
              </w:rPr>
              <w:t xml:space="preserve"> (ajustada conforme carga e velocidade)</w:t>
            </w:r>
          </w:p>
          <w:p w14:paraId="7B91BBE6"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Material da Carcaça</w:t>
            </w:r>
            <w:r w:rsidRPr="005A7FBE">
              <w:rPr>
                <w:sz w:val="20"/>
                <w:szCs w:val="20"/>
                <w:lang w:val="pt-BR"/>
              </w:rPr>
              <w:tab/>
              <w:t>Nylon ou Poliéster reforçado com aço.</w:t>
            </w:r>
          </w:p>
          <w:p w14:paraId="20E265B6"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Design da Banda</w:t>
            </w:r>
            <w:r w:rsidRPr="005A7FBE">
              <w:rPr>
                <w:sz w:val="20"/>
                <w:szCs w:val="20"/>
                <w:lang w:val="pt-BR"/>
              </w:rPr>
              <w:tab/>
              <w:t>Desenho</w:t>
            </w:r>
            <w:proofErr w:type="gramStart"/>
            <w:r w:rsidRPr="005A7FBE">
              <w:rPr>
                <w:sz w:val="20"/>
                <w:szCs w:val="20"/>
                <w:lang w:val="pt-BR"/>
              </w:rPr>
              <w:t xml:space="preserve">  </w:t>
            </w:r>
            <w:proofErr w:type="gramEnd"/>
            <w:r w:rsidRPr="005A7FBE">
              <w:rPr>
                <w:sz w:val="20"/>
                <w:szCs w:val="20"/>
                <w:lang w:val="pt-BR"/>
              </w:rPr>
              <w:t>R-1W (melhor tração em solo agrícola)</w:t>
            </w:r>
          </w:p>
          <w:p w14:paraId="2864CA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R-1W (banda mais profunda): Ideal para solos mais úmidos ou argilosos.</w:t>
            </w:r>
          </w:p>
          <w:p w14:paraId="3DCB230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Proteção UV e contra rachaduras: Importante para pneus que ficam expostos.</w:t>
            </w:r>
          </w:p>
          <w:p w14:paraId="350B66F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Flancos reforçados: Aumenta a resistência a cortes e impactos laterais.</w:t>
            </w:r>
          </w:p>
          <w:p w14:paraId="117AA82B" w14:textId="77777777" w:rsidR="00023DD6" w:rsidRPr="005A7FBE" w:rsidRDefault="00023DD6" w:rsidP="00023DD6">
            <w:pPr>
              <w:pStyle w:val="TableParagraph"/>
              <w:tabs>
                <w:tab w:val="left" w:pos="198"/>
                <w:tab w:val="left" w:pos="423"/>
              </w:tabs>
              <w:rPr>
                <w:sz w:val="20"/>
                <w:szCs w:val="20"/>
                <w:lang w:val="pt-BR"/>
              </w:rPr>
            </w:pPr>
            <w:proofErr w:type="spellStart"/>
            <w:r w:rsidRPr="005A7FBE">
              <w:rPr>
                <w:sz w:val="20"/>
                <w:szCs w:val="20"/>
                <w:lang w:val="pt-BR"/>
              </w:rPr>
              <w:t>Auto-limpeza</w:t>
            </w:r>
            <w:proofErr w:type="spellEnd"/>
            <w:r w:rsidRPr="005A7FBE">
              <w:rPr>
                <w:sz w:val="20"/>
                <w:szCs w:val="20"/>
                <w:lang w:val="pt-BR"/>
              </w:rPr>
              <w:t xml:space="preserve"> da banda: Evita acúmulo de barro entre os sulcos.</w:t>
            </w:r>
          </w:p>
          <w:p w14:paraId="63F8FD16" w14:textId="29922C33" w:rsidR="00023DD6" w:rsidRPr="00910675" w:rsidRDefault="00023DD6" w:rsidP="00023DD6">
            <w:pPr>
              <w:rPr>
                <w:color w:val="000000" w:themeColor="text1"/>
                <w:sz w:val="22"/>
                <w:szCs w:val="22"/>
              </w:rPr>
            </w:pPr>
            <w:r w:rsidRPr="005A7FBE">
              <w:rPr>
                <w:sz w:val="20"/>
              </w:rPr>
              <w:t>Garantia de 5 anos contra defeitos de fabricação.</w:t>
            </w:r>
          </w:p>
        </w:tc>
        <w:tc>
          <w:tcPr>
            <w:tcW w:w="1417" w:type="dxa"/>
            <w:vAlign w:val="center"/>
          </w:tcPr>
          <w:p w14:paraId="621232CC" w14:textId="5C3F73D0"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6F3394F9" w14:textId="18E616AF" w:rsidR="00023DD6" w:rsidRPr="00910675" w:rsidRDefault="00023DD6" w:rsidP="00023DD6">
            <w:pPr>
              <w:jc w:val="center"/>
              <w:rPr>
                <w:color w:val="000000" w:themeColor="text1"/>
                <w:sz w:val="22"/>
                <w:szCs w:val="22"/>
              </w:rPr>
            </w:pPr>
            <w:r w:rsidRPr="005A7FBE">
              <w:rPr>
                <w:color w:val="000000"/>
                <w:kern w:val="3"/>
                <w:sz w:val="20"/>
                <w:lang w:bidi="hi-IN"/>
              </w:rPr>
              <w:t>06</w:t>
            </w:r>
          </w:p>
        </w:tc>
        <w:tc>
          <w:tcPr>
            <w:tcW w:w="1158" w:type="dxa"/>
            <w:vAlign w:val="center"/>
          </w:tcPr>
          <w:p w14:paraId="28E6FEA2" w14:textId="77777777" w:rsidR="00023DD6" w:rsidRPr="00910675" w:rsidRDefault="00023DD6" w:rsidP="00023DD6">
            <w:pPr>
              <w:jc w:val="center"/>
              <w:rPr>
                <w:b/>
                <w:bCs/>
                <w:color w:val="000000" w:themeColor="text1"/>
                <w:sz w:val="22"/>
                <w:szCs w:val="22"/>
              </w:rPr>
            </w:pPr>
          </w:p>
        </w:tc>
        <w:tc>
          <w:tcPr>
            <w:tcW w:w="1416" w:type="dxa"/>
          </w:tcPr>
          <w:p w14:paraId="40C34F2A"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1FC0CE95" w14:textId="77777777" w:rsidR="00023DD6" w:rsidRPr="00910675" w:rsidRDefault="00023DD6" w:rsidP="00023DD6">
            <w:pPr>
              <w:jc w:val="center"/>
              <w:rPr>
                <w:b/>
                <w:bCs/>
                <w:color w:val="000000" w:themeColor="text1"/>
                <w:sz w:val="22"/>
                <w:szCs w:val="22"/>
              </w:rPr>
            </w:pPr>
          </w:p>
        </w:tc>
      </w:tr>
      <w:tr w:rsidR="00023DD6" w:rsidRPr="00910675" w14:paraId="525F4081" w14:textId="77777777" w:rsidTr="00162159">
        <w:trPr>
          <w:gridAfter w:val="1"/>
          <w:wAfter w:w="14" w:type="dxa"/>
          <w:trHeight w:val="454"/>
          <w:jc w:val="center"/>
        </w:trPr>
        <w:tc>
          <w:tcPr>
            <w:tcW w:w="708" w:type="dxa"/>
            <w:vAlign w:val="center"/>
          </w:tcPr>
          <w:p w14:paraId="26812564" w14:textId="14C1BDD6" w:rsidR="00023DD6" w:rsidRPr="00910675" w:rsidRDefault="00023DD6" w:rsidP="00023DD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9</w:t>
            </w:r>
          </w:p>
        </w:tc>
        <w:tc>
          <w:tcPr>
            <w:tcW w:w="3115" w:type="dxa"/>
            <w:vAlign w:val="center"/>
          </w:tcPr>
          <w:p w14:paraId="795C739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275/80 R22.5</w:t>
            </w:r>
          </w:p>
          <w:p w14:paraId="6ACA9C2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w:t>
            </w:r>
          </w:p>
          <w:p w14:paraId="79D6592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Caminhão</w:t>
            </w:r>
          </w:p>
          <w:p w14:paraId="2F2792F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149/146 (até 3.250 kg por pneu simples / 3.000 kg por pneu em uso duplo)</w:t>
            </w:r>
          </w:p>
          <w:p w14:paraId="1C3E37E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Índice de Velocidade: M (130 km/h)</w:t>
            </w:r>
          </w:p>
          <w:p w14:paraId="19F3131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6. Lonas/PR: 16 PR (ou </w:t>
            </w:r>
            <w:proofErr w:type="spellStart"/>
            <w:r w:rsidRPr="005A7FBE">
              <w:rPr>
                <w:sz w:val="20"/>
                <w:szCs w:val="20"/>
                <w:lang w:val="pt-BR"/>
              </w:rPr>
              <w:t>Load</w:t>
            </w:r>
            <w:proofErr w:type="spellEnd"/>
            <w:r w:rsidRPr="005A7FBE">
              <w:rPr>
                <w:sz w:val="20"/>
                <w:szCs w:val="20"/>
                <w:lang w:val="pt-BR"/>
              </w:rPr>
              <w:t xml:space="preserve"> Range G, equivalente)</w:t>
            </w:r>
          </w:p>
          <w:p w14:paraId="1D2F93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Construção: Radial com cintas de aço</w:t>
            </w:r>
          </w:p>
          <w:p w14:paraId="4532AA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Sulcos: </w:t>
            </w:r>
            <w:proofErr w:type="spellStart"/>
            <w:r w:rsidRPr="005A7FBE">
              <w:rPr>
                <w:sz w:val="20"/>
                <w:szCs w:val="20"/>
                <w:lang w:val="pt-BR"/>
              </w:rPr>
              <w:t>minimo</w:t>
            </w:r>
            <w:proofErr w:type="spellEnd"/>
            <w:r w:rsidRPr="005A7FBE">
              <w:rPr>
                <w:sz w:val="20"/>
                <w:szCs w:val="20"/>
                <w:lang w:val="pt-BR"/>
              </w:rPr>
              <w:t xml:space="preserve"> </w:t>
            </w:r>
            <w:proofErr w:type="gramStart"/>
            <w:r w:rsidRPr="005A7FBE">
              <w:rPr>
                <w:sz w:val="20"/>
                <w:szCs w:val="20"/>
                <w:lang w:val="pt-BR"/>
              </w:rPr>
              <w:t>4</w:t>
            </w:r>
            <w:proofErr w:type="gramEnd"/>
            <w:r w:rsidRPr="005A7FBE">
              <w:rPr>
                <w:sz w:val="20"/>
                <w:szCs w:val="20"/>
                <w:lang w:val="pt-BR"/>
              </w:rPr>
              <w:t xml:space="preserve">  sulcos longitudinais, com design que permite melhor drenagem e tração</w:t>
            </w:r>
          </w:p>
          <w:p w14:paraId="43CFF6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Profundidade do Sulco: ≥ 15 mm (padrão premium)</w:t>
            </w:r>
          </w:p>
          <w:p w14:paraId="1C2EBAE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Banda de rodagem: Projetada para maior rendimento quilométrico, baixa resistência ao rolamento e recauchutagem</w:t>
            </w:r>
          </w:p>
          <w:p w14:paraId="47C3EB1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11. Tipo de uso: RADIAL </w:t>
            </w:r>
          </w:p>
          <w:p w14:paraId="421E57F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12. Certificação:</w:t>
            </w:r>
          </w:p>
          <w:p w14:paraId="2120DE8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INMETRO</w:t>
            </w:r>
          </w:p>
          <w:p w14:paraId="0505549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388B92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ANTT (para transporte rodoviário)</w:t>
            </w:r>
          </w:p>
          <w:p w14:paraId="5D78859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for importado)</w:t>
            </w:r>
          </w:p>
          <w:p w14:paraId="73A8CD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13. Garantia: Mínimo </w:t>
            </w:r>
            <w:proofErr w:type="gramStart"/>
            <w:r w:rsidRPr="005A7FBE">
              <w:rPr>
                <w:sz w:val="20"/>
                <w:szCs w:val="20"/>
                <w:lang w:val="pt-BR"/>
              </w:rPr>
              <w:t>5</w:t>
            </w:r>
            <w:proofErr w:type="gramEnd"/>
            <w:r w:rsidRPr="005A7FBE">
              <w:rPr>
                <w:sz w:val="20"/>
                <w:szCs w:val="20"/>
                <w:lang w:val="pt-BR"/>
              </w:rPr>
              <w:t xml:space="preserve">  anos contra defeito de fabricação</w:t>
            </w:r>
          </w:p>
          <w:p w14:paraId="2DD6748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14. Ruído: Conforme Resolução Contran n.º 272</w:t>
            </w:r>
          </w:p>
          <w:p w14:paraId="43843256" w14:textId="17413118" w:rsidR="00023DD6" w:rsidRPr="00910675" w:rsidRDefault="00023DD6" w:rsidP="00023DD6">
            <w:pPr>
              <w:rPr>
                <w:color w:val="000000" w:themeColor="text1"/>
                <w:sz w:val="22"/>
                <w:szCs w:val="22"/>
              </w:rPr>
            </w:pPr>
            <w:r w:rsidRPr="005A7FBE">
              <w:rPr>
                <w:sz w:val="20"/>
              </w:rPr>
              <w:t>15. Eficiência energética: Nível mínimo</w:t>
            </w:r>
            <w:proofErr w:type="gramStart"/>
            <w:r w:rsidRPr="005A7FBE">
              <w:rPr>
                <w:sz w:val="20"/>
              </w:rPr>
              <w:t xml:space="preserve">  </w:t>
            </w:r>
            <w:proofErr w:type="gramEnd"/>
            <w:r w:rsidRPr="005A7FBE">
              <w:rPr>
                <w:sz w:val="20"/>
              </w:rPr>
              <w:t>B ou superior.</w:t>
            </w:r>
          </w:p>
        </w:tc>
        <w:tc>
          <w:tcPr>
            <w:tcW w:w="1417" w:type="dxa"/>
            <w:vAlign w:val="center"/>
          </w:tcPr>
          <w:p w14:paraId="418BF23F" w14:textId="3B051539"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30D92F08" w14:textId="622952ED" w:rsidR="00023DD6" w:rsidRPr="00910675" w:rsidRDefault="00023DD6" w:rsidP="00023DD6">
            <w:pPr>
              <w:jc w:val="center"/>
              <w:rPr>
                <w:color w:val="000000" w:themeColor="text1"/>
                <w:sz w:val="22"/>
                <w:szCs w:val="22"/>
              </w:rPr>
            </w:pPr>
            <w:r w:rsidRPr="005A7FBE">
              <w:rPr>
                <w:color w:val="000000"/>
                <w:kern w:val="3"/>
                <w:sz w:val="20"/>
                <w:lang w:bidi="hi-IN"/>
              </w:rPr>
              <w:t>70</w:t>
            </w:r>
          </w:p>
        </w:tc>
        <w:tc>
          <w:tcPr>
            <w:tcW w:w="1158" w:type="dxa"/>
            <w:vAlign w:val="center"/>
          </w:tcPr>
          <w:p w14:paraId="16EE1F13" w14:textId="77777777" w:rsidR="00023DD6" w:rsidRPr="00910675" w:rsidRDefault="00023DD6" w:rsidP="00023DD6">
            <w:pPr>
              <w:jc w:val="center"/>
              <w:rPr>
                <w:b/>
                <w:bCs/>
                <w:color w:val="000000" w:themeColor="text1"/>
                <w:sz w:val="22"/>
                <w:szCs w:val="22"/>
              </w:rPr>
            </w:pPr>
          </w:p>
        </w:tc>
        <w:tc>
          <w:tcPr>
            <w:tcW w:w="1416" w:type="dxa"/>
          </w:tcPr>
          <w:p w14:paraId="482AD539"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2E42C3D3" w14:textId="77777777" w:rsidR="00023DD6" w:rsidRPr="00910675" w:rsidRDefault="00023DD6" w:rsidP="00023DD6">
            <w:pPr>
              <w:jc w:val="center"/>
              <w:rPr>
                <w:b/>
                <w:bCs/>
                <w:color w:val="000000" w:themeColor="text1"/>
                <w:sz w:val="22"/>
                <w:szCs w:val="22"/>
              </w:rPr>
            </w:pPr>
          </w:p>
        </w:tc>
      </w:tr>
      <w:tr w:rsidR="00023DD6" w:rsidRPr="00910675" w14:paraId="03488B1B" w14:textId="77777777" w:rsidTr="00162159">
        <w:trPr>
          <w:gridAfter w:val="1"/>
          <w:wAfter w:w="14" w:type="dxa"/>
          <w:trHeight w:val="454"/>
          <w:jc w:val="center"/>
        </w:trPr>
        <w:tc>
          <w:tcPr>
            <w:tcW w:w="708" w:type="dxa"/>
            <w:vAlign w:val="center"/>
          </w:tcPr>
          <w:p w14:paraId="2B3A8050" w14:textId="6C9467F5"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10</w:t>
            </w:r>
          </w:p>
        </w:tc>
        <w:tc>
          <w:tcPr>
            <w:tcW w:w="3115" w:type="dxa"/>
            <w:vAlign w:val="center"/>
          </w:tcPr>
          <w:p w14:paraId="0779560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275/80 R22.5</w:t>
            </w:r>
          </w:p>
          <w:p w14:paraId="54E5BF7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 AT</w:t>
            </w:r>
          </w:p>
          <w:p w14:paraId="0CEEA37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Caminhão</w:t>
            </w:r>
          </w:p>
          <w:p w14:paraId="3A024D1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149/146 (até 3.250 kg por pneu simples / 3.000 kg por pneu em uso duplo)</w:t>
            </w:r>
          </w:p>
          <w:p w14:paraId="0554806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Índice de Velocidade: M (130 km/h)</w:t>
            </w:r>
          </w:p>
          <w:p w14:paraId="15CE3AA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6. Lonas/PR: 16 PR (ou </w:t>
            </w:r>
            <w:proofErr w:type="spellStart"/>
            <w:r w:rsidRPr="005A7FBE">
              <w:rPr>
                <w:sz w:val="20"/>
                <w:szCs w:val="20"/>
                <w:lang w:val="pt-BR"/>
              </w:rPr>
              <w:t>Load</w:t>
            </w:r>
            <w:proofErr w:type="spellEnd"/>
            <w:r w:rsidRPr="005A7FBE">
              <w:rPr>
                <w:sz w:val="20"/>
                <w:szCs w:val="20"/>
                <w:lang w:val="pt-BR"/>
              </w:rPr>
              <w:t xml:space="preserve"> Range G, equivalente)</w:t>
            </w:r>
          </w:p>
          <w:p w14:paraId="23AD90C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Construção: Radial com cintas de aço</w:t>
            </w:r>
          </w:p>
          <w:p w14:paraId="549725C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Sulcos: mínimo </w:t>
            </w:r>
            <w:proofErr w:type="gramStart"/>
            <w:r w:rsidRPr="005A7FBE">
              <w:rPr>
                <w:sz w:val="20"/>
                <w:szCs w:val="20"/>
                <w:lang w:val="pt-BR"/>
              </w:rPr>
              <w:t>4</w:t>
            </w:r>
            <w:proofErr w:type="gramEnd"/>
            <w:r w:rsidRPr="005A7FBE">
              <w:rPr>
                <w:sz w:val="20"/>
                <w:szCs w:val="20"/>
                <w:lang w:val="pt-BR"/>
              </w:rPr>
              <w:t xml:space="preserve">  sulcos longitudinais, com design que permite melhor drenagem e tração</w:t>
            </w:r>
          </w:p>
          <w:p w14:paraId="4590880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Profundidade do Sulco: ≥ 15 mm (padrão premium)</w:t>
            </w:r>
          </w:p>
          <w:p w14:paraId="54BF346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Banda de rodagem: Projetada para maior rendimento quilométrico, baixa resistência ao rolamento e recauchutagem</w:t>
            </w:r>
          </w:p>
          <w:p w14:paraId="464964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11. Tipo de uso:  Tração Borrachudo </w:t>
            </w:r>
          </w:p>
          <w:p w14:paraId="0893E9C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12. Certificação:</w:t>
            </w:r>
          </w:p>
          <w:p w14:paraId="2D7B9D2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7A48CDA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5606CD3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ANTT (para transporte rodoviário)</w:t>
            </w:r>
          </w:p>
          <w:p w14:paraId="5DFADA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for importado)</w:t>
            </w:r>
          </w:p>
          <w:p w14:paraId="7B9554F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13. Garantia: Mínimo 5 anos contra defeito de fabricação</w:t>
            </w:r>
          </w:p>
          <w:p w14:paraId="2AEAAE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14. Ruído: Conforme Resolução Contran n.º 272</w:t>
            </w:r>
          </w:p>
          <w:p w14:paraId="7E5942AB" w14:textId="0825F1D7" w:rsidR="00023DD6" w:rsidRPr="00910675" w:rsidRDefault="00023DD6" w:rsidP="00023DD6">
            <w:pPr>
              <w:rPr>
                <w:color w:val="000000" w:themeColor="text1"/>
                <w:sz w:val="22"/>
                <w:szCs w:val="22"/>
              </w:rPr>
            </w:pPr>
            <w:r w:rsidRPr="005A7FBE">
              <w:rPr>
                <w:sz w:val="20"/>
              </w:rPr>
              <w:t>15. Eficiência energética: Nível mínimo B, preferencialmente ou superior.</w:t>
            </w:r>
          </w:p>
        </w:tc>
        <w:tc>
          <w:tcPr>
            <w:tcW w:w="1417" w:type="dxa"/>
            <w:vAlign w:val="center"/>
          </w:tcPr>
          <w:p w14:paraId="415F9082" w14:textId="5F890138"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0A37A4C5" w14:textId="01BB3B53" w:rsidR="00023DD6" w:rsidRPr="00910675" w:rsidRDefault="00023DD6" w:rsidP="00023DD6">
            <w:pPr>
              <w:jc w:val="center"/>
              <w:rPr>
                <w:color w:val="000000" w:themeColor="text1"/>
                <w:sz w:val="22"/>
                <w:szCs w:val="22"/>
              </w:rPr>
            </w:pPr>
            <w:r w:rsidRPr="005A7FBE">
              <w:rPr>
                <w:color w:val="000000"/>
                <w:kern w:val="3"/>
                <w:sz w:val="20"/>
                <w:lang w:bidi="hi-IN"/>
              </w:rPr>
              <w:t>66</w:t>
            </w:r>
          </w:p>
        </w:tc>
        <w:tc>
          <w:tcPr>
            <w:tcW w:w="1158" w:type="dxa"/>
            <w:vAlign w:val="center"/>
          </w:tcPr>
          <w:p w14:paraId="13B8CF5E" w14:textId="77777777" w:rsidR="00023DD6" w:rsidRPr="00910675" w:rsidRDefault="00023DD6" w:rsidP="00023DD6">
            <w:pPr>
              <w:jc w:val="center"/>
              <w:rPr>
                <w:b/>
                <w:bCs/>
                <w:color w:val="000000" w:themeColor="text1"/>
                <w:sz w:val="22"/>
                <w:szCs w:val="22"/>
              </w:rPr>
            </w:pPr>
          </w:p>
        </w:tc>
        <w:tc>
          <w:tcPr>
            <w:tcW w:w="1416" w:type="dxa"/>
          </w:tcPr>
          <w:p w14:paraId="33F80CA9"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4E0A7C1F" w14:textId="77777777" w:rsidR="00023DD6" w:rsidRPr="00910675" w:rsidRDefault="00023DD6" w:rsidP="00023DD6">
            <w:pPr>
              <w:jc w:val="center"/>
              <w:rPr>
                <w:b/>
                <w:bCs/>
                <w:color w:val="000000" w:themeColor="text1"/>
                <w:sz w:val="22"/>
                <w:szCs w:val="22"/>
              </w:rPr>
            </w:pPr>
          </w:p>
        </w:tc>
      </w:tr>
      <w:tr w:rsidR="00023DD6" w:rsidRPr="00910675" w14:paraId="0F4D0C76" w14:textId="77777777" w:rsidTr="00162159">
        <w:trPr>
          <w:gridAfter w:val="1"/>
          <w:wAfter w:w="14" w:type="dxa"/>
          <w:trHeight w:val="454"/>
          <w:jc w:val="center"/>
        </w:trPr>
        <w:tc>
          <w:tcPr>
            <w:tcW w:w="708" w:type="dxa"/>
            <w:vAlign w:val="center"/>
          </w:tcPr>
          <w:p w14:paraId="110D361F" w14:textId="4C05C545" w:rsidR="00023DD6" w:rsidRPr="00910675" w:rsidRDefault="00023DD6" w:rsidP="00023DD6">
            <w:pPr>
              <w:jc w:val="center"/>
              <w:rPr>
                <w:b/>
                <w:bCs/>
                <w:color w:val="000000" w:themeColor="text1"/>
                <w:sz w:val="22"/>
                <w:szCs w:val="22"/>
              </w:rPr>
            </w:pPr>
            <w:r w:rsidRPr="00910675">
              <w:rPr>
                <w:b/>
                <w:bCs/>
                <w:color w:val="000000" w:themeColor="text1"/>
                <w:sz w:val="22"/>
                <w:szCs w:val="22"/>
              </w:rPr>
              <w:t>11</w:t>
            </w:r>
          </w:p>
        </w:tc>
        <w:tc>
          <w:tcPr>
            <w:tcW w:w="3115" w:type="dxa"/>
            <w:vAlign w:val="center"/>
          </w:tcPr>
          <w:p w14:paraId="550170E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 215/75 R17.5</w:t>
            </w:r>
          </w:p>
          <w:p w14:paraId="3355CE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w:t>
            </w:r>
          </w:p>
          <w:p w14:paraId="7DE76F0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3. Aplicação: Caminhão </w:t>
            </w:r>
          </w:p>
          <w:p w14:paraId="329A929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126/124 (até 1.700 kg em uso simples / 1.600 kg em uso duplo)</w:t>
            </w:r>
          </w:p>
          <w:p w14:paraId="6EF6963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Índice de Velocidade: M (130 km/h)</w:t>
            </w:r>
          </w:p>
          <w:p w14:paraId="04EE141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Lonas/PR: 14 PR (</w:t>
            </w:r>
            <w:proofErr w:type="spellStart"/>
            <w:r w:rsidRPr="005A7FBE">
              <w:rPr>
                <w:sz w:val="20"/>
                <w:szCs w:val="20"/>
                <w:lang w:val="pt-BR"/>
              </w:rPr>
              <w:t>Load</w:t>
            </w:r>
            <w:proofErr w:type="spellEnd"/>
            <w:r w:rsidRPr="005A7FBE">
              <w:rPr>
                <w:sz w:val="20"/>
                <w:szCs w:val="20"/>
                <w:lang w:val="pt-BR"/>
              </w:rPr>
              <w:t xml:space="preserve"> Range G ou equivalente)</w:t>
            </w:r>
          </w:p>
          <w:p w14:paraId="3C84F10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Construção: Radial com cintas de aço</w:t>
            </w:r>
          </w:p>
          <w:p w14:paraId="5320328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Sulcos: mínimo </w:t>
            </w:r>
            <w:proofErr w:type="gramStart"/>
            <w:r w:rsidRPr="005A7FBE">
              <w:rPr>
                <w:sz w:val="20"/>
                <w:szCs w:val="20"/>
                <w:lang w:val="pt-BR"/>
              </w:rPr>
              <w:t>4</w:t>
            </w:r>
            <w:proofErr w:type="gramEnd"/>
            <w:r w:rsidRPr="005A7FBE">
              <w:rPr>
                <w:sz w:val="20"/>
                <w:szCs w:val="20"/>
                <w:lang w:val="pt-BR"/>
              </w:rPr>
              <w:t xml:space="preserve">  sulcos longitudinais com ranhuras laterais otimizadas</w:t>
            </w:r>
          </w:p>
          <w:p w14:paraId="153F1E5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9. Profundidade do Sulco: ≥ 13 mm (padrão premium)</w:t>
            </w:r>
          </w:p>
          <w:p w14:paraId="317CADE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10. Tipo de uso: Direcional </w:t>
            </w:r>
          </w:p>
          <w:p w14:paraId="172841C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11. Resistência ao rolamento: Baixa (menor consumo de combustível)</w:t>
            </w:r>
          </w:p>
          <w:p w14:paraId="7E700E0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12. Certificações obrigatórias:</w:t>
            </w:r>
          </w:p>
          <w:p w14:paraId="2BD6751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5D55B6E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3C56E92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•ANTT </w:t>
            </w:r>
          </w:p>
          <w:p w14:paraId="6D3B553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•DOT (em caso de pneu importado)</w:t>
            </w:r>
          </w:p>
          <w:p w14:paraId="1840BC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13. Garantia: Mínimo de 5 anos contra defeitos de fabricação</w:t>
            </w:r>
          </w:p>
          <w:p w14:paraId="068C6A3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14. Eficiência energética: Nível C ou superior</w:t>
            </w:r>
          </w:p>
          <w:p w14:paraId="53D3B98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15. Nível de ruído: Conforme Contran Res. 272</w:t>
            </w:r>
          </w:p>
          <w:p w14:paraId="7C80C84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16. Tipo de piso: Asfalto (uso rodoviário ou urbano leve)</w:t>
            </w:r>
          </w:p>
          <w:p w14:paraId="42E1F64A" w14:textId="738F5481" w:rsidR="00023DD6" w:rsidRPr="00910675" w:rsidRDefault="00023DD6" w:rsidP="00023DD6">
            <w:pPr>
              <w:rPr>
                <w:color w:val="000000" w:themeColor="text1"/>
                <w:sz w:val="22"/>
                <w:szCs w:val="22"/>
              </w:rPr>
            </w:pPr>
            <w:r w:rsidRPr="005A7FBE">
              <w:rPr>
                <w:sz w:val="20"/>
              </w:rPr>
              <w:t>17. Sem câmara (</w:t>
            </w:r>
            <w:proofErr w:type="spellStart"/>
            <w:r w:rsidRPr="005A7FBE">
              <w:rPr>
                <w:sz w:val="20"/>
              </w:rPr>
              <w:t>tubeless</w:t>
            </w:r>
            <w:proofErr w:type="spellEnd"/>
            <w:r w:rsidRPr="005A7FBE">
              <w:rPr>
                <w:sz w:val="20"/>
              </w:rPr>
              <w:t>)</w:t>
            </w:r>
          </w:p>
        </w:tc>
        <w:tc>
          <w:tcPr>
            <w:tcW w:w="1417" w:type="dxa"/>
            <w:vAlign w:val="center"/>
          </w:tcPr>
          <w:p w14:paraId="71B25A1C" w14:textId="79FC3E4D"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6237CD38" w14:textId="58219921" w:rsidR="00023DD6" w:rsidRPr="00910675" w:rsidRDefault="00023DD6" w:rsidP="00023DD6">
            <w:pPr>
              <w:jc w:val="center"/>
              <w:rPr>
                <w:color w:val="000000" w:themeColor="text1"/>
                <w:sz w:val="22"/>
                <w:szCs w:val="22"/>
              </w:rPr>
            </w:pPr>
            <w:r w:rsidRPr="005A7FBE">
              <w:rPr>
                <w:color w:val="000000"/>
                <w:kern w:val="3"/>
                <w:sz w:val="20"/>
                <w:lang w:bidi="hi-IN"/>
              </w:rPr>
              <w:t>06</w:t>
            </w:r>
          </w:p>
        </w:tc>
        <w:tc>
          <w:tcPr>
            <w:tcW w:w="1158" w:type="dxa"/>
            <w:vAlign w:val="center"/>
          </w:tcPr>
          <w:p w14:paraId="11C8D0A9" w14:textId="77777777" w:rsidR="00023DD6" w:rsidRPr="00910675" w:rsidRDefault="00023DD6" w:rsidP="00023DD6">
            <w:pPr>
              <w:jc w:val="center"/>
              <w:rPr>
                <w:b/>
                <w:bCs/>
                <w:color w:val="000000" w:themeColor="text1"/>
                <w:sz w:val="22"/>
                <w:szCs w:val="22"/>
              </w:rPr>
            </w:pPr>
          </w:p>
        </w:tc>
        <w:tc>
          <w:tcPr>
            <w:tcW w:w="1416" w:type="dxa"/>
          </w:tcPr>
          <w:p w14:paraId="5FF9ABC6"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083FB69B" w14:textId="77777777" w:rsidR="00023DD6" w:rsidRPr="00910675" w:rsidRDefault="00023DD6" w:rsidP="00023DD6">
            <w:pPr>
              <w:jc w:val="center"/>
              <w:rPr>
                <w:b/>
                <w:bCs/>
                <w:color w:val="000000" w:themeColor="text1"/>
                <w:sz w:val="22"/>
                <w:szCs w:val="22"/>
              </w:rPr>
            </w:pPr>
          </w:p>
        </w:tc>
      </w:tr>
      <w:tr w:rsidR="00023DD6" w:rsidRPr="00910675" w14:paraId="5A95DA03" w14:textId="77777777" w:rsidTr="00162159">
        <w:trPr>
          <w:gridAfter w:val="1"/>
          <w:wAfter w:w="14" w:type="dxa"/>
          <w:trHeight w:val="454"/>
          <w:jc w:val="center"/>
        </w:trPr>
        <w:tc>
          <w:tcPr>
            <w:tcW w:w="708" w:type="dxa"/>
            <w:vAlign w:val="center"/>
          </w:tcPr>
          <w:p w14:paraId="19E3CE88" w14:textId="3C971121"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12</w:t>
            </w:r>
          </w:p>
        </w:tc>
        <w:tc>
          <w:tcPr>
            <w:tcW w:w="3115" w:type="dxa"/>
            <w:vAlign w:val="center"/>
          </w:tcPr>
          <w:p w14:paraId="5A4E38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 14.00 R24</w:t>
            </w:r>
          </w:p>
          <w:p w14:paraId="05D8D4A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w:t>
            </w:r>
          </w:p>
          <w:p w14:paraId="6A62863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motoniveladora</w:t>
            </w:r>
          </w:p>
          <w:p w14:paraId="60C5039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Construção:</w:t>
            </w:r>
          </w:p>
          <w:p w14:paraId="0127967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•Reforçada, com múltiplas lonas de nylon ou aço</w:t>
            </w:r>
          </w:p>
          <w:p w14:paraId="66C5230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•Carcaça robusta, resistente a cortes e perfurações</w:t>
            </w:r>
          </w:p>
          <w:p w14:paraId="33DED4A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•proteção extra nas laterais (ombros)</w:t>
            </w:r>
          </w:p>
          <w:p w14:paraId="06903C8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 Mínimo de 16 PR (camadas),</w:t>
            </w:r>
          </w:p>
          <w:p w14:paraId="666E82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Tipo de terreno: Misto –</w:t>
            </w:r>
            <w:proofErr w:type="gramStart"/>
            <w:r w:rsidRPr="005A7FBE">
              <w:rPr>
                <w:sz w:val="20"/>
                <w:szCs w:val="20"/>
                <w:lang w:val="pt-BR"/>
              </w:rPr>
              <w:t xml:space="preserve">  </w:t>
            </w:r>
            <w:proofErr w:type="gramEnd"/>
            <w:r w:rsidRPr="005A7FBE">
              <w:rPr>
                <w:sz w:val="20"/>
                <w:szCs w:val="20"/>
                <w:lang w:val="pt-BR"/>
              </w:rPr>
              <w:t>estradas com lama, estrada de terra, áreas agrícolas.</w:t>
            </w:r>
          </w:p>
          <w:p w14:paraId="389E921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Banda de rodagem:</w:t>
            </w:r>
          </w:p>
          <w:p w14:paraId="3656DB8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“R4” ou similar (autolimpante, tração otimizada)</w:t>
            </w:r>
          </w:p>
          <w:p w14:paraId="3D3101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•Sulcos profundos e espaçados para maior tração e durabilidade</w:t>
            </w:r>
          </w:p>
          <w:p w14:paraId="1C15051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direcional para máquinas em movimento constante</w:t>
            </w:r>
          </w:p>
          <w:p w14:paraId="6D721EA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Capacidade de carga: Mínimo de 3.000 kg por pneu a 2,5 bar (36 </w:t>
            </w:r>
            <w:proofErr w:type="spellStart"/>
            <w:r w:rsidRPr="005A7FBE">
              <w:rPr>
                <w:sz w:val="20"/>
                <w:szCs w:val="20"/>
                <w:lang w:val="pt-BR"/>
              </w:rPr>
              <w:t>psi</w:t>
            </w:r>
            <w:proofErr w:type="spellEnd"/>
            <w:r w:rsidRPr="005A7FBE">
              <w:rPr>
                <w:sz w:val="20"/>
                <w:szCs w:val="20"/>
                <w:lang w:val="pt-BR"/>
              </w:rPr>
              <w:t xml:space="preserve">) </w:t>
            </w:r>
          </w:p>
          <w:p w14:paraId="4E0E9C7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9. Uso sem câmara: modelo </w:t>
            </w:r>
            <w:proofErr w:type="spellStart"/>
            <w:r w:rsidRPr="005A7FBE">
              <w:rPr>
                <w:sz w:val="20"/>
                <w:szCs w:val="20"/>
                <w:lang w:val="pt-BR"/>
              </w:rPr>
              <w:t>tubeless</w:t>
            </w:r>
            <w:proofErr w:type="spellEnd"/>
            <w:r w:rsidRPr="005A7FBE">
              <w:rPr>
                <w:sz w:val="20"/>
                <w:szCs w:val="20"/>
                <w:lang w:val="pt-BR"/>
              </w:rPr>
              <w:t>)</w:t>
            </w:r>
          </w:p>
          <w:p w14:paraId="2195A3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Certificações obrigatórias:</w:t>
            </w:r>
          </w:p>
          <w:p w14:paraId="04B2160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3F03BE2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0DA357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•Certificação do fabricante ou laudo técnico de resistência </w:t>
            </w:r>
          </w:p>
          <w:p w14:paraId="5376EBB5" w14:textId="4E564395" w:rsidR="00023DD6" w:rsidRPr="00910675" w:rsidRDefault="00023DD6" w:rsidP="00023DD6">
            <w:pPr>
              <w:rPr>
                <w:color w:val="000000" w:themeColor="text1"/>
                <w:sz w:val="22"/>
                <w:szCs w:val="22"/>
              </w:rPr>
            </w:pPr>
            <w:r w:rsidRPr="005A7FBE">
              <w:rPr>
                <w:sz w:val="20"/>
              </w:rPr>
              <w:t xml:space="preserve">11. Garantia: Mínimo de </w:t>
            </w:r>
            <w:proofErr w:type="gramStart"/>
            <w:r w:rsidRPr="005A7FBE">
              <w:rPr>
                <w:sz w:val="20"/>
              </w:rPr>
              <w:t>5</w:t>
            </w:r>
            <w:proofErr w:type="gramEnd"/>
            <w:r w:rsidRPr="005A7FBE">
              <w:rPr>
                <w:sz w:val="20"/>
              </w:rPr>
              <w:t xml:space="preserve"> anos  contra defeitos de fabricação</w:t>
            </w:r>
          </w:p>
        </w:tc>
        <w:tc>
          <w:tcPr>
            <w:tcW w:w="1417" w:type="dxa"/>
            <w:vAlign w:val="center"/>
          </w:tcPr>
          <w:p w14:paraId="143D505B" w14:textId="5C382284"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0F405F1F" w14:textId="0857270C" w:rsidR="00023DD6" w:rsidRPr="00910675" w:rsidRDefault="00023DD6" w:rsidP="00023DD6">
            <w:pPr>
              <w:jc w:val="center"/>
              <w:rPr>
                <w:color w:val="000000" w:themeColor="text1"/>
                <w:sz w:val="22"/>
                <w:szCs w:val="22"/>
              </w:rPr>
            </w:pPr>
            <w:r w:rsidRPr="005A7FBE">
              <w:rPr>
                <w:color w:val="000000"/>
                <w:kern w:val="3"/>
                <w:sz w:val="20"/>
                <w:lang w:bidi="hi-IN"/>
              </w:rPr>
              <w:t>20</w:t>
            </w:r>
          </w:p>
        </w:tc>
        <w:tc>
          <w:tcPr>
            <w:tcW w:w="1158" w:type="dxa"/>
            <w:vAlign w:val="center"/>
          </w:tcPr>
          <w:p w14:paraId="338DD43F" w14:textId="77777777" w:rsidR="00023DD6" w:rsidRPr="00910675" w:rsidRDefault="00023DD6" w:rsidP="00023DD6">
            <w:pPr>
              <w:jc w:val="center"/>
              <w:rPr>
                <w:b/>
                <w:bCs/>
                <w:color w:val="000000" w:themeColor="text1"/>
                <w:sz w:val="22"/>
                <w:szCs w:val="22"/>
              </w:rPr>
            </w:pPr>
          </w:p>
        </w:tc>
        <w:tc>
          <w:tcPr>
            <w:tcW w:w="1416" w:type="dxa"/>
          </w:tcPr>
          <w:p w14:paraId="63144043"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1AF24034" w14:textId="77777777" w:rsidR="00023DD6" w:rsidRPr="00910675" w:rsidRDefault="00023DD6" w:rsidP="00023DD6">
            <w:pPr>
              <w:jc w:val="center"/>
              <w:rPr>
                <w:b/>
                <w:bCs/>
                <w:color w:val="000000" w:themeColor="text1"/>
                <w:sz w:val="22"/>
                <w:szCs w:val="22"/>
              </w:rPr>
            </w:pPr>
          </w:p>
        </w:tc>
      </w:tr>
      <w:tr w:rsidR="00023DD6" w:rsidRPr="00910675" w14:paraId="6D6C08F0" w14:textId="77777777" w:rsidTr="00162159">
        <w:trPr>
          <w:gridAfter w:val="1"/>
          <w:wAfter w:w="14" w:type="dxa"/>
          <w:trHeight w:val="454"/>
          <w:jc w:val="center"/>
        </w:trPr>
        <w:tc>
          <w:tcPr>
            <w:tcW w:w="708" w:type="dxa"/>
            <w:vAlign w:val="center"/>
          </w:tcPr>
          <w:p w14:paraId="41D99E19" w14:textId="1333290A" w:rsidR="00023DD6" w:rsidRPr="00910675" w:rsidRDefault="00023DD6" w:rsidP="00023DD6">
            <w:pPr>
              <w:jc w:val="center"/>
              <w:rPr>
                <w:b/>
                <w:bCs/>
                <w:color w:val="000000" w:themeColor="text1"/>
                <w:sz w:val="22"/>
                <w:szCs w:val="22"/>
              </w:rPr>
            </w:pPr>
            <w:r w:rsidRPr="00910675">
              <w:rPr>
                <w:b/>
                <w:bCs/>
                <w:color w:val="000000" w:themeColor="text1"/>
                <w:sz w:val="22"/>
                <w:szCs w:val="22"/>
              </w:rPr>
              <w:t>13</w:t>
            </w:r>
          </w:p>
        </w:tc>
        <w:tc>
          <w:tcPr>
            <w:tcW w:w="3115" w:type="dxa"/>
            <w:vAlign w:val="center"/>
          </w:tcPr>
          <w:p w14:paraId="7A35FC1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 10.5/80 R18</w:t>
            </w:r>
          </w:p>
          <w:p w14:paraId="0415531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4120F3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Radial</w:t>
            </w:r>
          </w:p>
          <w:p w14:paraId="283672B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retroescavadeiras 4. Banda de Rodagem</w:t>
            </w:r>
          </w:p>
          <w:p w14:paraId="4BDABB0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•Desenho tipo R4 </w:t>
            </w:r>
          </w:p>
          <w:p w14:paraId="2144F2E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•Sulcos profundos, espaçados e autolimpantes para tração em terrenos mistos</w:t>
            </w:r>
          </w:p>
          <w:p w14:paraId="6D26493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•Resistente a furos, cortes e </w:t>
            </w:r>
            <w:r w:rsidRPr="005A7FBE">
              <w:rPr>
                <w:sz w:val="20"/>
                <w:szCs w:val="20"/>
                <w:lang w:val="pt-BR"/>
              </w:rPr>
              <w:lastRenderedPageBreak/>
              <w:t>desgaste em cascalho, terra ou asfalto</w:t>
            </w:r>
          </w:p>
          <w:p w14:paraId="70D4055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10DDE1B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12 PR,</w:t>
            </w:r>
          </w:p>
          <w:p w14:paraId="2B287D0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•Lonas cruzadas de nylon ou poliéster reforçado</w:t>
            </w:r>
          </w:p>
          <w:p w14:paraId="4B521A3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27C4763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 850 a 1.200 kg,</w:t>
            </w:r>
          </w:p>
          <w:p w14:paraId="36F6F0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•Pressão de operação: até 50–60 </w:t>
            </w:r>
            <w:proofErr w:type="spellStart"/>
            <w:r w:rsidRPr="005A7FBE">
              <w:rPr>
                <w:sz w:val="20"/>
                <w:szCs w:val="20"/>
                <w:lang w:val="pt-BR"/>
              </w:rPr>
              <w:t>psi</w:t>
            </w:r>
            <w:proofErr w:type="spellEnd"/>
          </w:p>
          <w:p w14:paraId="3A826D6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38ABE79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35DFE67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69994AE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do fabricante e do lote</w:t>
            </w:r>
          </w:p>
          <w:p w14:paraId="54930C55" w14:textId="38DC7549" w:rsidR="00023DD6" w:rsidRPr="00910675" w:rsidRDefault="00023DD6" w:rsidP="00023DD6">
            <w:pPr>
              <w:rPr>
                <w:color w:val="000000" w:themeColor="text1"/>
                <w:sz w:val="22"/>
                <w:szCs w:val="22"/>
              </w:rPr>
            </w:pPr>
            <w:r w:rsidRPr="005A7FBE">
              <w:rPr>
                <w:sz w:val="20"/>
              </w:rPr>
              <w:t>9. Garantia: 5 anos contra defeitos de fabricação</w:t>
            </w:r>
          </w:p>
        </w:tc>
        <w:tc>
          <w:tcPr>
            <w:tcW w:w="1417" w:type="dxa"/>
            <w:vAlign w:val="center"/>
          </w:tcPr>
          <w:p w14:paraId="284CFE42" w14:textId="2DDD7277"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2CC2FA9A" w14:textId="0F37F03C" w:rsidR="00023DD6" w:rsidRPr="00910675" w:rsidRDefault="00023DD6" w:rsidP="00023DD6">
            <w:pPr>
              <w:jc w:val="center"/>
              <w:rPr>
                <w:color w:val="000000" w:themeColor="text1"/>
                <w:sz w:val="22"/>
                <w:szCs w:val="22"/>
              </w:rPr>
            </w:pPr>
            <w:r w:rsidRPr="005A7FBE">
              <w:rPr>
                <w:color w:val="000000"/>
                <w:kern w:val="3"/>
                <w:sz w:val="20"/>
                <w:lang w:bidi="hi-IN"/>
              </w:rPr>
              <w:t>04</w:t>
            </w:r>
          </w:p>
        </w:tc>
        <w:tc>
          <w:tcPr>
            <w:tcW w:w="1158" w:type="dxa"/>
            <w:vAlign w:val="center"/>
          </w:tcPr>
          <w:p w14:paraId="4F14AA81" w14:textId="77777777" w:rsidR="00023DD6" w:rsidRPr="00910675" w:rsidRDefault="00023DD6" w:rsidP="00023DD6">
            <w:pPr>
              <w:jc w:val="center"/>
              <w:rPr>
                <w:b/>
                <w:bCs/>
                <w:color w:val="000000" w:themeColor="text1"/>
                <w:sz w:val="22"/>
                <w:szCs w:val="22"/>
              </w:rPr>
            </w:pPr>
          </w:p>
        </w:tc>
        <w:tc>
          <w:tcPr>
            <w:tcW w:w="1416" w:type="dxa"/>
          </w:tcPr>
          <w:p w14:paraId="66DDF86B"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6C900DBD" w14:textId="77777777" w:rsidR="00023DD6" w:rsidRPr="00910675" w:rsidRDefault="00023DD6" w:rsidP="00023DD6">
            <w:pPr>
              <w:jc w:val="center"/>
              <w:rPr>
                <w:b/>
                <w:bCs/>
                <w:color w:val="000000" w:themeColor="text1"/>
                <w:sz w:val="22"/>
                <w:szCs w:val="22"/>
              </w:rPr>
            </w:pPr>
          </w:p>
        </w:tc>
      </w:tr>
      <w:tr w:rsidR="00023DD6" w:rsidRPr="00910675" w14:paraId="10C37074" w14:textId="77777777" w:rsidTr="00162159">
        <w:trPr>
          <w:gridAfter w:val="1"/>
          <w:wAfter w:w="14" w:type="dxa"/>
          <w:trHeight w:val="454"/>
          <w:jc w:val="center"/>
        </w:trPr>
        <w:tc>
          <w:tcPr>
            <w:tcW w:w="708" w:type="dxa"/>
            <w:vAlign w:val="center"/>
          </w:tcPr>
          <w:p w14:paraId="649FD400" w14:textId="79FB04DB"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14</w:t>
            </w:r>
          </w:p>
        </w:tc>
        <w:tc>
          <w:tcPr>
            <w:tcW w:w="3115" w:type="dxa"/>
            <w:vAlign w:val="center"/>
          </w:tcPr>
          <w:p w14:paraId="5BBC9D2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1.Pneu, Medida: 255/70 R16 </w:t>
            </w:r>
          </w:p>
          <w:p w14:paraId="6DE5332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0CE897D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 sem câmara (</w:t>
            </w:r>
            <w:proofErr w:type="spellStart"/>
            <w:r w:rsidRPr="005A7FBE">
              <w:rPr>
                <w:sz w:val="20"/>
                <w:szCs w:val="20"/>
                <w:lang w:val="pt-BR"/>
              </w:rPr>
              <w:t>tubeless</w:t>
            </w:r>
            <w:proofErr w:type="spellEnd"/>
            <w:r w:rsidRPr="005A7FBE">
              <w:rPr>
                <w:sz w:val="20"/>
                <w:szCs w:val="20"/>
                <w:lang w:val="pt-BR"/>
              </w:rPr>
              <w:t>)</w:t>
            </w:r>
          </w:p>
          <w:p w14:paraId="5216EF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54F852E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•Veículos utilitários, SUVs e picapes 4x4</w:t>
            </w:r>
          </w:p>
          <w:p w14:paraId="5590F33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•Uso urbano, rodoviário e fora de estrada leve (</w:t>
            </w:r>
            <w:proofErr w:type="spellStart"/>
            <w:r w:rsidRPr="005A7FBE">
              <w:rPr>
                <w:sz w:val="20"/>
                <w:szCs w:val="20"/>
                <w:lang w:val="pt-BR"/>
              </w:rPr>
              <w:t>on</w:t>
            </w:r>
            <w:proofErr w:type="spellEnd"/>
            <w:r w:rsidRPr="005A7FBE">
              <w:rPr>
                <w:sz w:val="20"/>
                <w:szCs w:val="20"/>
                <w:lang w:val="pt-BR"/>
              </w:rPr>
              <w:t>/off-</w:t>
            </w:r>
            <w:proofErr w:type="spellStart"/>
            <w:r w:rsidRPr="005A7FBE">
              <w:rPr>
                <w:sz w:val="20"/>
                <w:szCs w:val="20"/>
                <w:lang w:val="pt-BR"/>
              </w:rPr>
              <w:t>road</w:t>
            </w:r>
            <w:proofErr w:type="spellEnd"/>
            <w:r w:rsidRPr="005A7FBE">
              <w:rPr>
                <w:sz w:val="20"/>
                <w:szCs w:val="20"/>
                <w:lang w:val="pt-BR"/>
              </w:rPr>
              <w:t>)</w:t>
            </w:r>
          </w:p>
          <w:p w14:paraId="34D008A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2BE9EAC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111T</w:t>
            </w:r>
          </w:p>
          <w:p w14:paraId="47E0BFE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111 = 1.090 kg por pneu</w:t>
            </w:r>
          </w:p>
          <w:p w14:paraId="142E616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T = até 190 km/h</w:t>
            </w:r>
          </w:p>
          <w:p w14:paraId="525A67A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•Pode-se aceitar superior (</w:t>
            </w:r>
            <w:proofErr w:type="spellStart"/>
            <w:r w:rsidRPr="005A7FBE">
              <w:rPr>
                <w:sz w:val="20"/>
                <w:szCs w:val="20"/>
                <w:lang w:val="pt-BR"/>
              </w:rPr>
              <w:t>ex</w:t>
            </w:r>
            <w:proofErr w:type="spellEnd"/>
            <w:r w:rsidRPr="005A7FBE">
              <w:rPr>
                <w:sz w:val="20"/>
                <w:szCs w:val="20"/>
                <w:lang w:val="pt-BR"/>
              </w:rPr>
              <w:t>: 112S, 111H)</w:t>
            </w:r>
          </w:p>
          <w:p w14:paraId="7147725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Tipo de uso:</w:t>
            </w:r>
          </w:p>
          <w:p w14:paraId="5CF988E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•AT (</w:t>
            </w:r>
            <w:proofErr w:type="spellStart"/>
            <w:r w:rsidRPr="005A7FBE">
              <w:rPr>
                <w:sz w:val="20"/>
                <w:szCs w:val="20"/>
                <w:lang w:val="pt-BR"/>
              </w:rPr>
              <w:t>All</w:t>
            </w:r>
            <w:proofErr w:type="spellEnd"/>
            <w:r w:rsidRPr="005A7FBE">
              <w:rPr>
                <w:sz w:val="20"/>
                <w:szCs w:val="20"/>
                <w:lang w:val="pt-BR"/>
              </w:rPr>
              <w:t xml:space="preserve"> </w:t>
            </w:r>
            <w:proofErr w:type="spellStart"/>
            <w:r w:rsidRPr="005A7FBE">
              <w:rPr>
                <w:sz w:val="20"/>
                <w:szCs w:val="20"/>
                <w:lang w:val="pt-BR"/>
              </w:rPr>
              <w:t>Terrain</w:t>
            </w:r>
            <w:proofErr w:type="spellEnd"/>
            <w:r w:rsidRPr="005A7FBE">
              <w:rPr>
                <w:sz w:val="20"/>
                <w:szCs w:val="20"/>
                <w:lang w:val="pt-BR"/>
              </w:rPr>
              <w:t>): uso misto, com resistência para vias de terra, cascalho e terrenos irregulares</w:t>
            </w:r>
          </w:p>
          <w:p w14:paraId="6C0613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Banda de Rodagem:</w:t>
            </w:r>
          </w:p>
          <w:p w14:paraId="401F8E2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•Sulcos largos, profundos e simétricos</w:t>
            </w:r>
          </w:p>
          <w:p w14:paraId="159E0B2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•composto com boa aderência em piso molhado</w:t>
            </w:r>
          </w:p>
          <w:p w14:paraId="6B1D75A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•Ombros reforçados para maior estabilidade e durabilidade</w:t>
            </w:r>
          </w:p>
          <w:p w14:paraId="6436AB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Possuindo selo de eficiência energética de baixo nível de ruído categoria mínimo B, NÃO ultrapasse 72DB.</w:t>
            </w:r>
          </w:p>
          <w:p w14:paraId="206703B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2B067B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7.Certificações obrigatórias:</w:t>
            </w:r>
          </w:p>
          <w:p w14:paraId="32AC111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0E1992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06237EB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•Normas internacionais (</w:t>
            </w:r>
            <w:proofErr w:type="spellStart"/>
            <w:r w:rsidRPr="005A7FBE">
              <w:rPr>
                <w:sz w:val="20"/>
                <w:szCs w:val="20"/>
                <w:lang w:val="pt-BR"/>
              </w:rPr>
              <w:t>ex</w:t>
            </w:r>
            <w:proofErr w:type="spellEnd"/>
            <w:r w:rsidRPr="005A7FBE">
              <w:rPr>
                <w:sz w:val="20"/>
                <w:szCs w:val="20"/>
                <w:lang w:val="pt-BR"/>
              </w:rPr>
              <w:t>: DOT) caso importado</w:t>
            </w:r>
          </w:p>
          <w:p w14:paraId="1AC07A2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Garantia:</w:t>
            </w:r>
          </w:p>
          <w:p w14:paraId="6294E4BB" w14:textId="651A53C6" w:rsidR="00023DD6" w:rsidRPr="00910675" w:rsidRDefault="00023DD6" w:rsidP="00023DD6">
            <w:pPr>
              <w:rPr>
                <w:color w:val="000000" w:themeColor="text1"/>
                <w:sz w:val="22"/>
                <w:szCs w:val="22"/>
              </w:rPr>
            </w:pPr>
            <w:r w:rsidRPr="005A7FBE">
              <w:rPr>
                <w:sz w:val="20"/>
              </w:rPr>
              <w:t>•Mínimo de 5 anos contra defeitos de fabricação</w:t>
            </w:r>
          </w:p>
        </w:tc>
        <w:tc>
          <w:tcPr>
            <w:tcW w:w="1417" w:type="dxa"/>
            <w:vAlign w:val="center"/>
          </w:tcPr>
          <w:p w14:paraId="0517C6E2" w14:textId="0A914D9C"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7C35839F" w14:textId="5584AE74" w:rsidR="00023DD6" w:rsidRPr="00910675" w:rsidRDefault="00023DD6" w:rsidP="00023DD6">
            <w:pPr>
              <w:jc w:val="center"/>
              <w:rPr>
                <w:color w:val="000000" w:themeColor="text1"/>
                <w:sz w:val="22"/>
                <w:szCs w:val="22"/>
              </w:rPr>
            </w:pPr>
            <w:r w:rsidRPr="005A7FBE">
              <w:rPr>
                <w:color w:val="000000"/>
                <w:kern w:val="3"/>
                <w:sz w:val="20"/>
                <w:lang w:bidi="hi-IN"/>
              </w:rPr>
              <w:t>16</w:t>
            </w:r>
          </w:p>
        </w:tc>
        <w:tc>
          <w:tcPr>
            <w:tcW w:w="1158" w:type="dxa"/>
            <w:vAlign w:val="center"/>
          </w:tcPr>
          <w:p w14:paraId="2C075B75" w14:textId="77777777" w:rsidR="00023DD6" w:rsidRPr="00910675" w:rsidRDefault="00023DD6" w:rsidP="00023DD6">
            <w:pPr>
              <w:jc w:val="center"/>
              <w:rPr>
                <w:b/>
                <w:bCs/>
                <w:color w:val="000000" w:themeColor="text1"/>
                <w:sz w:val="22"/>
                <w:szCs w:val="22"/>
              </w:rPr>
            </w:pPr>
          </w:p>
        </w:tc>
        <w:tc>
          <w:tcPr>
            <w:tcW w:w="1416" w:type="dxa"/>
          </w:tcPr>
          <w:p w14:paraId="314C522D"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57F94470" w14:textId="77777777" w:rsidR="00023DD6" w:rsidRPr="00910675" w:rsidRDefault="00023DD6" w:rsidP="00023DD6">
            <w:pPr>
              <w:jc w:val="center"/>
              <w:rPr>
                <w:b/>
                <w:bCs/>
                <w:color w:val="000000" w:themeColor="text1"/>
                <w:sz w:val="22"/>
                <w:szCs w:val="22"/>
              </w:rPr>
            </w:pPr>
          </w:p>
        </w:tc>
      </w:tr>
      <w:tr w:rsidR="00023DD6" w:rsidRPr="00910675" w14:paraId="32A55C1D" w14:textId="77777777" w:rsidTr="00162159">
        <w:trPr>
          <w:gridAfter w:val="1"/>
          <w:wAfter w:w="14" w:type="dxa"/>
          <w:trHeight w:val="454"/>
          <w:jc w:val="center"/>
        </w:trPr>
        <w:tc>
          <w:tcPr>
            <w:tcW w:w="708" w:type="dxa"/>
            <w:vAlign w:val="center"/>
          </w:tcPr>
          <w:p w14:paraId="34BDDDF8" w14:textId="5D1CA128" w:rsidR="00023DD6" w:rsidRPr="00910675" w:rsidRDefault="00023DD6" w:rsidP="00023DD6">
            <w:pPr>
              <w:jc w:val="center"/>
              <w:rPr>
                <w:b/>
                <w:bCs/>
                <w:color w:val="000000" w:themeColor="text1"/>
                <w:sz w:val="22"/>
                <w:szCs w:val="22"/>
              </w:rPr>
            </w:pPr>
            <w:r w:rsidRPr="00910675">
              <w:rPr>
                <w:b/>
                <w:bCs/>
                <w:color w:val="000000" w:themeColor="text1"/>
                <w:sz w:val="22"/>
                <w:szCs w:val="22"/>
              </w:rPr>
              <w:t>15</w:t>
            </w:r>
          </w:p>
        </w:tc>
        <w:tc>
          <w:tcPr>
            <w:tcW w:w="3115" w:type="dxa"/>
            <w:vAlign w:val="center"/>
          </w:tcPr>
          <w:p w14:paraId="1C9CB53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1.Pneu, Medida: 195/65 R15</w:t>
            </w:r>
          </w:p>
          <w:p w14:paraId="42DFDB7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20F417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 sem câmara (</w:t>
            </w:r>
            <w:proofErr w:type="spellStart"/>
            <w:r w:rsidRPr="005A7FBE">
              <w:rPr>
                <w:sz w:val="20"/>
                <w:szCs w:val="20"/>
                <w:lang w:val="pt-BR"/>
              </w:rPr>
              <w:t>tubeless</w:t>
            </w:r>
            <w:proofErr w:type="spellEnd"/>
            <w:r w:rsidRPr="005A7FBE">
              <w:rPr>
                <w:sz w:val="20"/>
                <w:szCs w:val="20"/>
                <w:lang w:val="pt-BR"/>
              </w:rPr>
              <w:t>)</w:t>
            </w:r>
          </w:p>
          <w:p w14:paraId="4F2B536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4C2C4A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•Veículos de passeio médios </w:t>
            </w:r>
            <w:proofErr w:type="gramStart"/>
            <w:r w:rsidRPr="005A7FBE">
              <w:rPr>
                <w:sz w:val="20"/>
                <w:szCs w:val="20"/>
                <w:lang w:val="pt-BR"/>
              </w:rPr>
              <w:t xml:space="preserve">( </w:t>
            </w:r>
            <w:proofErr w:type="gramEnd"/>
            <w:r w:rsidRPr="005A7FBE">
              <w:rPr>
                <w:sz w:val="20"/>
                <w:szCs w:val="20"/>
                <w:lang w:val="pt-BR"/>
              </w:rPr>
              <w:t xml:space="preserve">fiat </w:t>
            </w:r>
            <w:proofErr w:type="spellStart"/>
            <w:r w:rsidRPr="005A7FBE">
              <w:rPr>
                <w:sz w:val="20"/>
                <w:szCs w:val="20"/>
                <w:lang w:val="pt-BR"/>
              </w:rPr>
              <w:t>strada</w:t>
            </w:r>
            <w:proofErr w:type="spellEnd"/>
            <w:r w:rsidRPr="005A7FBE">
              <w:rPr>
                <w:sz w:val="20"/>
                <w:szCs w:val="20"/>
                <w:lang w:val="pt-BR"/>
              </w:rPr>
              <w:t xml:space="preserve"> 2025)</w:t>
            </w:r>
          </w:p>
          <w:p w14:paraId="5A256D9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•Uso urbano e rodoviário, com foco </w:t>
            </w:r>
            <w:r w:rsidRPr="005A7FBE">
              <w:rPr>
                <w:sz w:val="20"/>
                <w:szCs w:val="20"/>
                <w:lang w:val="pt-BR"/>
              </w:rPr>
              <w:lastRenderedPageBreak/>
              <w:t>em conforto, segurança e durabilidade</w:t>
            </w:r>
          </w:p>
          <w:p w14:paraId="68E944B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57FF0A8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91H</w:t>
            </w:r>
          </w:p>
          <w:p w14:paraId="6E43F79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91 = 615 kg por pneu</w:t>
            </w:r>
          </w:p>
          <w:p w14:paraId="407F5E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H = até 210 km/h</w:t>
            </w:r>
          </w:p>
          <w:p w14:paraId="7147600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•Serão aceitas classificações superiores (</w:t>
            </w:r>
            <w:proofErr w:type="spellStart"/>
            <w:r w:rsidRPr="005A7FBE">
              <w:rPr>
                <w:sz w:val="20"/>
                <w:szCs w:val="20"/>
                <w:lang w:val="pt-BR"/>
              </w:rPr>
              <w:t>ex</w:t>
            </w:r>
            <w:proofErr w:type="spellEnd"/>
            <w:r w:rsidRPr="005A7FBE">
              <w:rPr>
                <w:sz w:val="20"/>
                <w:szCs w:val="20"/>
                <w:lang w:val="pt-BR"/>
              </w:rPr>
              <w:t>: 95H, 91V)</w:t>
            </w:r>
          </w:p>
          <w:p w14:paraId="5A3ACC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Tipo de uso:</w:t>
            </w:r>
          </w:p>
          <w:p w14:paraId="1CD53DF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•Rodoviário, com foco em conforto, aderência e economia de combustível</w:t>
            </w:r>
          </w:p>
          <w:p w14:paraId="3BB66B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Banda de Rodagem:</w:t>
            </w:r>
          </w:p>
          <w:p w14:paraId="60488C4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assimétrico ou simétrico otimizado</w:t>
            </w:r>
          </w:p>
          <w:p w14:paraId="5A3AAFB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•Quatro sulcos longitudinais para drenagem de água e segurança em piso molhado</w:t>
            </w:r>
          </w:p>
          <w:p w14:paraId="187438E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3DB8CB7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56184B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•Composto de sílica (preferencial), que proporciona menor desgaste e mais aderência</w:t>
            </w:r>
          </w:p>
          <w:p w14:paraId="392E4CE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404A337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79A5DA8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6ABDA65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•DOT (caso importado)</w:t>
            </w:r>
          </w:p>
          <w:p w14:paraId="08A3391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Garantia:</w:t>
            </w:r>
          </w:p>
          <w:p w14:paraId="72F94609" w14:textId="78D1E6E4" w:rsidR="00023DD6" w:rsidRPr="00910675" w:rsidRDefault="00023DD6" w:rsidP="00023DD6">
            <w:pPr>
              <w:rPr>
                <w:color w:val="000000" w:themeColor="text1"/>
                <w:sz w:val="22"/>
                <w:szCs w:val="22"/>
              </w:rPr>
            </w:pPr>
            <w:r w:rsidRPr="005A7FBE">
              <w:rPr>
                <w:sz w:val="20"/>
              </w:rPr>
              <w:t>•Mínimo de5 anos contra defeitos de fabricação</w:t>
            </w:r>
          </w:p>
        </w:tc>
        <w:tc>
          <w:tcPr>
            <w:tcW w:w="1417" w:type="dxa"/>
            <w:vAlign w:val="center"/>
          </w:tcPr>
          <w:p w14:paraId="6000CA64" w14:textId="695C3795"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196159BD" w14:textId="094185E5" w:rsidR="00023DD6" w:rsidRPr="00910675" w:rsidRDefault="00023DD6" w:rsidP="00023DD6">
            <w:pPr>
              <w:jc w:val="center"/>
              <w:rPr>
                <w:color w:val="000000" w:themeColor="text1"/>
                <w:sz w:val="22"/>
                <w:szCs w:val="22"/>
              </w:rPr>
            </w:pPr>
            <w:r w:rsidRPr="005A7FBE">
              <w:rPr>
                <w:color w:val="000000"/>
                <w:kern w:val="3"/>
                <w:sz w:val="20"/>
                <w:lang w:bidi="hi-IN"/>
              </w:rPr>
              <w:t>16</w:t>
            </w:r>
          </w:p>
        </w:tc>
        <w:tc>
          <w:tcPr>
            <w:tcW w:w="1158" w:type="dxa"/>
            <w:vAlign w:val="center"/>
          </w:tcPr>
          <w:p w14:paraId="46BC615B" w14:textId="77777777" w:rsidR="00023DD6" w:rsidRPr="00910675" w:rsidRDefault="00023DD6" w:rsidP="00023DD6">
            <w:pPr>
              <w:jc w:val="center"/>
              <w:rPr>
                <w:b/>
                <w:bCs/>
                <w:color w:val="000000" w:themeColor="text1"/>
                <w:sz w:val="22"/>
                <w:szCs w:val="22"/>
              </w:rPr>
            </w:pPr>
          </w:p>
        </w:tc>
        <w:tc>
          <w:tcPr>
            <w:tcW w:w="1416" w:type="dxa"/>
          </w:tcPr>
          <w:p w14:paraId="43EFB4A7"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5DF24747" w14:textId="77777777" w:rsidR="00023DD6" w:rsidRPr="00910675" w:rsidRDefault="00023DD6" w:rsidP="00023DD6">
            <w:pPr>
              <w:jc w:val="center"/>
              <w:rPr>
                <w:b/>
                <w:bCs/>
                <w:color w:val="000000" w:themeColor="text1"/>
                <w:sz w:val="22"/>
                <w:szCs w:val="22"/>
              </w:rPr>
            </w:pPr>
          </w:p>
        </w:tc>
      </w:tr>
      <w:tr w:rsidR="00023DD6" w:rsidRPr="00910675" w14:paraId="59F185BE" w14:textId="77777777" w:rsidTr="00162159">
        <w:trPr>
          <w:gridAfter w:val="1"/>
          <w:wAfter w:w="14" w:type="dxa"/>
          <w:trHeight w:val="454"/>
          <w:jc w:val="center"/>
        </w:trPr>
        <w:tc>
          <w:tcPr>
            <w:tcW w:w="708" w:type="dxa"/>
            <w:vAlign w:val="center"/>
          </w:tcPr>
          <w:p w14:paraId="0CCB9EE7" w14:textId="55752748"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16</w:t>
            </w:r>
          </w:p>
        </w:tc>
        <w:tc>
          <w:tcPr>
            <w:tcW w:w="3115" w:type="dxa"/>
            <w:vAlign w:val="center"/>
          </w:tcPr>
          <w:p w14:paraId="273761F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265/65 R17</w:t>
            </w:r>
          </w:p>
          <w:p w14:paraId="12B6EC26" w14:textId="77777777" w:rsidR="00023DD6" w:rsidRPr="005A7FBE" w:rsidRDefault="00023DD6" w:rsidP="00023DD6">
            <w:pPr>
              <w:pStyle w:val="TableParagraph"/>
              <w:tabs>
                <w:tab w:val="left" w:pos="198"/>
                <w:tab w:val="left" w:pos="423"/>
              </w:tabs>
              <w:rPr>
                <w:sz w:val="20"/>
                <w:szCs w:val="20"/>
                <w:lang w:val="pt-BR"/>
              </w:rPr>
            </w:pPr>
          </w:p>
          <w:p w14:paraId="0E8E1AF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Veículos utilitários, SUVs e caminhonetes 4x2 e 4x4</w:t>
            </w:r>
          </w:p>
          <w:p w14:paraId="7CAE23B0" w14:textId="77777777" w:rsidR="00023DD6" w:rsidRPr="005A7FBE" w:rsidRDefault="00023DD6" w:rsidP="00023DD6">
            <w:pPr>
              <w:pStyle w:val="TableParagraph"/>
              <w:tabs>
                <w:tab w:val="left" w:pos="198"/>
                <w:tab w:val="left" w:pos="423"/>
              </w:tabs>
              <w:rPr>
                <w:sz w:val="20"/>
                <w:szCs w:val="20"/>
                <w:lang w:val="pt-BR"/>
              </w:rPr>
            </w:pPr>
          </w:p>
          <w:p w14:paraId="3F9C179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112 (1.120 kg por pneu)</w:t>
            </w:r>
          </w:p>
          <w:p w14:paraId="6241D10C" w14:textId="77777777" w:rsidR="00023DD6" w:rsidRPr="005A7FBE" w:rsidRDefault="00023DD6" w:rsidP="00023DD6">
            <w:pPr>
              <w:pStyle w:val="TableParagraph"/>
              <w:tabs>
                <w:tab w:val="left" w:pos="198"/>
                <w:tab w:val="left" w:pos="423"/>
              </w:tabs>
              <w:rPr>
                <w:sz w:val="20"/>
                <w:szCs w:val="20"/>
                <w:lang w:val="pt-BR"/>
              </w:rPr>
            </w:pPr>
          </w:p>
          <w:p w14:paraId="11FDA75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T (190 km/h)</w:t>
            </w:r>
          </w:p>
          <w:p w14:paraId="4B0A1A69" w14:textId="77777777" w:rsidR="00023DD6" w:rsidRPr="005A7FBE" w:rsidRDefault="00023DD6" w:rsidP="00023DD6">
            <w:pPr>
              <w:pStyle w:val="TableParagraph"/>
              <w:tabs>
                <w:tab w:val="left" w:pos="198"/>
                <w:tab w:val="left" w:pos="423"/>
              </w:tabs>
              <w:rPr>
                <w:sz w:val="20"/>
                <w:szCs w:val="20"/>
                <w:lang w:val="pt-BR"/>
              </w:rPr>
            </w:pPr>
          </w:p>
          <w:p w14:paraId="5DA40B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795A3A23" w14:textId="77777777" w:rsidR="00023DD6" w:rsidRPr="005A7FBE" w:rsidRDefault="00023DD6" w:rsidP="00023DD6">
            <w:pPr>
              <w:pStyle w:val="TableParagraph"/>
              <w:tabs>
                <w:tab w:val="left" w:pos="198"/>
                <w:tab w:val="left" w:pos="423"/>
              </w:tabs>
              <w:rPr>
                <w:sz w:val="20"/>
                <w:szCs w:val="20"/>
                <w:lang w:val="pt-BR"/>
              </w:rPr>
            </w:pPr>
          </w:p>
          <w:p w14:paraId="15754E9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w:t>
            </w:r>
            <w:proofErr w:type="spellStart"/>
            <w:r w:rsidRPr="005A7FBE">
              <w:rPr>
                <w:sz w:val="20"/>
                <w:szCs w:val="20"/>
                <w:lang w:val="pt-BR"/>
              </w:rPr>
              <w:t>All-Terrain</w:t>
            </w:r>
            <w:proofErr w:type="spellEnd"/>
            <w:r w:rsidRPr="005A7FBE">
              <w:rPr>
                <w:sz w:val="20"/>
                <w:szCs w:val="20"/>
                <w:lang w:val="pt-BR"/>
              </w:rPr>
              <w:t xml:space="preserve"> (uso misto, estrada e off-</w:t>
            </w:r>
            <w:proofErr w:type="spellStart"/>
            <w:r w:rsidRPr="005A7FBE">
              <w:rPr>
                <w:sz w:val="20"/>
                <w:szCs w:val="20"/>
                <w:lang w:val="pt-BR"/>
              </w:rPr>
              <w:t>road</w:t>
            </w:r>
            <w:proofErr w:type="spellEnd"/>
            <w:r w:rsidRPr="005A7FBE">
              <w:rPr>
                <w:sz w:val="20"/>
                <w:szCs w:val="20"/>
                <w:lang w:val="pt-BR"/>
              </w:rPr>
              <w:t xml:space="preserve"> leve)</w:t>
            </w:r>
          </w:p>
          <w:p w14:paraId="5054FD0D" w14:textId="77777777" w:rsidR="00023DD6" w:rsidRPr="005A7FBE" w:rsidRDefault="00023DD6" w:rsidP="00023DD6">
            <w:pPr>
              <w:pStyle w:val="TableParagraph"/>
              <w:tabs>
                <w:tab w:val="left" w:pos="198"/>
                <w:tab w:val="left" w:pos="423"/>
              </w:tabs>
              <w:rPr>
                <w:sz w:val="20"/>
                <w:szCs w:val="20"/>
                <w:lang w:val="pt-BR"/>
              </w:rPr>
            </w:pPr>
          </w:p>
          <w:p w14:paraId="677CC1C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com sulcos largos para escoamento de água e maior aderência em pista molhada</w:t>
            </w:r>
          </w:p>
          <w:p w14:paraId="3822B1E8" w14:textId="77777777" w:rsidR="00023DD6" w:rsidRPr="005A7FBE" w:rsidRDefault="00023DD6" w:rsidP="00023DD6">
            <w:pPr>
              <w:pStyle w:val="TableParagraph"/>
              <w:tabs>
                <w:tab w:val="left" w:pos="198"/>
                <w:tab w:val="left" w:pos="423"/>
              </w:tabs>
              <w:rPr>
                <w:sz w:val="20"/>
                <w:szCs w:val="20"/>
                <w:lang w:val="pt-BR"/>
              </w:rPr>
            </w:pPr>
          </w:p>
          <w:p w14:paraId="260FD71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carcaça reforçada para maior resistência a impactos e desgaste</w:t>
            </w:r>
          </w:p>
          <w:p w14:paraId="48BC5877" w14:textId="77777777" w:rsidR="00023DD6" w:rsidRPr="005A7FBE" w:rsidRDefault="00023DD6" w:rsidP="00023DD6">
            <w:pPr>
              <w:pStyle w:val="TableParagraph"/>
              <w:tabs>
                <w:tab w:val="left" w:pos="198"/>
                <w:tab w:val="left" w:pos="423"/>
              </w:tabs>
              <w:rPr>
                <w:sz w:val="20"/>
                <w:szCs w:val="20"/>
                <w:lang w:val="pt-BR"/>
              </w:rPr>
            </w:pPr>
          </w:p>
          <w:p w14:paraId="7C9A9A6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Certificação: produto deve possuir selo do Inmetro e atender normas </w:t>
            </w:r>
            <w:r w:rsidRPr="005A7FBE">
              <w:rPr>
                <w:sz w:val="20"/>
                <w:szCs w:val="20"/>
                <w:lang w:val="pt-BR"/>
              </w:rPr>
              <w:lastRenderedPageBreak/>
              <w:t>vigentes</w:t>
            </w:r>
          </w:p>
          <w:p w14:paraId="522265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0C8C1C9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A9BB9A3" w14:textId="76307C8D" w:rsidR="00023DD6" w:rsidRPr="00910675" w:rsidRDefault="00023DD6" w:rsidP="00023DD6">
            <w:pPr>
              <w:rPr>
                <w:color w:val="000000" w:themeColor="text1"/>
                <w:sz w:val="22"/>
                <w:szCs w:val="22"/>
              </w:rPr>
            </w:pPr>
            <w:r w:rsidRPr="005A7FBE">
              <w:rPr>
                <w:sz w:val="20"/>
              </w:rPr>
              <w:t>Garantia mínima: 5 anos contra defeito de fabricação</w:t>
            </w:r>
          </w:p>
        </w:tc>
        <w:tc>
          <w:tcPr>
            <w:tcW w:w="1417" w:type="dxa"/>
            <w:vAlign w:val="center"/>
          </w:tcPr>
          <w:p w14:paraId="432DAB7C" w14:textId="233FFDC3"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4A1884E5" w14:textId="6081F4AC" w:rsidR="00023DD6" w:rsidRPr="00910675" w:rsidRDefault="00023DD6" w:rsidP="00023DD6">
            <w:pPr>
              <w:jc w:val="center"/>
              <w:rPr>
                <w:color w:val="000000" w:themeColor="text1"/>
                <w:sz w:val="22"/>
                <w:szCs w:val="22"/>
              </w:rPr>
            </w:pPr>
            <w:r w:rsidRPr="005A7FBE">
              <w:rPr>
                <w:color w:val="000000"/>
                <w:kern w:val="3"/>
                <w:sz w:val="20"/>
                <w:lang w:bidi="hi-IN"/>
              </w:rPr>
              <w:t>08</w:t>
            </w:r>
          </w:p>
        </w:tc>
        <w:tc>
          <w:tcPr>
            <w:tcW w:w="1158" w:type="dxa"/>
            <w:vAlign w:val="center"/>
          </w:tcPr>
          <w:p w14:paraId="29AF1EA8" w14:textId="77777777" w:rsidR="00023DD6" w:rsidRPr="00910675" w:rsidRDefault="00023DD6" w:rsidP="00023DD6">
            <w:pPr>
              <w:jc w:val="center"/>
              <w:rPr>
                <w:b/>
                <w:bCs/>
                <w:color w:val="000000" w:themeColor="text1"/>
                <w:sz w:val="22"/>
                <w:szCs w:val="22"/>
              </w:rPr>
            </w:pPr>
          </w:p>
        </w:tc>
        <w:tc>
          <w:tcPr>
            <w:tcW w:w="1416" w:type="dxa"/>
          </w:tcPr>
          <w:p w14:paraId="3E37E83A"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01D4C0B5" w14:textId="77777777" w:rsidR="00023DD6" w:rsidRPr="00910675" w:rsidRDefault="00023DD6" w:rsidP="00023DD6">
            <w:pPr>
              <w:jc w:val="center"/>
              <w:rPr>
                <w:b/>
                <w:bCs/>
                <w:color w:val="000000" w:themeColor="text1"/>
                <w:sz w:val="22"/>
                <w:szCs w:val="22"/>
              </w:rPr>
            </w:pPr>
          </w:p>
        </w:tc>
      </w:tr>
      <w:tr w:rsidR="00023DD6" w:rsidRPr="00910675" w14:paraId="20460057" w14:textId="77777777" w:rsidTr="00162159">
        <w:trPr>
          <w:gridAfter w:val="1"/>
          <w:wAfter w:w="14" w:type="dxa"/>
          <w:trHeight w:val="454"/>
          <w:jc w:val="center"/>
        </w:trPr>
        <w:tc>
          <w:tcPr>
            <w:tcW w:w="708" w:type="dxa"/>
            <w:vAlign w:val="center"/>
          </w:tcPr>
          <w:p w14:paraId="21A4A763" w14:textId="7BB12069"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17</w:t>
            </w:r>
          </w:p>
        </w:tc>
        <w:tc>
          <w:tcPr>
            <w:tcW w:w="3115" w:type="dxa"/>
            <w:vAlign w:val="center"/>
          </w:tcPr>
          <w:p w14:paraId="78FCACE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1082389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165/70 R13</w:t>
            </w:r>
          </w:p>
          <w:p w14:paraId="6EC2D4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435D0B7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638D4CA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EC2E25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5571C92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093E6A5C" w14:textId="77777777" w:rsidR="00023DD6" w:rsidRPr="005A7FBE" w:rsidRDefault="00023DD6" w:rsidP="00023DD6">
            <w:pPr>
              <w:pStyle w:val="TableParagraph"/>
              <w:tabs>
                <w:tab w:val="left" w:pos="198"/>
                <w:tab w:val="left" w:pos="423"/>
              </w:tabs>
              <w:rPr>
                <w:sz w:val="20"/>
                <w:szCs w:val="20"/>
                <w:lang w:val="pt-BR"/>
              </w:rPr>
            </w:pPr>
          </w:p>
          <w:p w14:paraId="3A82FD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4E4B914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4411DF3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7CACE2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0F877C9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5BC2A981" w14:textId="77777777" w:rsidR="00023DD6" w:rsidRPr="005A7FBE" w:rsidRDefault="00023DD6" w:rsidP="00023DD6">
            <w:pPr>
              <w:pStyle w:val="TableParagraph"/>
              <w:tabs>
                <w:tab w:val="left" w:pos="198"/>
                <w:tab w:val="left" w:pos="423"/>
              </w:tabs>
              <w:rPr>
                <w:sz w:val="20"/>
                <w:szCs w:val="20"/>
                <w:lang w:val="pt-BR"/>
              </w:rPr>
            </w:pPr>
          </w:p>
          <w:p w14:paraId="55EDAA1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19A3AB6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36F3168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26B36A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4C12DBF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mínimo B e NÃO ultrapasse 72DB.</w:t>
            </w:r>
          </w:p>
          <w:p w14:paraId="0A8E07A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5C92303" w14:textId="77777777" w:rsidR="00023DD6" w:rsidRPr="005A7FBE" w:rsidRDefault="00023DD6" w:rsidP="00023DD6">
            <w:pPr>
              <w:pStyle w:val="TableParagraph"/>
              <w:tabs>
                <w:tab w:val="left" w:pos="198"/>
                <w:tab w:val="left" w:pos="423"/>
              </w:tabs>
              <w:rPr>
                <w:sz w:val="20"/>
                <w:szCs w:val="20"/>
                <w:lang w:val="pt-BR"/>
              </w:rPr>
            </w:pPr>
          </w:p>
          <w:p w14:paraId="1050CF2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0728EE2F" w14:textId="77777777" w:rsidR="00023DD6" w:rsidRPr="005A7FBE" w:rsidRDefault="00023DD6" w:rsidP="00023DD6">
            <w:pPr>
              <w:pStyle w:val="TableParagraph"/>
              <w:tabs>
                <w:tab w:val="left" w:pos="198"/>
                <w:tab w:val="left" w:pos="423"/>
              </w:tabs>
              <w:rPr>
                <w:sz w:val="20"/>
                <w:szCs w:val="20"/>
                <w:lang w:val="pt-BR"/>
              </w:rPr>
            </w:pPr>
          </w:p>
          <w:p w14:paraId="484625B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4621B08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57D02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7CB62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50835DC0" w14:textId="77777777" w:rsidR="00023DD6" w:rsidRPr="005A7FBE" w:rsidRDefault="00023DD6" w:rsidP="00023DD6">
            <w:pPr>
              <w:pStyle w:val="TableParagraph"/>
              <w:tabs>
                <w:tab w:val="left" w:pos="198"/>
                <w:tab w:val="left" w:pos="423"/>
              </w:tabs>
              <w:rPr>
                <w:sz w:val="20"/>
                <w:szCs w:val="20"/>
                <w:lang w:val="pt-BR"/>
              </w:rPr>
            </w:pPr>
          </w:p>
          <w:p w14:paraId="5AB0682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44B657E2" w14:textId="3C97FB4E"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7" w:type="dxa"/>
            <w:vAlign w:val="center"/>
          </w:tcPr>
          <w:p w14:paraId="2256478E" w14:textId="22005D56"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6303CCE1" w14:textId="1AB81B5D" w:rsidR="00023DD6" w:rsidRPr="00910675" w:rsidRDefault="00023DD6" w:rsidP="00023DD6">
            <w:pPr>
              <w:jc w:val="center"/>
              <w:rPr>
                <w:color w:val="000000" w:themeColor="text1"/>
                <w:sz w:val="22"/>
                <w:szCs w:val="22"/>
              </w:rPr>
            </w:pPr>
            <w:r w:rsidRPr="005A7FBE">
              <w:rPr>
                <w:color w:val="000000"/>
                <w:kern w:val="3"/>
                <w:sz w:val="20"/>
                <w:lang w:bidi="hi-IN"/>
              </w:rPr>
              <w:t>10</w:t>
            </w:r>
          </w:p>
        </w:tc>
        <w:tc>
          <w:tcPr>
            <w:tcW w:w="1158" w:type="dxa"/>
            <w:vAlign w:val="center"/>
          </w:tcPr>
          <w:p w14:paraId="23D7B9B8" w14:textId="77777777" w:rsidR="00023DD6" w:rsidRPr="00910675" w:rsidRDefault="00023DD6" w:rsidP="00023DD6">
            <w:pPr>
              <w:jc w:val="center"/>
              <w:rPr>
                <w:b/>
                <w:bCs/>
                <w:color w:val="000000" w:themeColor="text1"/>
                <w:sz w:val="22"/>
                <w:szCs w:val="22"/>
              </w:rPr>
            </w:pPr>
          </w:p>
        </w:tc>
        <w:tc>
          <w:tcPr>
            <w:tcW w:w="1416" w:type="dxa"/>
          </w:tcPr>
          <w:p w14:paraId="25FC837D"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634D1C5D" w14:textId="77777777" w:rsidR="00023DD6" w:rsidRPr="00910675" w:rsidRDefault="00023DD6" w:rsidP="00023DD6">
            <w:pPr>
              <w:jc w:val="center"/>
              <w:rPr>
                <w:b/>
                <w:bCs/>
                <w:color w:val="000000" w:themeColor="text1"/>
                <w:sz w:val="22"/>
                <w:szCs w:val="22"/>
              </w:rPr>
            </w:pPr>
          </w:p>
        </w:tc>
      </w:tr>
      <w:tr w:rsidR="00023DD6" w:rsidRPr="00910675" w14:paraId="67C57BEF" w14:textId="77777777" w:rsidTr="00162159">
        <w:trPr>
          <w:gridAfter w:val="1"/>
          <w:wAfter w:w="14" w:type="dxa"/>
          <w:trHeight w:val="454"/>
          <w:jc w:val="center"/>
        </w:trPr>
        <w:tc>
          <w:tcPr>
            <w:tcW w:w="708" w:type="dxa"/>
            <w:vAlign w:val="center"/>
          </w:tcPr>
          <w:p w14:paraId="3887DA4E" w14:textId="72D16441" w:rsidR="00023DD6" w:rsidRPr="00910675" w:rsidRDefault="00023DD6" w:rsidP="00023DD6">
            <w:pPr>
              <w:jc w:val="center"/>
              <w:rPr>
                <w:b/>
                <w:bCs/>
                <w:color w:val="000000" w:themeColor="text1"/>
                <w:sz w:val="22"/>
                <w:szCs w:val="22"/>
              </w:rPr>
            </w:pPr>
            <w:r w:rsidRPr="00910675">
              <w:rPr>
                <w:b/>
                <w:bCs/>
                <w:color w:val="000000" w:themeColor="text1"/>
                <w:sz w:val="22"/>
                <w:szCs w:val="22"/>
              </w:rPr>
              <w:t>18</w:t>
            </w:r>
          </w:p>
        </w:tc>
        <w:tc>
          <w:tcPr>
            <w:tcW w:w="3115" w:type="dxa"/>
            <w:vAlign w:val="center"/>
          </w:tcPr>
          <w:p w14:paraId="2A623FF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163D9DF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185/65 R14</w:t>
            </w:r>
          </w:p>
          <w:p w14:paraId="54E2948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1369D46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5E06D5A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473E434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3AA7C0B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50987EEC" w14:textId="77777777" w:rsidR="00023DD6" w:rsidRPr="005A7FBE" w:rsidRDefault="00023DD6" w:rsidP="00023DD6">
            <w:pPr>
              <w:pStyle w:val="TableParagraph"/>
              <w:tabs>
                <w:tab w:val="left" w:pos="198"/>
                <w:tab w:val="left" w:pos="423"/>
              </w:tabs>
              <w:rPr>
                <w:sz w:val="20"/>
                <w:szCs w:val="20"/>
                <w:lang w:val="pt-BR"/>
              </w:rPr>
            </w:pPr>
          </w:p>
          <w:p w14:paraId="054A132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05CD9CD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3C064CC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Índice 84 = 500 kg por pneu</w:t>
            </w:r>
          </w:p>
          <w:p w14:paraId="58BD41D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6F94C2F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3908EF26" w14:textId="77777777" w:rsidR="00023DD6" w:rsidRPr="005A7FBE" w:rsidRDefault="00023DD6" w:rsidP="00023DD6">
            <w:pPr>
              <w:pStyle w:val="TableParagraph"/>
              <w:tabs>
                <w:tab w:val="left" w:pos="198"/>
                <w:tab w:val="left" w:pos="423"/>
              </w:tabs>
              <w:rPr>
                <w:sz w:val="20"/>
                <w:szCs w:val="20"/>
                <w:lang w:val="pt-BR"/>
              </w:rPr>
            </w:pPr>
          </w:p>
          <w:p w14:paraId="26CB68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646AA10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69B19F6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5E3E16C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0EFCA5A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mínimo B e NÃO ultrapasse 72DB.</w:t>
            </w:r>
          </w:p>
          <w:p w14:paraId="0D6B33C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64AE6A21" w14:textId="77777777" w:rsidR="00023DD6" w:rsidRPr="005A7FBE" w:rsidRDefault="00023DD6" w:rsidP="00023DD6">
            <w:pPr>
              <w:pStyle w:val="TableParagraph"/>
              <w:tabs>
                <w:tab w:val="left" w:pos="198"/>
                <w:tab w:val="left" w:pos="423"/>
              </w:tabs>
              <w:rPr>
                <w:sz w:val="20"/>
                <w:szCs w:val="20"/>
                <w:lang w:val="pt-BR"/>
              </w:rPr>
            </w:pPr>
          </w:p>
          <w:p w14:paraId="122A521A" w14:textId="77777777" w:rsidR="00023DD6" w:rsidRPr="005A7FBE" w:rsidRDefault="00023DD6" w:rsidP="00023DD6">
            <w:pPr>
              <w:pStyle w:val="TableParagraph"/>
              <w:tabs>
                <w:tab w:val="left" w:pos="198"/>
                <w:tab w:val="left" w:pos="423"/>
              </w:tabs>
              <w:rPr>
                <w:sz w:val="20"/>
                <w:szCs w:val="20"/>
                <w:lang w:val="pt-BR"/>
              </w:rPr>
            </w:pPr>
          </w:p>
          <w:p w14:paraId="7C9C685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175AC019" w14:textId="77777777" w:rsidR="00023DD6" w:rsidRPr="005A7FBE" w:rsidRDefault="00023DD6" w:rsidP="00023DD6">
            <w:pPr>
              <w:pStyle w:val="TableParagraph"/>
              <w:tabs>
                <w:tab w:val="left" w:pos="198"/>
                <w:tab w:val="left" w:pos="423"/>
              </w:tabs>
              <w:rPr>
                <w:sz w:val="20"/>
                <w:szCs w:val="20"/>
                <w:lang w:val="pt-BR"/>
              </w:rPr>
            </w:pPr>
          </w:p>
          <w:p w14:paraId="0F883C7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7883D88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75176BB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E8C4B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072F0B1A" w14:textId="77777777" w:rsidR="00023DD6" w:rsidRPr="005A7FBE" w:rsidRDefault="00023DD6" w:rsidP="00023DD6">
            <w:pPr>
              <w:pStyle w:val="TableParagraph"/>
              <w:tabs>
                <w:tab w:val="left" w:pos="198"/>
                <w:tab w:val="left" w:pos="423"/>
              </w:tabs>
              <w:rPr>
                <w:sz w:val="20"/>
                <w:szCs w:val="20"/>
                <w:lang w:val="pt-BR"/>
              </w:rPr>
            </w:pPr>
          </w:p>
          <w:p w14:paraId="32C990C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69F0D4B8" w14:textId="79C4F6B0" w:rsidR="00023DD6" w:rsidRPr="00910675" w:rsidRDefault="00023DD6" w:rsidP="00023DD6">
            <w:pPr>
              <w:rPr>
                <w:color w:val="000000" w:themeColor="text1"/>
                <w:sz w:val="22"/>
                <w:szCs w:val="22"/>
              </w:rPr>
            </w:pPr>
            <w:r w:rsidRPr="005A7FBE">
              <w:rPr>
                <w:sz w:val="20"/>
              </w:rPr>
              <w:tab/>
              <w:t>•</w:t>
            </w:r>
            <w:r w:rsidRPr="005A7FBE">
              <w:rPr>
                <w:sz w:val="20"/>
              </w:rPr>
              <w:tab/>
              <w:t>Mínimo 5 anos de garantia contra defeitos de fabricação.</w:t>
            </w:r>
          </w:p>
        </w:tc>
        <w:tc>
          <w:tcPr>
            <w:tcW w:w="1417" w:type="dxa"/>
            <w:vAlign w:val="center"/>
          </w:tcPr>
          <w:p w14:paraId="571D8417" w14:textId="60FFD018"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226139C1" w14:textId="1A90EA29" w:rsidR="00023DD6" w:rsidRPr="00910675" w:rsidRDefault="00023DD6" w:rsidP="00023DD6">
            <w:pPr>
              <w:jc w:val="center"/>
              <w:rPr>
                <w:color w:val="000000" w:themeColor="text1"/>
                <w:sz w:val="22"/>
                <w:szCs w:val="22"/>
              </w:rPr>
            </w:pPr>
            <w:r w:rsidRPr="005A7FBE">
              <w:rPr>
                <w:color w:val="000000"/>
                <w:kern w:val="3"/>
                <w:sz w:val="20"/>
                <w:lang w:bidi="hi-IN"/>
              </w:rPr>
              <w:t>10</w:t>
            </w:r>
          </w:p>
        </w:tc>
        <w:tc>
          <w:tcPr>
            <w:tcW w:w="1158" w:type="dxa"/>
            <w:vAlign w:val="center"/>
          </w:tcPr>
          <w:p w14:paraId="06F15AF6" w14:textId="77777777" w:rsidR="00023DD6" w:rsidRPr="00910675" w:rsidRDefault="00023DD6" w:rsidP="00023DD6">
            <w:pPr>
              <w:jc w:val="center"/>
              <w:rPr>
                <w:b/>
                <w:bCs/>
                <w:color w:val="000000" w:themeColor="text1"/>
                <w:sz w:val="22"/>
                <w:szCs w:val="22"/>
              </w:rPr>
            </w:pPr>
          </w:p>
        </w:tc>
        <w:tc>
          <w:tcPr>
            <w:tcW w:w="1416" w:type="dxa"/>
          </w:tcPr>
          <w:p w14:paraId="743B4B88"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21CD9B24" w14:textId="77777777" w:rsidR="00023DD6" w:rsidRPr="00910675" w:rsidRDefault="00023DD6" w:rsidP="00023DD6">
            <w:pPr>
              <w:jc w:val="center"/>
              <w:rPr>
                <w:b/>
                <w:bCs/>
                <w:color w:val="000000" w:themeColor="text1"/>
                <w:sz w:val="22"/>
                <w:szCs w:val="22"/>
              </w:rPr>
            </w:pPr>
          </w:p>
        </w:tc>
      </w:tr>
      <w:tr w:rsidR="00023DD6" w:rsidRPr="00910675" w14:paraId="55A2DDBD" w14:textId="77777777" w:rsidTr="00162159">
        <w:trPr>
          <w:gridAfter w:val="1"/>
          <w:wAfter w:w="14" w:type="dxa"/>
          <w:trHeight w:val="454"/>
          <w:jc w:val="center"/>
        </w:trPr>
        <w:tc>
          <w:tcPr>
            <w:tcW w:w="708" w:type="dxa"/>
            <w:vAlign w:val="center"/>
          </w:tcPr>
          <w:p w14:paraId="1E306115" w14:textId="2ECBFACF"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19</w:t>
            </w:r>
          </w:p>
        </w:tc>
        <w:tc>
          <w:tcPr>
            <w:tcW w:w="3115" w:type="dxa"/>
            <w:vAlign w:val="center"/>
          </w:tcPr>
          <w:p w14:paraId="587E420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7EB8F0E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195/55 R15</w:t>
            </w:r>
          </w:p>
          <w:p w14:paraId="17FE6AE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165878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5B097E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165417A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331B82A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41705AF2" w14:textId="77777777" w:rsidR="00023DD6" w:rsidRPr="005A7FBE" w:rsidRDefault="00023DD6" w:rsidP="00023DD6">
            <w:pPr>
              <w:pStyle w:val="TableParagraph"/>
              <w:tabs>
                <w:tab w:val="left" w:pos="198"/>
                <w:tab w:val="left" w:pos="423"/>
              </w:tabs>
              <w:rPr>
                <w:sz w:val="20"/>
                <w:szCs w:val="20"/>
                <w:lang w:val="pt-BR"/>
              </w:rPr>
            </w:pPr>
          </w:p>
          <w:p w14:paraId="0E5DCFA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3FF510E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3796BE8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2D17C22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0380BAE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C8EC3C5" w14:textId="77777777" w:rsidR="00023DD6" w:rsidRPr="005A7FBE" w:rsidRDefault="00023DD6" w:rsidP="00023DD6">
            <w:pPr>
              <w:pStyle w:val="TableParagraph"/>
              <w:tabs>
                <w:tab w:val="left" w:pos="198"/>
                <w:tab w:val="left" w:pos="423"/>
              </w:tabs>
              <w:rPr>
                <w:sz w:val="20"/>
                <w:szCs w:val="20"/>
                <w:lang w:val="pt-BR"/>
              </w:rPr>
            </w:pPr>
          </w:p>
          <w:p w14:paraId="0BF961F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792F1A5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1F115F0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787691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77BC1A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mínimo B e NÃO ultrapasse 72DB.</w:t>
            </w:r>
          </w:p>
          <w:p w14:paraId="065A5FD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541C525D" w14:textId="77777777" w:rsidR="00023DD6" w:rsidRPr="005A7FBE" w:rsidRDefault="00023DD6" w:rsidP="00023DD6">
            <w:pPr>
              <w:pStyle w:val="TableParagraph"/>
              <w:tabs>
                <w:tab w:val="left" w:pos="198"/>
                <w:tab w:val="left" w:pos="423"/>
              </w:tabs>
              <w:rPr>
                <w:sz w:val="20"/>
                <w:szCs w:val="20"/>
                <w:lang w:val="pt-BR"/>
              </w:rPr>
            </w:pPr>
          </w:p>
          <w:p w14:paraId="5D9092A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Sulcos longitudinais para </w:t>
            </w:r>
            <w:r w:rsidRPr="005A7FBE">
              <w:rPr>
                <w:sz w:val="20"/>
                <w:szCs w:val="20"/>
                <w:lang w:val="pt-BR"/>
              </w:rPr>
              <w:lastRenderedPageBreak/>
              <w:t>escoamento de água e redução de aquaplanagem</w:t>
            </w:r>
          </w:p>
          <w:p w14:paraId="0E56D47B" w14:textId="77777777" w:rsidR="00023DD6" w:rsidRPr="005A7FBE" w:rsidRDefault="00023DD6" w:rsidP="00023DD6">
            <w:pPr>
              <w:pStyle w:val="TableParagraph"/>
              <w:tabs>
                <w:tab w:val="left" w:pos="198"/>
                <w:tab w:val="left" w:pos="423"/>
              </w:tabs>
              <w:rPr>
                <w:sz w:val="20"/>
                <w:szCs w:val="20"/>
                <w:lang w:val="pt-BR"/>
              </w:rPr>
            </w:pPr>
          </w:p>
          <w:p w14:paraId="342234E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1F550B1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C97448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22CBA5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38F5B0DD" w14:textId="77777777" w:rsidR="00023DD6" w:rsidRPr="005A7FBE" w:rsidRDefault="00023DD6" w:rsidP="00023DD6">
            <w:pPr>
              <w:pStyle w:val="TableParagraph"/>
              <w:tabs>
                <w:tab w:val="left" w:pos="198"/>
                <w:tab w:val="left" w:pos="423"/>
              </w:tabs>
              <w:rPr>
                <w:sz w:val="20"/>
                <w:szCs w:val="20"/>
                <w:lang w:val="pt-BR"/>
              </w:rPr>
            </w:pPr>
          </w:p>
          <w:p w14:paraId="448EE18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410933A0" w14:textId="386EF0AE" w:rsidR="00023DD6" w:rsidRPr="00910675" w:rsidRDefault="00023DD6" w:rsidP="00023DD6">
            <w:pPr>
              <w:rPr>
                <w:color w:val="000000" w:themeColor="text1"/>
                <w:sz w:val="22"/>
                <w:szCs w:val="22"/>
              </w:rPr>
            </w:pPr>
            <w:r w:rsidRPr="005A7FBE">
              <w:rPr>
                <w:sz w:val="20"/>
              </w:rPr>
              <w:tab/>
              <w:t>•</w:t>
            </w:r>
            <w:r w:rsidRPr="005A7FBE">
              <w:rPr>
                <w:sz w:val="20"/>
              </w:rPr>
              <w:tab/>
              <w:t xml:space="preserve">Mínimo </w:t>
            </w:r>
            <w:proofErr w:type="gramStart"/>
            <w:r w:rsidRPr="005A7FBE">
              <w:rPr>
                <w:sz w:val="20"/>
              </w:rPr>
              <w:t>5</w:t>
            </w:r>
            <w:proofErr w:type="gramEnd"/>
            <w:r w:rsidRPr="005A7FBE">
              <w:rPr>
                <w:sz w:val="20"/>
              </w:rPr>
              <w:t xml:space="preserve"> anos contra  defeitos de fábrica.</w:t>
            </w:r>
          </w:p>
        </w:tc>
        <w:tc>
          <w:tcPr>
            <w:tcW w:w="1417" w:type="dxa"/>
            <w:vAlign w:val="center"/>
          </w:tcPr>
          <w:p w14:paraId="190E6887" w14:textId="02753263"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58CCCFFE" w14:textId="4AB95ADD" w:rsidR="00023DD6" w:rsidRPr="00910675" w:rsidRDefault="00023DD6" w:rsidP="00023DD6">
            <w:pPr>
              <w:jc w:val="center"/>
              <w:rPr>
                <w:color w:val="000000" w:themeColor="text1"/>
                <w:sz w:val="22"/>
                <w:szCs w:val="22"/>
              </w:rPr>
            </w:pPr>
            <w:r w:rsidRPr="005A7FBE">
              <w:rPr>
                <w:color w:val="000000"/>
                <w:kern w:val="3"/>
                <w:sz w:val="20"/>
                <w:lang w:bidi="hi-IN"/>
              </w:rPr>
              <w:t>16</w:t>
            </w:r>
          </w:p>
        </w:tc>
        <w:tc>
          <w:tcPr>
            <w:tcW w:w="1158" w:type="dxa"/>
            <w:vAlign w:val="center"/>
          </w:tcPr>
          <w:p w14:paraId="44543204" w14:textId="77777777" w:rsidR="00023DD6" w:rsidRPr="00910675" w:rsidRDefault="00023DD6" w:rsidP="00023DD6">
            <w:pPr>
              <w:jc w:val="center"/>
              <w:rPr>
                <w:b/>
                <w:bCs/>
                <w:color w:val="000000" w:themeColor="text1"/>
                <w:sz w:val="22"/>
                <w:szCs w:val="22"/>
              </w:rPr>
            </w:pPr>
          </w:p>
        </w:tc>
        <w:tc>
          <w:tcPr>
            <w:tcW w:w="1416" w:type="dxa"/>
          </w:tcPr>
          <w:p w14:paraId="6D0FAF1F"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0DBE3924" w14:textId="77777777" w:rsidR="00023DD6" w:rsidRPr="00910675" w:rsidRDefault="00023DD6" w:rsidP="00023DD6">
            <w:pPr>
              <w:jc w:val="center"/>
              <w:rPr>
                <w:b/>
                <w:bCs/>
                <w:color w:val="000000" w:themeColor="text1"/>
                <w:sz w:val="22"/>
                <w:szCs w:val="22"/>
              </w:rPr>
            </w:pPr>
          </w:p>
        </w:tc>
      </w:tr>
      <w:tr w:rsidR="00023DD6" w:rsidRPr="00910675" w14:paraId="3A2A92D8" w14:textId="77777777" w:rsidTr="00162159">
        <w:trPr>
          <w:gridAfter w:val="1"/>
          <w:wAfter w:w="14" w:type="dxa"/>
          <w:trHeight w:val="454"/>
          <w:jc w:val="center"/>
        </w:trPr>
        <w:tc>
          <w:tcPr>
            <w:tcW w:w="708" w:type="dxa"/>
            <w:vAlign w:val="center"/>
          </w:tcPr>
          <w:p w14:paraId="64217652" w14:textId="795A1F17"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20</w:t>
            </w:r>
          </w:p>
        </w:tc>
        <w:tc>
          <w:tcPr>
            <w:tcW w:w="3115" w:type="dxa"/>
            <w:vAlign w:val="center"/>
          </w:tcPr>
          <w:p w14:paraId="540E90D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4DD84D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185/60 R15</w:t>
            </w:r>
          </w:p>
          <w:p w14:paraId="7E1FDC1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274C2C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3049E29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1D87CC0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7DAAC8F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1BED5E57" w14:textId="77777777" w:rsidR="00023DD6" w:rsidRPr="005A7FBE" w:rsidRDefault="00023DD6" w:rsidP="00023DD6">
            <w:pPr>
              <w:pStyle w:val="TableParagraph"/>
              <w:tabs>
                <w:tab w:val="left" w:pos="198"/>
                <w:tab w:val="left" w:pos="423"/>
              </w:tabs>
              <w:rPr>
                <w:sz w:val="20"/>
                <w:szCs w:val="20"/>
                <w:lang w:val="pt-BR"/>
              </w:rPr>
            </w:pPr>
          </w:p>
          <w:p w14:paraId="7C48ED9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14CEDC3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5EE242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2912AF2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4CD5C14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3F64D2C1" w14:textId="77777777" w:rsidR="00023DD6" w:rsidRPr="005A7FBE" w:rsidRDefault="00023DD6" w:rsidP="00023DD6">
            <w:pPr>
              <w:pStyle w:val="TableParagraph"/>
              <w:tabs>
                <w:tab w:val="left" w:pos="198"/>
                <w:tab w:val="left" w:pos="423"/>
              </w:tabs>
              <w:rPr>
                <w:sz w:val="20"/>
                <w:szCs w:val="20"/>
                <w:lang w:val="pt-BR"/>
              </w:rPr>
            </w:pPr>
          </w:p>
          <w:p w14:paraId="19F609A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0EDD60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5DBF78A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1583DA5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7E5BD5E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mínima B e NÃO ultrapasse 72DB.</w:t>
            </w:r>
          </w:p>
          <w:p w14:paraId="2429F5C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8C5CA3F" w14:textId="77777777" w:rsidR="00023DD6" w:rsidRPr="005A7FBE" w:rsidRDefault="00023DD6" w:rsidP="00023DD6">
            <w:pPr>
              <w:pStyle w:val="TableParagraph"/>
              <w:tabs>
                <w:tab w:val="left" w:pos="198"/>
                <w:tab w:val="left" w:pos="423"/>
              </w:tabs>
              <w:rPr>
                <w:sz w:val="20"/>
                <w:szCs w:val="20"/>
                <w:lang w:val="pt-BR"/>
              </w:rPr>
            </w:pPr>
          </w:p>
          <w:p w14:paraId="56ECCA9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552619CA" w14:textId="77777777" w:rsidR="00023DD6" w:rsidRPr="005A7FBE" w:rsidRDefault="00023DD6" w:rsidP="00023DD6">
            <w:pPr>
              <w:pStyle w:val="TableParagraph"/>
              <w:tabs>
                <w:tab w:val="left" w:pos="198"/>
                <w:tab w:val="left" w:pos="423"/>
              </w:tabs>
              <w:rPr>
                <w:sz w:val="20"/>
                <w:szCs w:val="20"/>
                <w:lang w:val="pt-BR"/>
              </w:rPr>
            </w:pPr>
          </w:p>
          <w:p w14:paraId="31B847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0589BFE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094753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2A606B9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500D09DA" w14:textId="77777777" w:rsidR="00023DD6" w:rsidRPr="005A7FBE" w:rsidRDefault="00023DD6" w:rsidP="00023DD6">
            <w:pPr>
              <w:pStyle w:val="TableParagraph"/>
              <w:tabs>
                <w:tab w:val="left" w:pos="198"/>
                <w:tab w:val="left" w:pos="423"/>
              </w:tabs>
              <w:rPr>
                <w:sz w:val="20"/>
                <w:szCs w:val="20"/>
                <w:lang w:val="pt-BR"/>
              </w:rPr>
            </w:pPr>
          </w:p>
          <w:p w14:paraId="1F3FC3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72C51FBF" w14:textId="6C33D894"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7" w:type="dxa"/>
            <w:vAlign w:val="center"/>
          </w:tcPr>
          <w:p w14:paraId="0F5FDB2D" w14:textId="10DA039B"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6B67F954" w14:textId="39397FA6" w:rsidR="00023DD6" w:rsidRPr="00910675" w:rsidRDefault="00023DD6" w:rsidP="00023DD6">
            <w:pPr>
              <w:jc w:val="center"/>
              <w:rPr>
                <w:color w:val="000000" w:themeColor="text1"/>
                <w:sz w:val="22"/>
                <w:szCs w:val="22"/>
              </w:rPr>
            </w:pPr>
            <w:r w:rsidRPr="005A7FBE">
              <w:rPr>
                <w:sz w:val="20"/>
              </w:rPr>
              <w:t>16</w:t>
            </w:r>
          </w:p>
        </w:tc>
        <w:tc>
          <w:tcPr>
            <w:tcW w:w="1158" w:type="dxa"/>
            <w:vAlign w:val="center"/>
          </w:tcPr>
          <w:p w14:paraId="0ED4FD43" w14:textId="77777777" w:rsidR="00023DD6" w:rsidRPr="00910675" w:rsidRDefault="00023DD6" w:rsidP="00023DD6">
            <w:pPr>
              <w:jc w:val="center"/>
              <w:rPr>
                <w:b/>
                <w:bCs/>
                <w:color w:val="000000" w:themeColor="text1"/>
                <w:sz w:val="22"/>
                <w:szCs w:val="22"/>
              </w:rPr>
            </w:pPr>
          </w:p>
        </w:tc>
        <w:tc>
          <w:tcPr>
            <w:tcW w:w="1416" w:type="dxa"/>
          </w:tcPr>
          <w:p w14:paraId="1C049CA1" w14:textId="77777777" w:rsidR="00023DD6" w:rsidRPr="00910675" w:rsidRDefault="00023DD6" w:rsidP="00023DD6">
            <w:pPr>
              <w:jc w:val="center"/>
              <w:rPr>
                <w:b/>
                <w:bCs/>
                <w:color w:val="000000" w:themeColor="text1"/>
                <w:sz w:val="22"/>
                <w:szCs w:val="22"/>
              </w:rPr>
            </w:pPr>
          </w:p>
        </w:tc>
        <w:tc>
          <w:tcPr>
            <w:tcW w:w="1418" w:type="dxa"/>
            <w:gridSpan w:val="2"/>
            <w:vAlign w:val="center"/>
          </w:tcPr>
          <w:p w14:paraId="77F9832F" w14:textId="77777777" w:rsidR="00023DD6" w:rsidRPr="00910675" w:rsidRDefault="00023DD6" w:rsidP="00023DD6">
            <w:pPr>
              <w:jc w:val="center"/>
              <w:rPr>
                <w:b/>
                <w:bCs/>
                <w:color w:val="000000" w:themeColor="text1"/>
                <w:sz w:val="22"/>
                <w:szCs w:val="22"/>
              </w:rPr>
            </w:pPr>
          </w:p>
        </w:tc>
      </w:tr>
      <w:tr w:rsidR="00023DD6" w:rsidRPr="00910675" w14:paraId="2FC47DA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E502A2F" w14:textId="3222936F" w:rsidR="00023DD6" w:rsidRPr="00910675" w:rsidRDefault="00023DD6" w:rsidP="00023DD6">
            <w:pPr>
              <w:jc w:val="center"/>
              <w:rPr>
                <w:b/>
                <w:bCs/>
                <w:color w:val="000000" w:themeColor="text1"/>
                <w:sz w:val="22"/>
                <w:szCs w:val="22"/>
              </w:rPr>
            </w:pPr>
            <w:r w:rsidRPr="00910675">
              <w:rPr>
                <w:b/>
                <w:bCs/>
                <w:color w:val="000000" w:themeColor="text1"/>
                <w:sz w:val="22"/>
                <w:szCs w:val="22"/>
              </w:rPr>
              <w:t>21</w:t>
            </w:r>
          </w:p>
        </w:tc>
        <w:tc>
          <w:tcPr>
            <w:tcW w:w="3115" w:type="dxa"/>
            <w:tcBorders>
              <w:top w:val="single" w:sz="4" w:space="0" w:color="auto"/>
              <w:left w:val="single" w:sz="4" w:space="0" w:color="auto"/>
              <w:bottom w:val="single" w:sz="4" w:space="0" w:color="auto"/>
              <w:right w:val="single" w:sz="4" w:space="0" w:color="auto"/>
            </w:tcBorders>
            <w:vAlign w:val="center"/>
          </w:tcPr>
          <w:p w14:paraId="662E10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175/65 R14</w:t>
            </w:r>
          </w:p>
          <w:p w14:paraId="10347FF1" w14:textId="77777777" w:rsidR="00023DD6" w:rsidRPr="005A7FBE" w:rsidRDefault="00023DD6" w:rsidP="00023DD6">
            <w:pPr>
              <w:pStyle w:val="TableParagraph"/>
              <w:tabs>
                <w:tab w:val="left" w:pos="198"/>
                <w:tab w:val="left" w:pos="423"/>
              </w:tabs>
              <w:rPr>
                <w:sz w:val="20"/>
                <w:szCs w:val="20"/>
                <w:lang w:val="pt-BR"/>
              </w:rPr>
            </w:pPr>
          </w:p>
          <w:p w14:paraId="491D00D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veículos de passeio, compactos e utilitários leves</w:t>
            </w:r>
          </w:p>
          <w:p w14:paraId="78B60C19" w14:textId="77777777" w:rsidR="00023DD6" w:rsidRPr="005A7FBE" w:rsidRDefault="00023DD6" w:rsidP="00023DD6">
            <w:pPr>
              <w:pStyle w:val="TableParagraph"/>
              <w:tabs>
                <w:tab w:val="left" w:pos="198"/>
                <w:tab w:val="left" w:pos="423"/>
              </w:tabs>
              <w:rPr>
                <w:sz w:val="20"/>
                <w:szCs w:val="20"/>
                <w:lang w:val="pt-BR"/>
              </w:rPr>
            </w:pPr>
          </w:p>
          <w:p w14:paraId="7AFB0CA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82 (475 kg por pneu)</w:t>
            </w:r>
          </w:p>
          <w:p w14:paraId="0C220A6A" w14:textId="77777777" w:rsidR="00023DD6" w:rsidRPr="005A7FBE" w:rsidRDefault="00023DD6" w:rsidP="00023DD6">
            <w:pPr>
              <w:pStyle w:val="TableParagraph"/>
              <w:tabs>
                <w:tab w:val="left" w:pos="198"/>
                <w:tab w:val="left" w:pos="423"/>
              </w:tabs>
              <w:rPr>
                <w:sz w:val="20"/>
                <w:szCs w:val="20"/>
                <w:lang w:val="pt-BR"/>
              </w:rPr>
            </w:pPr>
          </w:p>
          <w:p w14:paraId="10F6359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T (190 km/h)</w:t>
            </w:r>
          </w:p>
          <w:p w14:paraId="5072945B" w14:textId="77777777" w:rsidR="00023DD6" w:rsidRPr="005A7FBE" w:rsidRDefault="00023DD6" w:rsidP="00023DD6">
            <w:pPr>
              <w:pStyle w:val="TableParagraph"/>
              <w:tabs>
                <w:tab w:val="left" w:pos="198"/>
                <w:tab w:val="left" w:pos="423"/>
              </w:tabs>
              <w:rPr>
                <w:sz w:val="20"/>
                <w:szCs w:val="20"/>
                <w:lang w:val="pt-BR"/>
              </w:rPr>
            </w:pPr>
          </w:p>
          <w:p w14:paraId="56B2513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11E32D09" w14:textId="77777777" w:rsidR="00023DD6" w:rsidRPr="005A7FBE" w:rsidRDefault="00023DD6" w:rsidP="00023DD6">
            <w:pPr>
              <w:pStyle w:val="TableParagraph"/>
              <w:tabs>
                <w:tab w:val="left" w:pos="198"/>
                <w:tab w:val="left" w:pos="423"/>
              </w:tabs>
              <w:rPr>
                <w:sz w:val="20"/>
                <w:szCs w:val="20"/>
                <w:lang w:val="pt-BR"/>
              </w:rPr>
            </w:pPr>
          </w:p>
          <w:p w14:paraId="53437BA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5EEA7C4B" w14:textId="77777777" w:rsidR="00023DD6" w:rsidRPr="005A7FBE" w:rsidRDefault="00023DD6" w:rsidP="00023DD6">
            <w:pPr>
              <w:pStyle w:val="TableParagraph"/>
              <w:tabs>
                <w:tab w:val="left" w:pos="198"/>
                <w:tab w:val="left" w:pos="423"/>
              </w:tabs>
              <w:rPr>
                <w:sz w:val="20"/>
                <w:szCs w:val="20"/>
                <w:lang w:val="pt-BR"/>
              </w:rPr>
            </w:pPr>
          </w:p>
          <w:p w14:paraId="64AF3AE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com sulcos longitudinais e transversais que favoreçam escoamento de água, reduzindo risco de aquaplanagem</w:t>
            </w:r>
          </w:p>
          <w:p w14:paraId="3173EB8A" w14:textId="77777777" w:rsidR="00023DD6" w:rsidRPr="005A7FBE" w:rsidRDefault="00023DD6" w:rsidP="00023DD6">
            <w:pPr>
              <w:pStyle w:val="TableParagraph"/>
              <w:tabs>
                <w:tab w:val="left" w:pos="198"/>
                <w:tab w:val="left" w:pos="423"/>
              </w:tabs>
              <w:rPr>
                <w:sz w:val="20"/>
                <w:szCs w:val="20"/>
                <w:lang w:val="pt-BR"/>
              </w:rPr>
            </w:pPr>
          </w:p>
          <w:p w14:paraId="471FE06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que garanta maior quilometragem e resistência ao desgaste regular</w:t>
            </w:r>
          </w:p>
          <w:p w14:paraId="2CEFBB83" w14:textId="77777777" w:rsidR="00023DD6" w:rsidRPr="005A7FBE" w:rsidRDefault="00023DD6" w:rsidP="00023DD6">
            <w:pPr>
              <w:pStyle w:val="TableParagraph"/>
              <w:tabs>
                <w:tab w:val="left" w:pos="198"/>
                <w:tab w:val="left" w:pos="423"/>
              </w:tabs>
              <w:rPr>
                <w:sz w:val="20"/>
                <w:szCs w:val="20"/>
                <w:lang w:val="pt-BR"/>
              </w:rPr>
            </w:pPr>
          </w:p>
          <w:p w14:paraId="03F9550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0F3EB4A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3A406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de 5 anos de garantia contra defeitos de fábrica.</w:t>
            </w:r>
          </w:p>
          <w:p w14:paraId="769AA5C1" w14:textId="77777777" w:rsidR="00023DD6" w:rsidRPr="005A7FBE" w:rsidRDefault="00023DD6" w:rsidP="00023DD6">
            <w:pPr>
              <w:pStyle w:val="TableParagraph"/>
              <w:tabs>
                <w:tab w:val="left" w:pos="198"/>
                <w:tab w:val="left" w:pos="423"/>
              </w:tabs>
              <w:rPr>
                <w:sz w:val="20"/>
                <w:szCs w:val="20"/>
                <w:lang w:val="pt-BR"/>
              </w:rPr>
            </w:pPr>
          </w:p>
          <w:p w14:paraId="25D5D91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técnicas vigentes</w:t>
            </w:r>
          </w:p>
          <w:p w14:paraId="17F7456B" w14:textId="77777777" w:rsidR="00023DD6" w:rsidRPr="005A7FBE" w:rsidRDefault="00023DD6" w:rsidP="00023DD6">
            <w:pPr>
              <w:pStyle w:val="TableParagraph"/>
              <w:tabs>
                <w:tab w:val="left" w:pos="198"/>
                <w:tab w:val="left" w:pos="423"/>
              </w:tabs>
              <w:rPr>
                <w:sz w:val="20"/>
                <w:szCs w:val="20"/>
                <w:lang w:val="pt-BR"/>
              </w:rPr>
            </w:pPr>
          </w:p>
          <w:p w14:paraId="346F0C04" w14:textId="042ED478"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232CBF1C" w14:textId="0AB6C85F"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6AC5DDB" w14:textId="0478AF6B" w:rsidR="00023DD6" w:rsidRPr="00910675" w:rsidRDefault="00023DD6" w:rsidP="00023DD6">
            <w:pPr>
              <w:jc w:val="center"/>
              <w:rPr>
                <w:color w:val="000000" w:themeColor="text1"/>
                <w:sz w:val="22"/>
                <w:szCs w:val="22"/>
              </w:rPr>
            </w:pPr>
            <w:r w:rsidRPr="005A7FBE">
              <w:rPr>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1D995561"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6D3445"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7B0039" w14:textId="77777777" w:rsidR="00023DD6" w:rsidRPr="00910675" w:rsidRDefault="00023DD6" w:rsidP="00023DD6">
            <w:pPr>
              <w:jc w:val="center"/>
              <w:rPr>
                <w:b/>
                <w:bCs/>
                <w:color w:val="000000" w:themeColor="text1"/>
                <w:sz w:val="22"/>
                <w:szCs w:val="22"/>
              </w:rPr>
            </w:pPr>
          </w:p>
        </w:tc>
      </w:tr>
      <w:tr w:rsidR="00023DD6" w:rsidRPr="00910675" w14:paraId="7E3F36E3"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0151536" w14:textId="632DB49C"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22</w:t>
            </w:r>
          </w:p>
        </w:tc>
        <w:tc>
          <w:tcPr>
            <w:tcW w:w="3115" w:type="dxa"/>
            <w:tcBorders>
              <w:top w:val="single" w:sz="4" w:space="0" w:color="auto"/>
              <w:left w:val="single" w:sz="4" w:space="0" w:color="auto"/>
              <w:bottom w:val="single" w:sz="4" w:space="0" w:color="auto"/>
              <w:right w:val="single" w:sz="4" w:space="0" w:color="auto"/>
            </w:tcBorders>
            <w:vAlign w:val="center"/>
          </w:tcPr>
          <w:p w14:paraId="4227483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Especificações do Item: Pneu 90/90 R21</w:t>
            </w:r>
          </w:p>
          <w:p w14:paraId="78095272" w14:textId="77777777" w:rsidR="00023DD6" w:rsidRPr="005A7FBE" w:rsidRDefault="00023DD6" w:rsidP="00023DD6">
            <w:pPr>
              <w:pStyle w:val="TableParagraph"/>
              <w:tabs>
                <w:tab w:val="left" w:pos="198"/>
                <w:tab w:val="left" w:pos="423"/>
              </w:tabs>
              <w:rPr>
                <w:sz w:val="20"/>
                <w:szCs w:val="20"/>
                <w:lang w:val="pt-BR"/>
              </w:rPr>
            </w:pPr>
          </w:p>
          <w:p w14:paraId="18ACC6A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Medida: 90/90 R21</w:t>
            </w:r>
          </w:p>
          <w:p w14:paraId="374E4D49" w14:textId="77777777" w:rsidR="00023DD6" w:rsidRPr="005A7FBE" w:rsidRDefault="00023DD6" w:rsidP="00023DD6">
            <w:pPr>
              <w:pStyle w:val="TableParagraph"/>
              <w:tabs>
                <w:tab w:val="left" w:pos="198"/>
                <w:tab w:val="left" w:pos="423"/>
              </w:tabs>
              <w:rPr>
                <w:sz w:val="20"/>
                <w:szCs w:val="20"/>
                <w:lang w:val="pt-BR"/>
              </w:rPr>
            </w:pPr>
          </w:p>
          <w:p w14:paraId="51F7C81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motocicletas de uso urbano, rodoviário e misto (</w:t>
            </w:r>
            <w:proofErr w:type="spellStart"/>
            <w:r w:rsidRPr="005A7FBE">
              <w:rPr>
                <w:sz w:val="20"/>
                <w:szCs w:val="20"/>
                <w:lang w:val="pt-BR"/>
              </w:rPr>
              <w:t>trail</w:t>
            </w:r>
            <w:proofErr w:type="spellEnd"/>
            <w:r w:rsidRPr="005A7FBE">
              <w:rPr>
                <w:sz w:val="20"/>
                <w:szCs w:val="20"/>
                <w:lang w:val="pt-BR"/>
              </w:rPr>
              <w:t>/</w:t>
            </w:r>
            <w:proofErr w:type="spellStart"/>
            <w:r w:rsidRPr="005A7FBE">
              <w:rPr>
                <w:sz w:val="20"/>
                <w:szCs w:val="20"/>
                <w:lang w:val="pt-BR"/>
              </w:rPr>
              <w:t>adventure</w:t>
            </w:r>
            <w:proofErr w:type="spellEnd"/>
            <w:r w:rsidRPr="005A7FBE">
              <w:rPr>
                <w:sz w:val="20"/>
                <w:szCs w:val="20"/>
                <w:lang w:val="pt-BR"/>
              </w:rPr>
              <w:t>)</w:t>
            </w:r>
          </w:p>
          <w:p w14:paraId="29C389F3" w14:textId="77777777" w:rsidR="00023DD6" w:rsidRPr="005A7FBE" w:rsidRDefault="00023DD6" w:rsidP="00023DD6">
            <w:pPr>
              <w:pStyle w:val="TableParagraph"/>
              <w:tabs>
                <w:tab w:val="left" w:pos="198"/>
                <w:tab w:val="left" w:pos="423"/>
              </w:tabs>
              <w:rPr>
                <w:sz w:val="20"/>
                <w:szCs w:val="20"/>
                <w:lang w:val="pt-BR"/>
              </w:rPr>
            </w:pPr>
          </w:p>
          <w:p w14:paraId="4D8FEB3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54 (212 kg por pneu)</w:t>
            </w:r>
          </w:p>
          <w:p w14:paraId="253FA92C" w14:textId="77777777" w:rsidR="00023DD6" w:rsidRPr="005A7FBE" w:rsidRDefault="00023DD6" w:rsidP="00023DD6">
            <w:pPr>
              <w:pStyle w:val="TableParagraph"/>
              <w:tabs>
                <w:tab w:val="left" w:pos="198"/>
                <w:tab w:val="left" w:pos="423"/>
              </w:tabs>
              <w:rPr>
                <w:sz w:val="20"/>
                <w:szCs w:val="20"/>
                <w:lang w:val="pt-BR"/>
              </w:rPr>
            </w:pPr>
          </w:p>
          <w:p w14:paraId="1649D10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H (210 km/h)</w:t>
            </w:r>
          </w:p>
          <w:p w14:paraId="28E5D849" w14:textId="77777777" w:rsidR="00023DD6" w:rsidRPr="005A7FBE" w:rsidRDefault="00023DD6" w:rsidP="00023DD6">
            <w:pPr>
              <w:pStyle w:val="TableParagraph"/>
              <w:tabs>
                <w:tab w:val="left" w:pos="198"/>
                <w:tab w:val="left" w:pos="423"/>
              </w:tabs>
              <w:rPr>
                <w:sz w:val="20"/>
                <w:szCs w:val="20"/>
                <w:lang w:val="pt-BR"/>
              </w:rPr>
            </w:pPr>
          </w:p>
          <w:p w14:paraId="14A725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Tipo de construção: Radial </w:t>
            </w:r>
          </w:p>
          <w:p w14:paraId="6B68261B" w14:textId="77777777" w:rsidR="00023DD6" w:rsidRPr="005A7FBE" w:rsidRDefault="00023DD6" w:rsidP="00023DD6">
            <w:pPr>
              <w:pStyle w:val="TableParagraph"/>
              <w:tabs>
                <w:tab w:val="left" w:pos="198"/>
                <w:tab w:val="left" w:pos="423"/>
              </w:tabs>
              <w:rPr>
                <w:sz w:val="20"/>
                <w:szCs w:val="20"/>
                <w:lang w:val="pt-BR"/>
              </w:rPr>
            </w:pPr>
          </w:p>
          <w:p w14:paraId="158ACE8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 xml:space="preserve">-Road / </w:t>
            </w:r>
            <w:proofErr w:type="spellStart"/>
            <w:r w:rsidRPr="005A7FBE">
              <w:rPr>
                <w:sz w:val="20"/>
                <w:szCs w:val="20"/>
                <w:lang w:val="pt-BR"/>
              </w:rPr>
              <w:t>Trail</w:t>
            </w:r>
            <w:proofErr w:type="spellEnd"/>
            <w:r w:rsidRPr="005A7FBE">
              <w:rPr>
                <w:sz w:val="20"/>
                <w:szCs w:val="20"/>
                <w:lang w:val="pt-BR"/>
              </w:rPr>
              <w:t xml:space="preserve"> (adequado tanto para asfalto quanto estradas de terra)</w:t>
            </w:r>
          </w:p>
          <w:p w14:paraId="0922AAB4" w14:textId="77777777" w:rsidR="00023DD6" w:rsidRPr="005A7FBE" w:rsidRDefault="00023DD6" w:rsidP="00023DD6">
            <w:pPr>
              <w:pStyle w:val="TableParagraph"/>
              <w:tabs>
                <w:tab w:val="left" w:pos="198"/>
                <w:tab w:val="left" w:pos="423"/>
              </w:tabs>
              <w:rPr>
                <w:sz w:val="20"/>
                <w:szCs w:val="20"/>
                <w:lang w:val="pt-BR"/>
              </w:rPr>
            </w:pPr>
          </w:p>
          <w:p w14:paraId="11FB66B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blocos otimizados para boa tração em superfícies variadas, com sulcos que favoreçam o escoamento de água.</w:t>
            </w:r>
          </w:p>
          <w:p w14:paraId="749FBA6A" w14:textId="77777777" w:rsidR="00023DD6" w:rsidRPr="005A7FBE" w:rsidRDefault="00023DD6" w:rsidP="00023DD6">
            <w:pPr>
              <w:pStyle w:val="TableParagraph"/>
              <w:tabs>
                <w:tab w:val="left" w:pos="198"/>
                <w:tab w:val="left" w:pos="423"/>
              </w:tabs>
              <w:rPr>
                <w:sz w:val="20"/>
                <w:szCs w:val="20"/>
                <w:lang w:val="pt-BR"/>
              </w:rPr>
            </w:pPr>
          </w:p>
          <w:p w14:paraId="2EBF691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Durabilidade: carcaça reforçada para maior resistência contra </w:t>
            </w:r>
            <w:r w:rsidRPr="005A7FBE">
              <w:rPr>
                <w:sz w:val="20"/>
                <w:szCs w:val="20"/>
                <w:lang w:val="pt-BR"/>
              </w:rPr>
              <w:lastRenderedPageBreak/>
              <w:t>impactos e cortes em vias não pavimentadas</w:t>
            </w:r>
          </w:p>
          <w:p w14:paraId="002FAFD7" w14:textId="77777777" w:rsidR="00023DD6" w:rsidRPr="005A7FBE" w:rsidRDefault="00023DD6" w:rsidP="00023DD6">
            <w:pPr>
              <w:pStyle w:val="TableParagraph"/>
              <w:tabs>
                <w:tab w:val="left" w:pos="198"/>
                <w:tab w:val="left" w:pos="423"/>
              </w:tabs>
              <w:rPr>
                <w:sz w:val="20"/>
                <w:szCs w:val="20"/>
                <w:lang w:val="pt-BR"/>
              </w:rPr>
            </w:pPr>
          </w:p>
          <w:p w14:paraId="407970B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Conforto e segurança: estabilidade em curvas, aderência em pista seca e molhada, e baixo nível de vibração</w:t>
            </w:r>
          </w:p>
          <w:p w14:paraId="0DE623BB" w14:textId="77777777" w:rsidR="00023DD6" w:rsidRPr="005A7FBE" w:rsidRDefault="00023DD6" w:rsidP="00023DD6">
            <w:pPr>
              <w:pStyle w:val="TableParagraph"/>
              <w:tabs>
                <w:tab w:val="left" w:pos="198"/>
                <w:tab w:val="left" w:pos="423"/>
              </w:tabs>
              <w:rPr>
                <w:sz w:val="20"/>
                <w:szCs w:val="20"/>
                <w:lang w:val="pt-BR"/>
              </w:rPr>
            </w:pPr>
          </w:p>
          <w:p w14:paraId="50F5797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normas vigentes</w:t>
            </w:r>
          </w:p>
          <w:p w14:paraId="74420E2A" w14:textId="77777777" w:rsidR="00023DD6" w:rsidRPr="005A7FBE" w:rsidRDefault="00023DD6" w:rsidP="00023DD6">
            <w:pPr>
              <w:pStyle w:val="TableParagraph"/>
              <w:tabs>
                <w:tab w:val="left" w:pos="198"/>
                <w:tab w:val="left" w:pos="423"/>
              </w:tabs>
              <w:rPr>
                <w:sz w:val="20"/>
                <w:szCs w:val="20"/>
                <w:lang w:val="pt-BR"/>
              </w:rPr>
            </w:pPr>
          </w:p>
          <w:p w14:paraId="63DB6C2A" w14:textId="25266116"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73D18642" w14:textId="349ADED0"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48188D9C" w14:textId="4514C598" w:rsidR="00023DD6" w:rsidRPr="00910675" w:rsidRDefault="00023DD6" w:rsidP="00023DD6">
            <w:pPr>
              <w:jc w:val="center"/>
              <w:rPr>
                <w:color w:val="000000" w:themeColor="text1"/>
                <w:sz w:val="22"/>
                <w:szCs w:val="22"/>
              </w:rPr>
            </w:pPr>
            <w:r w:rsidRPr="005A7FBE">
              <w:rPr>
                <w:sz w:val="20"/>
              </w:rPr>
              <w:t>02</w:t>
            </w:r>
          </w:p>
        </w:tc>
        <w:tc>
          <w:tcPr>
            <w:tcW w:w="1158" w:type="dxa"/>
            <w:tcBorders>
              <w:top w:val="single" w:sz="4" w:space="0" w:color="auto"/>
              <w:left w:val="single" w:sz="4" w:space="0" w:color="auto"/>
              <w:bottom w:val="single" w:sz="4" w:space="0" w:color="auto"/>
              <w:right w:val="single" w:sz="4" w:space="0" w:color="auto"/>
            </w:tcBorders>
            <w:vAlign w:val="center"/>
          </w:tcPr>
          <w:p w14:paraId="70FD686B"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9BCD67"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23BE10" w14:textId="77777777" w:rsidR="00023DD6" w:rsidRPr="00910675" w:rsidRDefault="00023DD6" w:rsidP="00023DD6">
            <w:pPr>
              <w:jc w:val="center"/>
              <w:rPr>
                <w:b/>
                <w:bCs/>
                <w:color w:val="000000" w:themeColor="text1"/>
                <w:sz w:val="22"/>
                <w:szCs w:val="22"/>
              </w:rPr>
            </w:pPr>
          </w:p>
        </w:tc>
      </w:tr>
      <w:tr w:rsidR="00023DD6" w:rsidRPr="00910675" w14:paraId="658DB4B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5A29A2D1" w14:textId="4F7531CF"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23</w:t>
            </w:r>
          </w:p>
        </w:tc>
        <w:tc>
          <w:tcPr>
            <w:tcW w:w="3115" w:type="dxa"/>
            <w:tcBorders>
              <w:top w:val="single" w:sz="4" w:space="0" w:color="auto"/>
              <w:left w:val="single" w:sz="4" w:space="0" w:color="auto"/>
              <w:bottom w:val="single" w:sz="4" w:space="0" w:color="auto"/>
              <w:right w:val="single" w:sz="4" w:space="0" w:color="auto"/>
            </w:tcBorders>
            <w:vAlign w:val="center"/>
          </w:tcPr>
          <w:p w14:paraId="75BE7C7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120/80 R18</w:t>
            </w:r>
          </w:p>
          <w:p w14:paraId="27BAC883" w14:textId="77777777" w:rsidR="00023DD6" w:rsidRPr="005A7FBE" w:rsidRDefault="00023DD6" w:rsidP="00023DD6">
            <w:pPr>
              <w:pStyle w:val="TableParagraph"/>
              <w:tabs>
                <w:tab w:val="left" w:pos="198"/>
                <w:tab w:val="left" w:pos="423"/>
              </w:tabs>
              <w:rPr>
                <w:sz w:val="20"/>
                <w:szCs w:val="20"/>
                <w:lang w:val="pt-BR"/>
              </w:rPr>
            </w:pPr>
          </w:p>
          <w:p w14:paraId="43AB223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motocicletas de médio porte, modelos </w:t>
            </w:r>
            <w:proofErr w:type="spellStart"/>
            <w:r w:rsidRPr="005A7FBE">
              <w:rPr>
                <w:sz w:val="20"/>
                <w:szCs w:val="20"/>
                <w:lang w:val="pt-BR"/>
              </w:rPr>
              <w:t>on</w:t>
            </w:r>
            <w:proofErr w:type="spellEnd"/>
            <w:r w:rsidRPr="005A7FBE">
              <w:rPr>
                <w:sz w:val="20"/>
                <w:szCs w:val="20"/>
                <w:lang w:val="pt-BR"/>
              </w:rPr>
              <w:t>/off-</w:t>
            </w:r>
            <w:proofErr w:type="spellStart"/>
            <w:r w:rsidRPr="005A7FBE">
              <w:rPr>
                <w:sz w:val="20"/>
                <w:szCs w:val="20"/>
                <w:lang w:val="pt-BR"/>
              </w:rPr>
              <w:t>road</w:t>
            </w:r>
            <w:proofErr w:type="spellEnd"/>
            <w:r w:rsidRPr="005A7FBE">
              <w:rPr>
                <w:sz w:val="20"/>
                <w:szCs w:val="20"/>
                <w:lang w:val="pt-BR"/>
              </w:rPr>
              <w:t xml:space="preserve">, </w:t>
            </w:r>
            <w:proofErr w:type="spellStart"/>
            <w:r w:rsidRPr="005A7FBE">
              <w:rPr>
                <w:sz w:val="20"/>
                <w:szCs w:val="20"/>
                <w:lang w:val="pt-BR"/>
              </w:rPr>
              <w:t>trail</w:t>
            </w:r>
            <w:proofErr w:type="spellEnd"/>
            <w:r w:rsidRPr="005A7FBE">
              <w:rPr>
                <w:sz w:val="20"/>
                <w:szCs w:val="20"/>
                <w:lang w:val="pt-BR"/>
              </w:rPr>
              <w:t xml:space="preserve"> e </w:t>
            </w:r>
            <w:proofErr w:type="spellStart"/>
            <w:r w:rsidRPr="005A7FBE">
              <w:rPr>
                <w:sz w:val="20"/>
                <w:szCs w:val="20"/>
                <w:lang w:val="pt-BR"/>
              </w:rPr>
              <w:t>adventure</w:t>
            </w:r>
            <w:proofErr w:type="spellEnd"/>
          </w:p>
          <w:p w14:paraId="174D06B4" w14:textId="77777777" w:rsidR="00023DD6" w:rsidRPr="005A7FBE" w:rsidRDefault="00023DD6" w:rsidP="00023DD6">
            <w:pPr>
              <w:pStyle w:val="TableParagraph"/>
              <w:tabs>
                <w:tab w:val="left" w:pos="198"/>
                <w:tab w:val="left" w:pos="423"/>
              </w:tabs>
              <w:rPr>
                <w:sz w:val="20"/>
                <w:szCs w:val="20"/>
                <w:lang w:val="pt-BR"/>
              </w:rPr>
            </w:pPr>
          </w:p>
          <w:p w14:paraId="0106F5F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62 (265 kg por pneu)</w:t>
            </w:r>
          </w:p>
          <w:p w14:paraId="0317D982" w14:textId="77777777" w:rsidR="00023DD6" w:rsidRPr="005A7FBE" w:rsidRDefault="00023DD6" w:rsidP="00023DD6">
            <w:pPr>
              <w:pStyle w:val="TableParagraph"/>
              <w:tabs>
                <w:tab w:val="left" w:pos="198"/>
                <w:tab w:val="left" w:pos="423"/>
              </w:tabs>
              <w:rPr>
                <w:sz w:val="20"/>
                <w:szCs w:val="20"/>
                <w:lang w:val="pt-BR"/>
              </w:rPr>
            </w:pPr>
          </w:p>
          <w:p w14:paraId="450007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H (210 km/h)</w:t>
            </w:r>
          </w:p>
          <w:p w14:paraId="2D3066D7" w14:textId="77777777" w:rsidR="00023DD6" w:rsidRPr="005A7FBE" w:rsidRDefault="00023DD6" w:rsidP="00023DD6">
            <w:pPr>
              <w:pStyle w:val="TableParagraph"/>
              <w:tabs>
                <w:tab w:val="left" w:pos="198"/>
                <w:tab w:val="left" w:pos="423"/>
              </w:tabs>
              <w:rPr>
                <w:sz w:val="20"/>
                <w:szCs w:val="20"/>
                <w:lang w:val="pt-BR"/>
              </w:rPr>
            </w:pPr>
          </w:p>
          <w:p w14:paraId="34E600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Tipo de construção: Radial </w:t>
            </w:r>
          </w:p>
          <w:p w14:paraId="76B5AE83" w14:textId="77777777" w:rsidR="00023DD6" w:rsidRPr="005A7FBE" w:rsidRDefault="00023DD6" w:rsidP="00023DD6">
            <w:pPr>
              <w:pStyle w:val="TableParagraph"/>
              <w:tabs>
                <w:tab w:val="left" w:pos="198"/>
                <w:tab w:val="left" w:pos="423"/>
              </w:tabs>
              <w:rPr>
                <w:sz w:val="20"/>
                <w:szCs w:val="20"/>
                <w:lang w:val="pt-BR"/>
              </w:rPr>
            </w:pPr>
          </w:p>
          <w:p w14:paraId="32F4CF7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/Off-Road (adequado tanto para rodovias quanto estradas vicinais e terrenos mistos)</w:t>
            </w:r>
          </w:p>
          <w:p w14:paraId="74C846C5" w14:textId="77777777" w:rsidR="00023DD6" w:rsidRPr="005A7FBE" w:rsidRDefault="00023DD6" w:rsidP="00023DD6">
            <w:pPr>
              <w:pStyle w:val="TableParagraph"/>
              <w:tabs>
                <w:tab w:val="left" w:pos="198"/>
                <w:tab w:val="left" w:pos="423"/>
              </w:tabs>
              <w:rPr>
                <w:sz w:val="20"/>
                <w:szCs w:val="20"/>
                <w:lang w:val="pt-BR"/>
              </w:rPr>
            </w:pPr>
          </w:p>
          <w:p w14:paraId="424FF06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blocos largos, com sulcos profundos para tração em diferentes superfícies e boa drenagem de água</w:t>
            </w:r>
          </w:p>
          <w:p w14:paraId="0FC64436" w14:textId="77777777" w:rsidR="00023DD6" w:rsidRPr="005A7FBE" w:rsidRDefault="00023DD6" w:rsidP="00023DD6">
            <w:pPr>
              <w:pStyle w:val="TableParagraph"/>
              <w:tabs>
                <w:tab w:val="left" w:pos="198"/>
                <w:tab w:val="left" w:pos="423"/>
              </w:tabs>
              <w:rPr>
                <w:sz w:val="20"/>
                <w:szCs w:val="20"/>
                <w:lang w:val="pt-BR"/>
              </w:rPr>
            </w:pPr>
          </w:p>
          <w:p w14:paraId="4433863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carcaça reforçada para resistência a impactos, cortes e maior vida útil</w:t>
            </w:r>
          </w:p>
          <w:p w14:paraId="07B0A11C" w14:textId="77777777" w:rsidR="00023DD6" w:rsidRPr="005A7FBE" w:rsidRDefault="00023DD6" w:rsidP="00023DD6">
            <w:pPr>
              <w:pStyle w:val="TableParagraph"/>
              <w:tabs>
                <w:tab w:val="left" w:pos="198"/>
                <w:tab w:val="left" w:pos="423"/>
              </w:tabs>
              <w:rPr>
                <w:sz w:val="20"/>
                <w:szCs w:val="20"/>
                <w:lang w:val="pt-BR"/>
              </w:rPr>
            </w:pPr>
          </w:p>
          <w:p w14:paraId="1E215A5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Conforto e segurança: boa estabilidade em curvas, frenagens seguras e menor vibração em vias asfaltadas</w:t>
            </w:r>
          </w:p>
          <w:p w14:paraId="00933A56" w14:textId="77777777" w:rsidR="00023DD6" w:rsidRPr="005A7FBE" w:rsidRDefault="00023DD6" w:rsidP="00023DD6">
            <w:pPr>
              <w:pStyle w:val="TableParagraph"/>
              <w:tabs>
                <w:tab w:val="left" w:pos="198"/>
                <w:tab w:val="left" w:pos="423"/>
              </w:tabs>
              <w:rPr>
                <w:sz w:val="20"/>
                <w:szCs w:val="20"/>
                <w:lang w:val="pt-BR"/>
              </w:rPr>
            </w:pPr>
          </w:p>
          <w:p w14:paraId="2B31A55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2AA11257" w14:textId="77777777" w:rsidR="00023DD6" w:rsidRPr="005A7FBE" w:rsidRDefault="00023DD6" w:rsidP="00023DD6">
            <w:pPr>
              <w:pStyle w:val="TableParagraph"/>
              <w:tabs>
                <w:tab w:val="left" w:pos="198"/>
                <w:tab w:val="left" w:pos="423"/>
              </w:tabs>
              <w:rPr>
                <w:sz w:val="20"/>
                <w:szCs w:val="20"/>
                <w:lang w:val="pt-BR"/>
              </w:rPr>
            </w:pPr>
          </w:p>
          <w:p w14:paraId="0A580B9D" w14:textId="00494BC5"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6EC237C9" w14:textId="06B3B789"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BE30B3D" w14:textId="5D4C8D9B" w:rsidR="00023DD6" w:rsidRPr="00910675" w:rsidRDefault="00023DD6" w:rsidP="00023DD6">
            <w:pPr>
              <w:jc w:val="center"/>
              <w:rPr>
                <w:color w:val="000000" w:themeColor="text1"/>
                <w:sz w:val="22"/>
                <w:szCs w:val="22"/>
              </w:rPr>
            </w:pPr>
            <w:r w:rsidRPr="005A7FBE">
              <w:rPr>
                <w:sz w:val="20"/>
              </w:rPr>
              <w:t>02</w:t>
            </w:r>
          </w:p>
        </w:tc>
        <w:tc>
          <w:tcPr>
            <w:tcW w:w="1158" w:type="dxa"/>
            <w:tcBorders>
              <w:top w:val="single" w:sz="4" w:space="0" w:color="auto"/>
              <w:left w:val="single" w:sz="4" w:space="0" w:color="auto"/>
              <w:bottom w:val="single" w:sz="4" w:space="0" w:color="auto"/>
              <w:right w:val="single" w:sz="4" w:space="0" w:color="auto"/>
            </w:tcBorders>
            <w:vAlign w:val="center"/>
          </w:tcPr>
          <w:p w14:paraId="4032E852"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075E5D"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BC080D" w14:textId="77777777" w:rsidR="00023DD6" w:rsidRPr="00910675" w:rsidRDefault="00023DD6" w:rsidP="00023DD6">
            <w:pPr>
              <w:jc w:val="center"/>
              <w:rPr>
                <w:b/>
                <w:bCs/>
                <w:color w:val="000000" w:themeColor="text1"/>
                <w:sz w:val="22"/>
                <w:szCs w:val="22"/>
              </w:rPr>
            </w:pPr>
          </w:p>
        </w:tc>
      </w:tr>
      <w:tr w:rsidR="00023DD6" w:rsidRPr="00910675" w14:paraId="434C9E95"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85A89BB" w14:textId="4B9E4DDD" w:rsidR="00023DD6" w:rsidRPr="00910675" w:rsidRDefault="00023DD6" w:rsidP="00023DD6">
            <w:pPr>
              <w:jc w:val="center"/>
              <w:rPr>
                <w:b/>
                <w:bCs/>
                <w:color w:val="000000" w:themeColor="text1"/>
                <w:sz w:val="22"/>
                <w:szCs w:val="22"/>
              </w:rPr>
            </w:pPr>
            <w:r w:rsidRPr="00910675">
              <w:rPr>
                <w:b/>
                <w:bCs/>
                <w:color w:val="000000" w:themeColor="text1"/>
                <w:sz w:val="22"/>
                <w:szCs w:val="22"/>
              </w:rPr>
              <w:t>24</w:t>
            </w:r>
          </w:p>
        </w:tc>
        <w:tc>
          <w:tcPr>
            <w:tcW w:w="3115" w:type="dxa"/>
            <w:tcBorders>
              <w:top w:val="single" w:sz="4" w:space="0" w:color="auto"/>
              <w:left w:val="single" w:sz="4" w:space="0" w:color="auto"/>
              <w:bottom w:val="single" w:sz="4" w:space="0" w:color="auto"/>
              <w:right w:val="single" w:sz="4" w:space="0" w:color="auto"/>
            </w:tcBorders>
            <w:vAlign w:val="center"/>
          </w:tcPr>
          <w:p w14:paraId="7DDAD44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205/55 R16</w:t>
            </w:r>
          </w:p>
          <w:p w14:paraId="4F0DA56B" w14:textId="77777777" w:rsidR="00023DD6" w:rsidRPr="005A7FBE" w:rsidRDefault="00023DD6" w:rsidP="00023DD6">
            <w:pPr>
              <w:pStyle w:val="TableParagraph"/>
              <w:tabs>
                <w:tab w:val="left" w:pos="198"/>
                <w:tab w:val="left" w:pos="423"/>
              </w:tabs>
              <w:rPr>
                <w:sz w:val="20"/>
                <w:szCs w:val="20"/>
                <w:lang w:val="pt-BR"/>
              </w:rPr>
            </w:pPr>
          </w:p>
          <w:p w14:paraId="598FD19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7D694268" w14:textId="77777777" w:rsidR="00023DD6" w:rsidRPr="005A7FBE" w:rsidRDefault="00023DD6" w:rsidP="00023DD6">
            <w:pPr>
              <w:pStyle w:val="TableParagraph"/>
              <w:tabs>
                <w:tab w:val="left" w:pos="198"/>
                <w:tab w:val="left" w:pos="423"/>
              </w:tabs>
              <w:rPr>
                <w:sz w:val="20"/>
                <w:szCs w:val="20"/>
                <w:lang w:val="pt-BR"/>
              </w:rPr>
            </w:pPr>
          </w:p>
          <w:p w14:paraId="4A258FD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1E0BC88E" w14:textId="77777777" w:rsidR="00023DD6" w:rsidRPr="005A7FBE" w:rsidRDefault="00023DD6" w:rsidP="00023DD6">
            <w:pPr>
              <w:pStyle w:val="TableParagraph"/>
              <w:tabs>
                <w:tab w:val="left" w:pos="198"/>
                <w:tab w:val="left" w:pos="423"/>
              </w:tabs>
              <w:rPr>
                <w:sz w:val="20"/>
                <w:szCs w:val="20"/>
                <w:lang w:val="pt-BR"/>
              </w:rPr>
            </w:pPr>
          </w:p>
          <w:p w14:paraId="4519B1D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Índice de velocidade: mínimo V </w:t>
            </w:r>
            <w:r w:rsidRPr="005A7FBE">
              <w:rPr>
                <w:sz w:val="20"/>
                <w:szCs w:val="20"/>
                <w:lang w:val="pt-BR"/>
              </w:rPr>
              <w:lastRenderedPageBreak/>
              <w:t>(240 km/h)</w:t>
            </w:r>
          </w:p>
          <w:p w14:paraId="05C7B503" w14:textId="77777777" w:rsidR="00023DD6" w:rsidRPr="005A7FBE" w:rsidRDefault="00023DD6" w:rsidP="00023DD6">
            <w:pPr>
              <w:pStyle w:val="TableParagraph"/>
              <w:tabs>
                <w:tab w:val="left" w:pos="198"/>
                <w:tab w:val="left" w:pos="423"/>
              </w:tabs>
              <w:rPr>
                <w:sz w:val="20"/>
                <w:szCs w:val="20"/>
                <w:lang w:val="pt-BR"/>
              </w:rPr>
            </w:pPr>
          </w:p>
          <w:p w14:paraId="5977E0E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66FBA2DB" w14:textId="77777777" w:rsidR="00023DD6" w:rsidRPr="005A7FBE" w:rsidRDefault="00023DD6" w:rsidP="00023DD6">
            <w:pPr>
              <w:pStyle w:val="TableParagraph"/>
              <w:tabs>
                <w:tab w:val="left" w:pos="198"/>
                <w:tab w:val="left" w:pos="423"/>
              </w:tabs>
              <w:rPr>
                <w:sz w:val="20"/>
                <w:szCs w:val="20"/>
                <w:lang w:val="pt-BR"/>
              </w:rPr>
            </w:pPr>
          </w:p>
          <w:p w14:paraId="5EA39A7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45692763" w14:textId="77777777" w:rsidR="00023DD6" w:rsidRPr="005A7FBE" w:rsidRDefault="00023DD6" w:rsidP="00023DD6">
            <w:pPr>
              <w:pStyle w:val="TableParagraph"/>
              <w:tabs>
                <w:tab w:val="left" w:pos="198"/>
                <w:tab w:val="left" w:pos="423"/>
              </w:tabs>
              <w:rPr>
                <w:sz w:val="20"/>
                <w:szCs w:val="20"/>
                <w:lang w:val="pt-BR"/>
              </w:rPr>
            </w:pPr>
          </w:p>
          <w:p w14:paraId="6E18D3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496C8F92" w14:textId="77777777" w:rsidR="00023DD6" w:rsidRPr="005A7FBE" w:rsidRDefault="00023DD6" w:rsidP="00023DD6">
            <w:pPr>
              <w:pStyle w:val="TableParagraph"/>
              <w:tabs>
                <w:tab w:val="left" w:pos="198"/>
                <w:tab w:val="left" w:pos="423"/>
              </w:tabs>
              <w:rPr>
                <w:sz w:val="20"/>
                <w:szCs w:val="20"/>
                <w:lang w:val="pt-BR"/>
              </w:rPr>
            </w:pPr>
          </w:p>
          <w:p w14:paraId="64CCA7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1A4BAD04" w14:textId="77777777" w:rsidR="00023DD6" w:rsidRPr="005A7FBE" w:rsidRDefault="00023DD6" w:rsidP="00023DD6">
            <w:pPr>
              <w:pStyle w:val="TableParagraph"/>
              <w:tabs>
                <w:tab w:val="left" w:pos="198"/>
                <w:tab w:val="left" w:pos="423"/>
              </w:tabs>
              <w:rPr>
                <w:sz w:val="20"/>
                <w:szCs w:val="20"/>
                <w:lang w:val="pt-BR"/>
              </w:rPr>
            </w:pPr>
          </w:p>
          <w:p w14:paraId="6439447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0405B8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6A7ECE21" w14:textId="77777777" w:rsidR="00023DD6" w:rsidRPr="005A7FBE" w:rsidRDefault="00023DD6" w:rsidP="00023DD6">
            <w:pPr>
              <w:pStyle w:val="TableParagraph"/>
              <w:tabs>
                <w:tab w:val="left" w:pos="198"/>
                <w:tab w:val="left" w:pos="423"/>
              </w:tabs>
              <w:rPr>
                <w:sz w:val="20"/>
                <w:szCs w:val="20"/>
                <w:lang w:val="pt-BR"/>
              </w:rPr>
            </w:pPr>
          </w:p>
          <w:p w14:paraId="1DB6BBF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0656468E" w14:textId="77777777" w:rsidR="00023DD6" w:rsidRPr="005A7FBE" w:rsidRDefault="00023DD6" w:rsidP="00023DD6">
            <w:pPr>
              <w:pStyle w:val="TableParagraph"/>
              <w:tabs>
                <w:tab w:val="left" w:pos="198"/>
                <w:tab w:val="left" w:pos="423"/>
              </w:tabs>
              <w:rPr>
                <w:sz w:val="20"/>
                <w:szCs w:val="20"/>
                <w:lang w:val="pt-BR"/>
              </w:rPr>
            </w:pPr>
          </w:p>
          <w:p w14:paraId="146275B8" w14:textId="36DD7C2B"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204AE2D2" w14:textId="6B50548E"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73EC56FF" w14:textId="44930BEE" w:rsidR="00023DD6" w:rsidRPr="00910675" w:rsidRDefault="00023DD6" w:rsidP="00023DD6">
            <w:pPr>
              <w:jc w:val="center"/>
              <w:rPr>
                <w:color w:val="000000" w:themeColor="text1"/>
                <w:sz w:val="22"/>
                <w:szCs w:val="22"/>
              </w:rPr>
            </w:pPr>
            <w:r w:rsidRPr="005A7FBE">
              <w:rPr>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4CD26421"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E582A9E"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67C710" w14:textId="77777777" w:rsidR="00023DD6" w:rsidRPr="00910675" w:rsidRDefault="00023DD6" w:rsidP="00023DD6">
            <w:pPr>
              <w:jc w:val="center"/>
              <w:rPr>
                <w:b/>
                <w:bCs/>
                <w:color w:val="000000" w:themeColor="text1"/>
                <w:sz w:val="22"/>
                <w:szCs w:val="22"/>
              </w:rPr>
            </w:pPr>
          </w:p>
        </w:tc>
      </w:tr>
      <w:tr w:rsidR="00023DD6" w:rsidRPr="00910675" w14:paraId="6614102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6D6C97F0" w14:textId="4A111C16"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25</w:t>
            </w:r>
          </w:p>
        </w:tc>
        <w:tc>
          <w:tcPr>
            <w:tcW w:w="3115" w:type="dxa"/>
            <w:tcBorders>
              <w:top w:val="single" w:sz="4" w:space="0" w:color="auto"/>
              <w:left w:val="single" w:sz="4" w:space="0" w:color="auto"/>
              <w:bottom w:val="single" w:sz="4" w:space="0" w:color="auto"/>
              <w:right w:val="single" w:sz="4" w:space="0" w:color="auto"/>
            </w:tcBorders>
            <w:vAlign w:val="center"/>
          </w:tcPr>
          <w:p w14:paraId="01A915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Pneu, Medida: 900-20 uso rural severo</w:t>
            </w:r>
            <w:r w:rsidRPr="005A7FBE">
              <w:rPr>
                <w:sz w:val="20"/>
                <w:szCs w:val="20"/>
                <w:lang w:val="pt-BR"/>
              </w:rPr>
              <w:tab/>
              <w:t xml:space="preserve">tração borrachudo, mínimo </w:t>
            </w:r>
            <w:proofErr w:type="gramStart"/>
            <w:r w:rsidRPr="005A7FBE">
              <w:rPr>
                <w:sz w:val="20"/>
                <w:szCs w:val="20"/>
                <w:lang w:val="pt-BR"/>
              </w:rPr>
              <w:t>14PR ,</w:t>
            </w:r>
            <w:proofErr w:type="gramEnd"/>
            <w:r w:rsidRPr="005A7FBE">
              <w:rPr>
                <w:sz w:val="20"/>
                <w:szCs w:val="20"/>
                <w:lang w:val="pt-BR"/>
              </w:rPr>
              <w:t xml:space="preserve"> banda reforçada, uso em estradas de chão</w:t>
            </w:r>
          </w:p>
          <w:p w14:paraId="4EA311A0" w14:textId="77777777" w:rsidR="00023DD6" w:rsidRPr="005A7FBE" w:rsidRDefault="00023DD6" w:rsidP="00023DD6">
            <w:pPr>
              <w:pStyle w:val="TableParagraph"/>
              <w:tabs>
                <w:tab w:val="left" w:pos="198"/>
                <w:tab w:val="left" w:pos="423"/>
              </w:tabs>
              <w:rPr>
                <w:sz w:val="20"/>
                <w:szCs w:val="20"/>
                <w:lang w:val="en-US"/>
              </w:rPr>
            </w:pPr>
            <w:r w:rsidRPr="005A7FBE">
              <w:rPr>
                <w:sz w:val="20"/>
                <w:szCs w:val="20"/>
                <w:lang w:val="en-US"/>
              </w:rPr>
              <w:t xml:space="preserve">- </w:t>
            </w:r>
            <w:proofErr w:type="spellStart"/>
            <w:r w:rsidRPr="005A7FBE">
              <w:rPr>
                <w:sz w:val="20"/>
                <w:szCs w:val="20"/>
                <w:lang w:val="en-US"/>
              </w:rPr>
              <w:t>Garantia</w:t>
            </w:r>
            <w:proofErr w:type="spellEnd"/>
            <w:r w:rsidRPr="005A7FBE">
              <w:rPr>
                <w:sz w:val="20"/>
                <w:szCs w:val="20"/>
                <w:lang w:val="en-US"/>
              </w:rPr>
              <w:t xml:space="preserve"> </w:t>
            </w:r>
            <w:proofErr w:type="spellStart"/>
            <w:r w:rsidRPr="005A7FBE">
              <w:rPr>
                <w:sz w:val="20"/>
                <w:szCs w:val="20"/>
                <w:lang w:val="en-US"/>
              </w:rPr>
              <w:t>mínima</w:t>
            </w:r>
            <w:proofErr w:type="spellEnd"/>
            <w:r w:rsidRPr="005A7FBE">
              <w:rPr>
                <w:sz w:val="20"/>
                <w:szCs w:val="20"/>
                <w:lang w:val="en-US"/>
              </w:rPr>
              <w:t xml:space="preserve"> de 12 </w:t>
            </w:r>
            <w:proofErr w:type="spellStart"/>
            <w:r w:rsidRPr="005A7FBE">
              <w:rPr>
                <w:sz w:val="20"/>
                <w:szCs w:val="20"/>
                <w:lang w:val="en-US"/>
              </w:rPr>
              <w:t>meses</w:t>
            </w:r>
            <w:proofErr w:type="spellEnd"/>
            <w:r w:rsidRPr="005A7FBE">
              <w:rPr>
                <w:sz w:val="20"/>
                <w:szCs w:val="20"/>
                <w:lang w:val="en-US"/>
              </w:rPr>
              <w:t xml:space="preserve"> contra </w:t>
            </w:r>
            <w:proofErr w:type="spellStart"/>
            <w:r w:rsidRPr="005A7FBE">
              <w:rPr>
                <w:sz w:val="20"/>
                <w:szCs w:val="20"/>
                <w:lang w:val="en-US"/>
              </w:rPr>
              <w:t>defeitos</w:t>
            </w:r>
            <w:proofErr w:type="spellEnd"/>
            <w:r w:rsidRPr="005A7FBE">
              <w:rPr>
                <w:sz w:val="20"/>
                <w:szCs w:val="20"/>
                <w:lang w:val="en-US"/>
              </w:rPr>
              <w:t xml:space="preserve"> de </w:t>
            </w:r>
            <w:proofErr w:type="spellStart"/>
            <w:r w:rsidRPr="005A7FBE">
              <w:rPr>
                <w:sz w:val="20"/>
                <w:szCs w:val="20"/>
                <w:lang w:val="en-US"/>
              </w:rPr>
              <w:t>fabricação</w:t>
            </w:r>
            <w:proofErr w:type="spellEnd"/>
          </w:p>
          <w:p w14:paraId="7A0DBBE8" w14:textId="0D6F4B51" w:rsidR="00023DD6" w:rsidRPr="00910675" w:rsidRDefault="00023DD6" w:rsidP="00023DD6">
            <w:pPr>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EEBEDF" w14:textId="3E99AAF4"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11D5A24" w14:textId="41E011E1" w:rsidR="00023DD6" w:rsidRPr="00910675" w:rsidRDefault="00023DD6" w:rsidP="00023DD6">
            <w:pPr>
              <w:jc w:val="center"/>
              <w:rPr>
                <w:color w:val="000000" w:themeColor="text1"/>
                <w:sz w:val="22"/>
                <w:szCs w:val="22"/>
              </w:rPr>
            </w:pPr>
            <w:r w:rsidRPr="005A7FBE">
              <w:rPr>
                <w:sz w:val="20"/>
              </w:rPr>
              <w:t>08</w:t>
            </w:r>
          </w:p>
        </w:tc>
        <w:tc>
          <w:tcPr>
            <w:tcW w:w="1158" w:type="dxa"/>
            <w:tcBorders>
              <w:top w:val="single" w:sz="4" w:space="0" w:color="auto"/>
              <w:left w:val="single" w:sz="4" w:space="0" w:color="auto"/>
              <w:bottom w:val="single" w:sz="4" w:space="0" w:color="auto"/>
              <w:right w:val="single" w:sz="4" w:space="0" w:color="auto"/>
            </w:tcBorders>
            <w:vAlign w:val="center"/>
          </w:tcPr>
          <w:p w14:paraId="2E17C490"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DC859A"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6FE551E" w14:textId="77777777" w:rsidR="00023DD6" w:rsidRPr="00910675" w:rsidRDefault="00023DD6" w:rsidP="00023DD6">
            <w:pPr>
              <w:jc w:val="center"/>
              <w:rPr>
                <w:b/>
                <w:bCs/>
                <w:color w:val="000000" w:themeColor="text1"/>
                <w:sz w:val="22"/>
                <w:szCs w:val="22"/>
              </w:rPr>
            </w:pPr>
          </w:p>
        </w:tc>
      </w:tr>
      <w:tr w:rsidR="00023DD6" w:rsidRPr="00910675" w14:paraId="55CF1A3C"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2ABC811C" w14:textId="3AB4926D" w:rsidR="00023DD6" w:rsidRPr="00910675" w:rsidRDefault="00023DD6" w:rsidP="00023DD6">
            <w:pPr>
              <w:jc w:val="center"/>
              <w:rPr>
                <w:b/>
                <w:bCs/>
                <w:color w:val="000000" w:themeColor="text1"/>
                <w:sz w:val="22"/>
                <w:szCs w:val="22"/>
              </w:rPr>
            </w:pPr>
            <w:r w:rsidRPr="00910675">
              <w:rPr>
                <w:b/>
                <w:bCs/>
                <w:color w:val="000000" w:themeColor="text1"/>
                <w:sz w:val="22"/>
                <w:szCs w:val="22"/>
              </w:rPr>
              <w:t>26</w:t>
            </w:r>
          </w:p>
        </w:tc>
        <w:tc>
          <w:tcPr>
            <w:tcW w:w="3115" w:type="dxa"/>
            <w:tcBorders>
              <w:top w:val="single" w:sz="4" w:space="0" w:color="auto"/>
              <w:left w:val="single" w:sz="4" w:space="0" w:color="auto"/>
              <w:bottom w:val="single" w:sz="4" w:space="0" w:color="auto"/>
              <w:right w:val="single" w:sz="4" w:space="0" w:color="auto"/>
            </w:tcBorders>
            <w:vAlign w:val="center"/>
          </w:tcPr>
          <w:p w14:paraId="3C62410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1.Pneu, Medida</w:t>
            </w:r>
          </w:p>
          <w:p w14:paraId="2064A2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•17.5 R25</w:t>
            </w:r>
          </w:p>
          <w:p w14:paraId="4FB31CC5" w14:textId="77777777" w:rsidR="00023DD6" w:rsidRPr="005A7FBE" w:rsidRDefault="00023DD6" w:rsidP="00023DD6">
            <w:pPr>
              <w:pStyle w:val="TableParagraph"/>
              <w:tabs>
                <w:tab w:val="left" w:pos="198"/>
                <w:tab w:val="left" w:pos="423"/>
              </w:tabs>
              <w:rPr>
                <w:sz w:val="20"/>
                <w:szCs w:val="20"/>
                <w:lang w:val="pt-BR"/>
              </w:rPr>
            </w:pPr>
          </w:p>
          <w:p w14:paraId="25637F4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w:t>
            </w:r>
          </w:p>
          <w:p w14:paraId="75163B6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•Pneu radial (preferencial para maior durabilidade e conforto operacional)</w:t>
            </w:r>
          </w:p>
          <w:p w14:paraId="70F1C73D" w14:textId="77777777" w:rsidR="00023DD6" w:rsidRPr="005A7FBE" w:rsidRDefault="00023DD6" w:rsidP="00023DD6">
            <w:pPr>
              <w:pStyle w:val="TableParagraph"/>
              <w:tabs>
                <w:tab w:val="left" w:pos="198"/>
                <w:tab w:val="left" w:pos="423"/>
              </w:tabs>
              <w:rPr>
                <w:sz w:val="20"/>
                <w:szCs w:val="20"/>
                <w:lang w:val="pt-BR"/>
              </w:rPr>
            </w:pPr>
          </w:p>
          <w:p w14:paraId="067573D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62EA8CC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Equipamentos fora-de-estrada (pás carregadeiras)</w:t>
            </w:r>
          </w:p>
          <w:p w14:paraId="5B2757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severo em terraplanagem, obras públicas.</w:t>
            </w:r>
          </w:p>
          <w:p w14:paraId="0F49467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Banda de Rodagem</w:t>
            </w:r>
          </w:p>
          <w:p w14:paraId="09216EF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mínimo L3</w:t>
            </w:r>
            <w:proofErr w:type="gramStart"/>
            <w:r w:rsidRPr="005A7FBE">
              <w:rPr>
                <w:sz w:val="20"/>
                <w:szCs w:val="20"/>
                <w:lang w:val="pt-BR"/>
              </w:rPr>
              <w:t xml:space="preserve">  </w:t>
            </w:r>
            <w:proofErr w:type="gramEnd"/>
            <w:r w:rsidRPr="005A7FBE">
              <w:rPr>
                <w:sz w:val="20"/>
                <w:szCs w:val="20"/>
                <w:lang w:val="pt-BR"/>
              </w:rPr>
              <w:t>(uso misto: tração + resistência)</w:t>
            </w:r>
          </w:p>
          <w:p w14:paraId="62AADFD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largos e autolimpantes</w:t>
            </w:r>
          </w:p>
          <w:p w14:paraId="505AC48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para resistência a impactos e cortes</w:t>
            </w:r>
          </w:p>
          <w:p w14:paraId="45314A93" w14:textId="77777777" w:rsidR="00023DD6" w:rsidRPr="005A7FBE" w:rsidRDefault="00023DD6" w:rsidP="00023DD6">
            <w:pPr>
              <w:pStyle w:val="TableParagraph"/>
              <w:tabs>
                <w:tab w:val="left" w:pos="198"/>
                <w:tab w:val="left" w:pos="423"/>
              </w:tabs>
              <w:rPr>
                <w:sz w:val="20"/>
                <w:szCs w:val="20"/>
                <w:lang w:val="pt-BR"/>
              </w:rPr>
            </w:pPr>
          </w:p>
          <w:p w14:paraId="0F06CEB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1334BF6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16 PR ou superior</w:t>
            </w:r>
          </w:p>
          <w:p w14:paraId="699FE7D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Carcaça reforçada com </w:t>
            </w:r>
            <w:r w:rsidRPr="005A7FBE">
              <w:rPr>
                <w:sz w:val="20"/>
                <w:szCs w:val="20"/>
                <w:lang w:val="pt-BR"/>
              </w:rPr>
              <w:lastRenderedPageBreak/>
              <w:t>múltiplas lonas de nylon e/ou aço</w:t>
            </w:r>
          </w:p>
          <w:p w14:paraId="368D6AD6" w14:textId="77777777" w:rsidR="00023DD6" w:rsidRPr="005A7FBE" w:rsidRDefault="00023DD6" w:rsidP="00023DD6">
            <w:pPr>
              <w:pStyle w:val="TableParagraph"/>
              <w:tabs>
                <w:tab w:val="left" w:pos="198"/>
                <w:tab w:val="left" w:pos="423"/>
              </w:tabs>
              <w:rPr>
                <w:sz w:val="20"/>
                <w:szCs w:val="20"/>
                <w:lang w:val="pt-BR"/>
              </w:rPr>
            </w:pPr>
          </w:p>
          <w:p w14:paraId="6A485DC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75423A1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Entre 3.000 kg a 4.200 kg </w:t>
            </w:r>
          </w:p>
          <w:p w14:paraId="08BB50F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de trabalho: entre 4.0 e 5.5 bar (58 a 80 </w:t>
            </w:r>
            <w:proofErr w:type="spellStart"/>
            <w:r w:rsidRPr="005A7FBE">
              <w:rPr>
                <w:sz w:val="20"/>
                <w:szCs w:val="20"/>
                <w:lang w:val="pt-BR"/>
              </w:rPr>
              <w:t>psi</w:t>
            </w:r>
            <w:proofErr w:type="spellEnd"/>
            <w:r w:rsidRPr="005A7FBE">
              <w:rPr>
                <w:sz w:val="20"/>
                <w:szCs w:val="20"/>
                <w:lang w:val="pt-BR"/>
              </w:rPr>
              <w:t>), dependendo do modelo e aplicação</w:t>
            </w:r>
          </w:p>
          <w:p w14:paraId="151CACE1" w14:textId="77777777" w:rsidR="00023DD6" w:rsidRPr="005A7FBE" w:rsidRDefault="00023DD6" w:rsidP="00023DD6">
            <w:pPr>
              <w:pStyle w:val="TableParagraph"/>
              <w:tabs>
                <w:tab w:val="left" w:pos="198"/>
                <w:tab w:val="left" w:pos="423"/>
              </w:tabs>
              <w:rPr>
                <w:sz w:val="20"/>
                <w:szCs w:val="20"/>
                <w:lang w:val="pt-BR"/>
              </w:rPr>
            </w:pPr>
          </w:p>
          <w:p w14:paraId="0820F53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Tipo de Terreno</w:t>
            </w:r>
          </w:p>
          <w:p w14:paraId="736C827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Terrenos irregulares, rochosos, argilosos e mistos</w:t>
            </w:r>
          </w:p>
          <w:p w14:paraId="24D60B9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Obras urbanas e rurais, construção civil pesada</w:t>
            </w:r>
          </w:p>
          <w:p w14:paraId="42884D98" w14:textId="77777777" w:rsidR="00023DD6" w:rsidRPr="005A7FBE" w:rsidRDefault="00023DD6" w:rsidP="00023DD6">
            <w:pPr>
              <w:pStyle w:val="TableParagraph"/>
              <w:tabs>
                <w:tab w:val="left" w:pos="198"/>
                <w:tab w:val="left" w:pos="423"/>
              </w:tabs>
              <w:rPr>
                <w:sz w:val="20"/>
                <w:szCs w:val="20"/>
                <w:lang w:val="pt-BR"/>
              </w:rPr>
            </w:pPr>
          </w:p>
          <w:p w14:paraId="0215859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Uso sem Câmara</w:t>
            </w:r>
          </w:p>
          <w:p w14:paraId="0EB3466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r>
          </w:p>
          <w:p w14:paraId="0EA1A981" w14:textId="77777777" w:rsidR="00023DD6" w:rsidRPr="005A7FBE" w:rsidRDefault="00023DD6" w:rsidP="00023DD6">
            <w:pPr>
              <w:pStyle w:val="TableParagraph"/>
              <w:tabs>
                <w:tab w:val="left" w:pos="198"/>
                <w:tab w:val="left" w:pos="423"/>
              </w:tabs>
              <w:rPr>
                <w:sz w:val="20"/>
                <w:szCs w:val="20"/>
                <w:lang w:val="pt-BR"/>
              </w:rPr>
            </w:pPr>
          </w:p>
          <w:p w14:paraId="6AF0858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Certificações Obrigatórias</w:t>
            </w:r>
          </w:p>
          <w:p w14:paraId="283FEA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37143BF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E4C67A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(em caso de pneus importados)</w:t>
            </w:r>
          </w:p>
          <w:p w14:paraId="7431B9C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Garantia</w:t>
            </w:r>
          </w:p>
          <w:p w14:paraId="1CB1D9F4" w14:textId="32B1CD88"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6E0323C1" w14:textId="6A26AF26"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97F9336" w14:textId="2C9774C6" w:rsidR="00023DD6" w:rsidRPr="00910675" w:rsidRDefault="00023DD6" w:rsidP="00023DD6">
            <w:pPr>
              <w:jc w:val="center"/>
              <w:rPr>
                <w:color w:val="000000" w:themeColor="text1"/>
                <w:sz w:val="22"/>
                <w:szCs w:val="22"/>
              </w:rPr>
            </w:pPr>
            <w:r w:rsidRPr="005A7FBE">
              <w:rPr>
                <w:sz w:val="20"/>
              </w:rPr>
              <w:t>26</w:t>
            </w:r>
          </w:p>
        </w:tc>
        <w:tc>
          <w:tcPr>
            <w:tcW w:w="1158" w:type="dxa"/>
            <w:tcBorders>
              <w:top w:val="single" w:sz="4" w:space="0" w:color="auto"/>
              <w:left w:val="single" w:sz="4" w:space="0" w:color="auto"/>
              <w:bottom w:val="single" w:sz="4" w:space="0" w:color="auto"/>
              <w:right w:val="single" w:sz="4" w:space="0" w:color="auto"/>
            </w:tcBorders>
            <w:vAlign w:val="center"/>
          </w:tcPr>
          <w:p w14:paraId="7E3F27E6"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EAA5FA"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FEE58BC" w14:textId="77777777" w:rsidR="00023DD6" w:rsidRPr="00910675" w:rsidRDefault="00023DD6" w:rsidP="00023DD6">
            <w:pPr>
              <w:jc w:val="center"/>
              <w:rPr>
                <w:b/>
                <w:bCs/>
                <w:color w:val="000000" w:themeColor="text1"/>
                <w:sz w:val="22"/>
                <w:szCs w:val="22"/>
              </w:rPr>
            </w:pPr>
          </w:p>
        </w:tc>
      </w:tr>
      <w:tr w:rsidR="00023DD6" w:rsidRPr="00910675" w14:paraId="52E5BEB2"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052E45E5" w14:textId="29199A0B"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27</w:t>
            </w:r>
          </w:p>
        </w:tc>
        <w:tc>
          <w:tcPr>
            <w:tcW w:w="3115" w:type="dxa"/>
            <w:tcBorders>
              <w:top w:val="single" w:sz="4" w:space="0" w:color="auto"/>
              <w:left w:val="single" w:sz="4" w:space="0" w:color="auto"/>
              <w:bottom w:val="single" w:sz="4" w:space="0" w:color="auto"/>
              <w:right w:val="single" w:sz="4" w:space="0" w:color="auto"/>
            </w:tcBorders>
            <w:vAlign w:val="center"/>
          </w:tcPr>
          <w:p w14:paraId="2345C7E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225/75 R16 LT. 10 LONAS 115/112N FORZAM TRAÇÃO LAMEIRO</w:t>
            </w:r>
          </w:p>
          <w:p w14:paraId="471278C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SEM CÂMARA</w:t>
            </w:r>
          </w:p>
          <w:p w14:paraId="2AB13DC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w:t>
            </w:r>
          </w:p>
          <w:p w14:paraId="6C9C6F1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PNEUS </w:t>
            </w:r>
            <w:r w:rsidRPr="005A7FBE">
              <w:rPr>
                <w:b/>
                <w:sz w:val="20"/>
                <w:szCs w:val="20"/>
                <w:lang w:val="pt-BR"/>
              </w:rPr>
              <w:t xml:space="preserve">MT </w:t>
            </w:r>
            <w:r w:rsidRPr="005A7FBE">
              <w:rPr>
                <w:sz w:val="20"/>
                <w:szCs w:val="20"/>
                <w:lang w:val="pt-BR"/>
              </w:rPr>
              <w:t xml:space="preserve">TERRA </w:t>
            </w:r>
          </w:p>
          <w:p w14:paraId="485F614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 SELO DO IMETRO</w:t>
            </w:r>
          </w:p>
          <w:p w14:paraId="0E2303F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705BA5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5B3C0A5A" w14:textId="06F53EA3" w:rsidR="00023DD6" w:rsidRPr="00910675" w:rsidRDefault="00023DD6" w:rsidP="00023DD6">
            <w:pPr>
              <w:rPr>
                <w:color w:val="000000" w:themeColor="text1"/>
                <w:sz w:val="22"/>
                <w:szCs w:val="22"/>
              </w:rPr>
            </w:pPr>
            <w:r w:rsidRPr="005A7FBE">
              <w:rPr>
                <w:sz w:val="20"/>
              </w:rPr>
              <w:t>COM GARANTIA MÍNIMA DE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29660653" w14:textId="4116AD37"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A0D59A5" w14:textId="7ECC39B3" w:rsidR="00023DD6" w:rsidRPr="00910675" w:rsidRDefault="00023DD6" w:rsidP="00023DD6">
            <w:pPr>
              <w:jc w:val="center"/>
              <w:rPr>
                <w:color w:val="000000" w:themeColor="text1"/>
                <w:sz w:val="22"/>
                <w:szCs w:val="22"/>
              </w:rPr>
            </w:pPr>
            <w:r w:rsidRPr="005A7FBE">
              <w:rPr>
                <w:sz w:val="20"/>
              </w:rPr>
              <w:t>20</w:t>
            </w:r>
          </w:p>
        </w:tc>
        <w:tc>
          <w:tcPr>
            <w:tcW w:w="1158" w:type="dxa"/>
            <w:tcBorders>
              <w:top w:val="single" w:sz="4" w:space="0" w:color="auto"/>
              <w:left w:val="single" w:sz="4" w:space="0" w:color="auto"/>
              <w:bottom w:val="single" w:sz="4" w:space="0" w:color="auto"/>
              <w:right w:val="single" w:sz="4" w:space="0" w:color="auto"/>
            </w:tcBorders>
            <w:vAlign w:val="center"/>
          </w:tcPr>
          <w:p w14:paraId="7D34F152"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1AC395"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CE2170" w14:textId="77777777" w:rsidR="00023DD6" w:rsidRPr="00910675" w:rsidRDefault="00023DD6" w:rsidP="00023DD6">
            <w:pPr>
              <w:jc w:val="center"/>
              <w:rPr>
                <w:b/>
                <w:bCs/>
                <w:color w:val="000000" w:themeColor="text1"/>
                <w:sz w:val="22"/>
                <w:szCs w:val="22"/>
              </w:rPr>
            </w:pPr>
          </w:p>
        </w:tc>
      </w:tr>
      <w:tr w:rsidR="00023DD6" w:rsidRPr="00910675" w14:paraId="34F26C39"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52D199EA" w14:textId="3BFFA02F" w:rsidR="00023DD6" w:rsidRPr="00910675" w:rsidRDefault="00023DD6" w:rsidP="00023DD6">
            <w:pPr>
              <w:jc w:val="center"/>
              <w:rPr>
                <w:b/>
                <w:bCs/>
                <w:color w:val="000000" w:themeColor="text1"/>
                <w:sz w:val="22"/>
                <w:szCs w:val="22"/>
              </w:rPr>
            </w:pPr>
            <w:r w:rsidRPr="00910675">
              <w:rPr>
                <w:b/>
                <w:bCs/>
                <w:color w:val="000000" w:themeColor="text1"/>
                <w:sz w:val="22"/>
                <w:szCs w:val="22"/>
              </w:rPr>
              <w:t>28</w:t>
            </w:r>
          </w:p>
        </w:tc>
        <w:tc>
          <w:tcPr>
            <w:tcW w:w="3115" w:type="dxa"/>
            <w:tcBorders>
              <w:top w:val="single" w:sz="4" w:space="0" w:color="auto"/>
              <w:left w:val="single" w:sz="4" w:space="0" w:color="auto"/>
              <w:bottom w:val="single" w:sz="4" w:space="0" w:color="auto"/>
              <w:right w:val="single" w:sz="4" w:space="0" w:color="auto"/>
            </w:tcBorders>
            <w:vAlign w:val="center"/>
          </w:tcPr>
          <w:p w14:paraId="17F9EEF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225/75 R16 LT. 10 LONAS 115/112N FORZAM TRAÇÃO LAMEIRO</w:t>
            </w:r>
          </w:p>
          <w:p w14:paraId="6A52672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SEM CÂMARA</w:t>
            </w:r>
          </w:p>
          <w:p w14:paraId="764C3E0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w:t>
            </w:r>
          </w:p>
          <w:p w14:paraId="65F54E5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PNEUS </w:t>
            </w:r>
            <w:r w:rsidRPr="005A7FBE">
              <w:rPr>
                <w:b/>
                <w:sz w:val="20"/>
                <w:szCs w:val="20"/>
                <w:lang w:val="pt-BR"/>
              </w:rPr>
              <w:t>AT</w:t>
            </w:r>
            <w:r w:rsidRPr="005A7FBE">
              <w:rPr>
                <w:sz w:val="20"/>
                <w:szCs w:val="20"/>
                <w:lang w:val="pt-BR"/>
              </w:rPr>
              <w:t xml:space="preserve"> ASFALTO</w:t>
            </w:r>
          </w:p>
          <w:p w14:paraId="0ECC37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 SELO DO IMETRO</w:t>
            </w:r>
          </w:p>
          <w:p w14:paraId="4B7265E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7EBD36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BF1D9CD" w14:textId="77777777" w:rsidR="00023DD6" w:rsidRPr="005A7FBE" w:rsidRDefault="00023DD6" w:rsidP="00023DD6">
            <w:pPr>
              <w:pStyle w:val="TableParagraph"/>
              <w:tabs>
                <w:tab w:val="left" w:pos="198"/>
                <w:tab w:val="left" w:pos="423"/>
              </w:tabs>
              <w:rPr>
                <w:sz w:val="20"/>
                <w:szCs w:val="20"/>
                <w:lang w:val="pt-BR"/>
              </w:rPr>
            </w:pPr>
          </w:p>
          <w:p w14:paraId="4E0A8B63" w14:textId="483D58ED" w:rsidR="00023DD6" w:rsidRPr="00910675" w:rsidRDefault="00023DD6" w:rsidP="00023DD6">
            <w:pPr>
              <w:rPr>
                <w:color w:val="000000" w:themeColor="text1"/>
                <w:sz w:val="22"/>
                <w:szCs w:val="22"/>
              </w:rPr>
            </w:pPr>
            <w:r w:rsidRPr="005A7FBE">
              <w:rPr>
                <w:sz w:val="20"/>
              </w:rPr>
              <w:t>COM GARANTIA MÍNIMA DE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05922597" w14:textId="53314FAE"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2B8D66A" w14:textId="68683008" w:rsidR="00023DD6" w:rsidRPr="00910675" w:rsidRDefault="00023DD6" w:rsidP="00023DD6">
            <w:pPr>
              <w:jc w:val="center"/>
              <w:rPr>
                <w:color w:val="000000" w:themeColor="text1"/>
                <w:sz w:val="22"/>
                <w:szCs w:val="22"/>
              </w:rPr>
            </w:pPr>
            <w:r w:rsidRPr="005A7FBE">
              <w:rPr>
                <w:sz w:val="20"/>
              </w:rPr>
              <w:t>10</w:t>
            </w:r>
          </w:p>
        </w:tc>
        <w:tc>
          <w:tcPr>
            <w:tcW w:w="1158" w:type="dxa"/>
            <w:tcBorders>
              <w:top w:val="single" w:sz="4" w:space="0" w:color="auto"/>
              <w:left w:val="single" w:sz="4" w:space="0" w:color="auto"/>
              <w:bottom w:val="single" w:sz="4" w:space="0" w:color="auto"/>
              <w:right w:val="single" w:sz="4" w:space="0" w:color="auto"/>
            </w:tcBorders>
            <w:vAlign w:val="center"/>
          </w:tcPr>
          <w:p w14:paraId="18068211"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B88CAF"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F9EC7D" w14:textId="77777777" w:rsidR="00023DD6" w:rsidRPr="00910675" w:rsidRDefault="00023DD6" w:rsidP="00023DD6">
            <w:pPr>
              <w:jc w:val="center"/>
              <w:rPr>
                <w:b/>
                <w:bCs/>
                <w:color w:val="000000" w:themeColor="text1"/>
                <w:sz w:val="22"/>
                <w:szCs w:val="22"/>
              </w:rPr>
            </w:pPr>
          </w:p>
        </w:tc>
      </w:tr>
      <w:tr w:rsidR="00023DD6" w:rsidRPr="00910675" w14:paraId="1DB1D7C5"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1A962C41" w14:textId="000795ED" w:rsidR="00023DD6" w:rsidRPr="00910675" w:rsidRDefault="00023DD6" w:rsidP="00023DD6">
            <w:pPr>
              <w:jc w:val="center"/>
              <w:rPr>
                <w:b/>
                <w:bCs/>
                <w:color w:val="000000" w:themeColor="text1"/>
                <w:sz w:val="22"/>
                <w:szCs w:val="22"/>
              </w:rPr>
            </w:pPr>
            <w:r>
              <w:rPr>
                <w:b/>
                <w:bCs/>
                <w:color w:val="000000" w:themeColor="text1"/>
                <w:sz w:val="22"/>
                <w:szCs w:val="22"/>
              </w:rPr>
              <w:t>29</w:t>
            </w:r>
          </w:p>
        </w:tc>
        <w:tc>
          <w:tcPr>
            <w:tcW w:w="3115" w:type="dxa"/>
            <w:tcBorders>
              <w:top w:val="single" w:sz="4" w:space="0" w:color="auto"/>
              <w:left w:val="single" w:sz="4" w:space="0" w:color="auto"/>
              <w:bottom w:val="single" w:sz="4" w:space="0" w:color="auto"/>
              <w:right w:val="single" w:sz="4" w:space="0" w:color="auto"/>
            </w:tcBorders>
            <w:vAlign w:val="center"/>
          </w:tcPr>
          <w:p w14:paraId="3E0F519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225/65 R16</w:t>
            </w:r>
          </w:p>
          <w:p w14:paraId="6CBA7D1A" w14:textId="77777777" w:rsidR="00023DD6" w:rsidRPr="005A7FBE" w:rsidRDefault="00023DD6" w:rsidP="00023DD6">
            <w:pPr>
              <w:pStyle w:val="TableParagraph"/>
              <w:tabs>
                <w:tab w:val="left" w:pos="198"/>
                <w:tab w:val="left" w:pos="423"/>
              </w:tabs>
              <w:rPr>
                <w:sz w:val="20"/>
                <w:szCs w:val="20"/>
                <w:lang w:val="pt-BR"/>
              </w:rPr>
            </w:pPr>
          </w:p>
          <w:p w14:paraId="495E351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3E27D43A" w14:textId="77777777" w:rsidR="00023DD6" w:rsidRPr="005A7FBE" w:rsidRDefault="00023DD6" w:rsidP="00023DD6">
            <w:pPr>
              <w:pStyle w:val="TableParagraph"/>
              <w:tabs>
                <w:tab w:val="left" w:pos="198"/>
                <w:tab w:val="left" w:pos="423"/>
              </w:tabs>
              <w:rPr>
                <w:sz w:val="20"/>
                <w:szCs w:val="20"/>
                <w:lang w:val="pt-BR"/>
              </w:rPr>
            </w:pPr>
          </w:p>
          <w:p w14:paraId="19058E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052E737C" w14:textId="77777777" w:rsidR="00023DD6" w:rsidRPr="005A7FBE" w:rsidRDefault="00023DD6" w:rsidP="00023DD6">
            <w:pPr>
              <w:pStyle w:val="TableParagraph"/>
              <w:tabs>
                <w:tab w:val="left" w:pos="198"/>
                <w:tab w:val="left" w:pos="423"/>
              </w:tabs>
              <w:rPr>
                <w:sz w:val="20"/>
                <w:szCs w:val="20"/>
                <w:lang w:val="pt-BR"/>
              </w:rPr>
            </w:pPr>
          </w:p>
          <w:p w14:paraId="62110DC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434B3C53" w14:textId="77777777" w:rsidR="00023DD6" w:rsidRPr="005A7FBE" w:rsidRDefault="00023DD6" w:rsidP="00023DD6">
            <w:pPr>
              <w:pStyle w:val="TableParagraph"/>
              <w:tabs>
                <w:tab w:val="left" w:pos="198"/>
                <w:tab w:val="left" w:pos="423"/>
              </w:tabs>
              <w:rPr>
                <w:sz w:val="20"/>
                <w:szCs w:val="20"/>
                <w:lang w:val="pt-BR"/>
              </w:rPr>
            </w:pPr>
          </w:p>
          <w:p w14:paraId="385627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5C3A048D" w14:textId="77777777" w:rsidR="00023DD6" w:rsidRPr="005A7FBE" w:rsidRDefault="00023DD6" w:rsidP="00023DD6">
            <w:pPr>
              <w:pStyle w:val="TableParagraph"/>
              <w:tabs>
                <w:tab w:val="left" w:pos="198"/>
                <w:tab w:val="left" w:pos="423"/>
              </w:tabs>
              <w:rPr>
                <w:sz w:val="20"/>
                <w:szCs w:val="20"/>
                <w:lang w:val="pt-BR"/>
              </w:rPr>
            </w:pPr>
          </w:p>
          <w:p w14:paraId="38CD8B9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4071B936" w14:textId="77777777" w:rsidR="00023DD6" w:rsidRPr="005A7FBE" w:rsidRDefault="00023DD6" w:rsidP="00023DD6">
            <w:pPr>
              <w:pStyle w:val="TableParagraph"/>
              <w:tabs>
                <w:tab w:val="left" w:pos="198"/>
                <w:tab w:val="left" w:pos="423"/>
              </w:tabs>
              <w:rPr>
                <w:sz w:val="20"/>
                <w:szCs w:val="20"/>
                <w:lang w:val="pt-BR"/>
              </w:rPr>
            </w:pPr>
          </w:p>
          <w:p w14:paraId="65DB28C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w:t>
            </w:r>
            <w:proofErr w:type="gramStart"/>
            <w:r w:rsidRPr="005A7FBE">
              <w:rPr>
                <w:sz w:val="20"/>
                <w:szCs w:val="20"/>
                <w:lang w:val="pt-BR"/>
              </w:rPr>
              <w:t xml:space="preserve">  </w:t>
            </w:r>
            <w:proofErr w:type="gramEnd"/>
            <w:r w:rsidRPr="005A7FBE">
              <w:rPr>
                <w:sz w:val="20"/>
                <w:szCs w:val="20"/>
                <w:lang w:val="pt-BR"/>
              </w:rPr>
              <w:t>com sulcos longitudinais e transversais para melhor drenagem de água e redução de aquaplanagem.</w:t>
            </w:r>
          </w:p>
          <w:p w14:paraId="23B8442B" w14:textId="77777777" w:rsidR="00023DD6" w:rsidRPr="005A7FBE" w:rsidRDefault="00023DD6" w:rsidP="00023DD6">
            <w:pPr>
              <w:pStyle w:val="TableParagraph"/>
              <w:tabs>
                <w:tab w:val="left" w:pos="198"/>
                <w:tab w:val="left" w:pos="423"/>
              </w:tabs>
              <w:rPr>
                <w:sz w:val="20"/>
                <w:szCs w:val="20"/>
                <w:lang w:val="pt-BR"/>
              </w:rPr>
            </w:pPr>
          </w:p>
          <w:p w14:paraId="6F1BF25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1E2D1A2C" w14:textId="77777777" w:rsidR="00023DD6" w:rsidRPr="005A7FBE" w:rsidRDefault="00023DD6" w:rsidP="00023DD6">
            <w:pPr>
              <w:pStyle w:val="TableParagraph"/>
              <w:tabs>
                <w:tab w:val="left" w:pos="198"/>
                <w:tab w:val="left" w:pos="423"/>
              </w:tabs>
              <w:rPr>
                <w:sz w:val="20"/>
                <w:szCs w:val="20"/>
                <w:lang w:val="pt-BR"/>
              </w:rPr>
            </w:pPr>
          </w:p>
          <w:p w14:paraId="4351DB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366775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A0B885A" w14:textId="77777777" w:rsidR="00023DD6" w:rsidRPr="005A7FBE" w:rsidRDefault="00023DD6" w:rsidP="00023DD6">
            <w:pPr>
              <w:pStyle w:val="TableParagraph"/>
              <w:tabs>
                <w:tab w:val="left" w:pos="198"/>
                <w:tab w:val="left" w:pos="423"/>
              </w:tabs>
              <w:rPr>
                <w:sz w:val="20"/>
                <w:szCs w:val="20"/>
                <w:lang w:val="pt-BR"/>
              </w:rPr>
            </w:pPr>
          </w:p>
          <w:p w14:paraId="677AB0D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68DE571B" w14:textId="77777777" w:rsidR="00023DD6" w:rsidRPr="005A7FBE" w:rsidRDefault="00023DD6" w:rsidP="00023DD6">
            <w:pPr>
              <w:pStyle w:val="TableParagraph"/>
              <w:tabs>
                <w:tab w:val="left" w:pos="198"/>
                <w:tab w:val="left" w:pos="423"/>
              </w:tabs>
              <w:rPr>
                <w:sz w:val="20"/>
                <w:szCs w:val="20"/>
                <w:lang w:val="pt-BR"/>
              </w:rPr>
            </w:pPr>
          </w:p>
          <w:p w14:paraId="0E2C6959" w14:textId="34C09973"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58D2237E" w14:textId="5BCBA72B"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10A88067" w14:textId="2ED90705" w:rsidR="00023DD6" w:rsidRPr="00910675" w:rsidRDefault="00023DD6" w:rsidP="00023DD6">
            <w:pPr>
              <w:jc w:val="center"/>
              <w:rPr>
                <w:rFonts w:eastAsiaTheme="minorHAnsi" w:cstheme="minorBidi"/>
                <w:color w:val="000000" w:themeColor="text1"/>
                <w:sz w:val="20"/>
              </w:rPr>
            </w:pPr>
            <w:r w:rsidRPr="005A7FBE">
              <w:rPr>
                <w:sz w:val="20"/>
              </w:rPr>
              <w:t>45</w:t>
            </w:r>
          </w:p>
        </w:tc>
        <w:tc>
          <w:tcPr>
            <w:tcW w:w="1158" w:type="dxa"/>
            <w:tcBorders>
              <w:top w:val="single" w:sz="4" w:space="0" w:color="auto"/>
              <w:left w:val="single" w:sz="4" w:space="0" w:color="auto"/>
              <w:bottom w:val="single" w:sz="4" w:space="0" w:color="auto"/>
              <w:right w:val="single" w:sz="4" w:space="0" w:color="auto"/>
            </w:tcBorders>
            <w:vAlign w:val="center"/>
          </w:tcPr>
          <w:p w14:paraId="2B52AAEA"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D738F07"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542C5F9" w14:textId="77777777" w:rsidR="00023DD6" w:rsidRPr="00910675" w:rsidRDefault="00023DD6" w:rsidP="00023DD6">
            <w:pPr>
              <w:jc w:val="center"/>
              <w:rPr>
                <w:b/>
                <w:bCs/>
                <w:color w:val="000000" w:themeColor="text1"/>
                <w:sz w:val="22"/>
                <w:szCs w:val="22"/>
              </w:rPr>
            </w:pPr>
          </w:p>
        </w:tc>
      </w:tr>
      <w:tr w:rsidR="00023DD6" w:rsidRPr="00910675" w14:paraId="3AE00FAB"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1DF8F440" w14:textId="56EF21F5" w:rsidR="00023DD6" w:rsidRPr="00910675" w:rsidRDefault="00023DD6" w:rsidP="00023DD6">
            <w:pPr>
              <w:jc w:val="center"/>
              <w:rPr>
                <w:b/>
                <w:bCs/>
                <w:color w:val="000000" w:themeColor="text1"/>
                <w:sz w:val="22"/>
                <w:szCs w:val="22"/>
              </w:rPr>
            </w:pPr>
            <w:r>
              <w:rPr>
                <w:b/>
                <w:bCs/>
                <w:color w:val="000000" w:themeColor="text1"/>
                <w:sz w:val="22"/>
                <w:szCs w:val="22"/>
              </w:rPr>
              <w:lastRenderedPageBreak/>
              <w:t>30</w:t>
            </w:r>
          </w:p>
        </w:tc>
        <w:tc>
          <w:tcPr>
            <w:tcW w:w="3115" w:type="dxa"/>
            <w:tcBorders>
              <w:top w:val="single" w:sz="4" w:space="0" w:color="auto"/>
              <w:left w:val="single" w:sz="4" w:space="0" w:color="auto"/>
              <w:bottom w:val="single" w:sz="4" w:space="0" w:color="auto"/>
              <w:right w:val="single" w:sz="4" w:space="0" w:color="auto"/>
            </w:tcBorders>
            <w:vAlign w:val="center"/>
          </w:tcPr>
          <w:p w14:paraId="2EF6975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205/75 R16</w:t>
            </w:r>
          </w:p>
          <w:p w14:paraId="451978B7" w14:textId="77777777" w:rsidR="00023DD6" w:rsidRPr="005A7FBE" w:rsidRDefault="00023DD6" w:rsidP="00023DD6">
            <w:pPr>
              <w:pStyle w:val="TableParagraph"/>
              <w:tabs>
                <w:tab w:val="left" w:pos="198"/>
                <w:tab w:val="left" w:pos="423"/>
              </w:tabs>
              <w:rPr>
                <w:sz w:val="20"/>
                <w:szCs w:val="20"/>
                <w:lang w:val="pt-BR"/>
              </w:rPr>
            </w:pPr>
          </w:p>
          <w:p w14:paraId="7D38EB9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0BB28A93" w14:textId="77777777" w:rsidR="00023DD6" w:rsidRPr="005A7FBE" w:rsidRDefault="00023DD6" w:rsidP="00023DD6">
            <w:pPr>
              <w:pStyle w:val="TableParagraph"/>
              <w:tabs>
                <w:tab w:val="left" w:pos="198"/>
                <w:tab w:val="left" w:pos="423"/>
              </w:tabs>
              <w:rPr>
                <w:sz w:val="20"/>
                <w:szCs w:val="20"/>
                <w:lang w:val="pt-BR"/>
              </w:rPr>
            </w:pPr>
          </w:p>
          <w:p w14:paraId="5B7ADBF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1355F6F7" w14:textId="77777777" w:rsidR="00023DD6" w:rsidRPr="005A7FBE" w:rsidRDefault="00023DD6" w:rsidP="00023DD6">
            <w:pPr>
              <w:pStyle w:val="TableParagraph"/>
              <w:tabs>
                <w:tab w:val="left" w:pos="198"/>
                <w:tab w:val="left" w:pos="423"/>
              </w:tabs>
              <w:rPr>
                <w:sz w:val="20"/>
                <w:szCs w:val="20"/>
                <w:lang w:val="pt-BR"/>
              </w:rPr>
            </w:pPr>
          </w:p>
          <w:p w14:paraId="63F01F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0E029191" w14:textId="77777777" w:rsidR="00023DD6" w:rsidRPr="005A7FBE" w:rsidRDefault="00023DD6" w:rsidP="00023DD6">
            <w:pPr>
              <w:pStyle w:val="TableParagraph"/>
              <w:tabs>
                <w:tab w:val="left" w:pos="198"/>
                <w:tab w:val="left" w:pos="423"/>
              </w:tabs>
              <w:rPr>
                <w:sz w:val="20"/>
                <w:szCs w:val="20"/>
                <w:lang w:val="pt-BR"/>
              </w:rPr>
            </w:pPr>
          </w:p>
          <w:p w14:paraId="139710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25728A6E" w14:textId="77777777" w:rsidR="00023DD6" w:rsidRPr="005A7FBE" w:rsidRDefault="00023DD6" w:rsidP="00023DD6">
            <w:pPr>
              <w:pStyle w:val="TableParagraph"/>
              <w:tabs>
                <w:tab w:val="left" w:pos="198"/>
                <w:tab w:val="left" w:pos="423"/>
              </w:tabs>
              <w:rPr>
                <w:sz w:val="20"/>
                <w:szCs w:val="20"/>
                <w:lang w:val="pt-BR"/>
              </w:rPr>
            </w:pPr>
          </w:p>
          <w:p w14:paraId="3635685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39F19FC9" w14:textId="77777777" w:rsidR="00023DD6" w:rsidRPr="005A7FBE" w:rsidRDefault="00023DD6" w:rsidP="00023DD6">
            <w:pPr>
              <w:pStyle w:val="TableParagraph"/>
              <w:tabs>
                <w:tab w:val="left" w:pos="198"/>
                <w:tab w:val="left" w:pos="423"/>
              </w:tabs>
              <w:rPr>
                <w:sz w:val="20"/>
                <w:szCs w:val="20"/>
                <w:lang w:val="pt-BR"/>
              </w:rPr>
            </w:pPr>
          </w:p>
          <w:p w14:paraId="058BC05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5D5F30D5" w14:textId="77777777" w:rsidR="00023DD6" w:rsidRPr="005A7FBE" w:rsidRDefault="00023DD6" w:rsidP="00023DD6">
            <w:pPr>
              <w:pStyle w:val="TableParagraph"/>
              <w:tabs>
                <w:tab w:val="left" w:pos="198"/>
                <w:tab w:val="left" w:pos="423"/>
              </w:tabs>
              <w:rPr>
                <w:sz w:val="20"/>
                <w:szCs w:val="20"/>
                <w:lang w:val="pt-BR"/>
              </w:rPr>
            </w:pPr>
          </w:p>
          <w:p w14:paraId="27E14A0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Durabilidade: composto de borracha resistente ao desgaste, oferecendo maior quilometragem</w:t>
            </w:r>
          </w:p>
          <w:p w14:paraId="08E29311" w14:textId="77777777" w:rsidR="00023DD6" w:rsidRPr="005A7FBE" w:rsidRDefault="00023DD6" w:rsidP="00023DD6">
            <w:pPr>
              <w:pStyle w:val="TableParagraph"/>
              <w:tabs>
                <w:tab w:val="left" w:pos="198"/>
                <w:tab w:val="left" w:pos="423"/>
              </w:tabs>
              <w:rPr>
                <w:sz w:val="20"/>
                <w:szCs w:val="20"/>
                <w:lang w:val="pt-BR"/>
              </w:rPr>
            </w:pPr>
          </w:p>
          <w:p w14:paraId="7730AB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212E1E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1442A27" w14:textId="77777777" w:rsidR="00023DD6" w:rsidRPr="005A7FBE" w:rsidRDefault="00023DD6" w:rsidP="00023DD6">
            <w:pPr>
              <w:pStyle w:val="TableParagraph"/>
              <w:tabs>
                <w:tab w:val="left" w:pos="198"/>
                <w:tab w:val="left" w:pos="423"/>
              </w:tabs>
              <w:rPr>
                <w:sz w:val="20"/>
                <w:szCs w:val="20"/>
                <w:lang w:val="pt-BR"/>
              </w:rPr>
            </w:pPr>
          </w:p>
          <w:p w14:paraId="2F11C19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573C396F" w14:textId="77777777" w:rsidR="00023DD6" w:rsidRPr="005A7FBE" w:rsidRDefault="00023DD6" w:rsidP="00023DD6">
            <w:pPr>
              <w:pStyle w:val="TableParagraph"/>
              <w:tabs>
                <w:tab w:val="left" w:pos="198"/>
                <w:tab w:val="left" w:pos="423"/>
              </w:tabs>
              <w:rPr>
                <w:sz w:val="20"/>
                <w:szCs w:val="20"/>
                <w:lang w:val="pt-BR"/>
              </w:rPr>
            </w:pPr>
          </w:p>
          <w:p w14:paraId="72BEF2EB" w14:textId="3C744788"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227A2001" w14:textId="53E8F34A"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422A78F1" w14:textId="2ACA3148" w:rsidR="00023DD6" w:rsidRPr="00910675" w:rsidRDefault="00023DD6" w:rsidP="00023DD6">
            <w:pPr>
              <w:jc w:val="center"/>
              <w:rPr>
                <w:rFonts w:eastAsiaTheme="minorHAnsi" w:cstheme="minorBidi"/>
                <w:color w:val="000000" w:themeColor="text1"/>
                <w:sz w:val="20"/>
              </w:rPr>
            </w:pPr>
            <w:r w:rsidRPr="005A7FBE">
              <w:rPr>
                <w:sz w:val="20"/>
              </w:rPr>
              <w:t>66</w:t>
            </w:r>
          </w:p>
        </w:tc>
        <w:tc>
          <w:tcPr>
            <w:tcW w:w="1158" w:type="dxa"/>
            <w:tcBorders>
              <w:top w:val="single" w:sz="4" w:space="0" w:color="auto"/>
              <w:left w:val="single" w:sz="4" w:space="0" w:color="auto"/>
              <w:bottom w:val="single" w:sz="4" w:space="0" w:color="auto"/>
              <w:right w:val="single" w:sz="4" w:space="0" w:color="auto"/>
            </w:tcBorders>
            <w:vAlign w:val="center"/>
          </w:tcPr>
          <w:p w14:paraId="726E8054"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3DFAFF"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D2D271" w14:textId="77777777" w:rsidR="00023DD6" w:rsidRPr="00910675" w:rsidRDefault="00023DD6" w:rsidP="00023DD6">
            <w:pPr>
              <w:jc w:val="center"/>
              <w:rPr>
                <w:b/>
                <w:bCs/>
                <w:color w:val="000000" w:themeColor="text1"/>
                <w:sz w:val="22"/>
                <w:szCs w:val="22"/>
              </w:rPr>
            </w:pPr>
          </w:p>
        </w:tc>
      </w:tr>
      <w:tr w:rsidR="00023DD6" w:rsidRPr="00910675" w14:paraId="5258D131"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3E8B7918" w14:textId="29D15101" w:rsidR="00023DD6" w:rsidRPr="00910675" w:rsidRDefault="00023DD6" w:rsidP="00023DD6">
            <w:pPr>
              <w:jc w:val="center"/>
              <w:rPr>
                <w:b/>
                <w:bCs/>
                <w:color w:val="000000" w:themeColor="text1"/>
                <w:sz w:val="22"/>
                <w:szCs w:val="22"/>
              </w:rPr>
            </w:pPr>
            <w:r>
              <w:rPr>
                <w:b/>
                <w:bCs/>
                <w:color w:val="000000" w:themeColor="text1"/>
                <w:sz w:val="22"/>
                <w:szCs w:val="22"/>
              </w:rPr>
              <w:lastRenderedPageBreak/>
              <w:t>31</w:t>
            </w:r>
          </w:p>
        </w:tc>
        <w:tc>
          <w:tcPr>
            <w:tcW w:w="3115" w:type="dxa"/>
            <w:tcBorders>
              <w:top w:val="single" w:sz="4" w:space="0" w:color="auto"/>
              <w:left w:val="single" w:sz="4" w:space="0" w:color="auto"/>
              <w:bottom w:val="single" w:sz="4" w:space="0" w:color="auto"/>
              <w:right w:val="single" w:sz="4" w:space="0" w:color="auto"/>
            </w:tcBorders>
            <w:vAlign w:val="center"/>
          </w:tcPr>
          <w:p w14:paraId="5E1D4F8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225/65 R17</w:t>
            </w:r>
          </w:p>
          <w:p w14:paraId="2580E8C7" w14:textId="77777777" w:rsidR="00023DD6" w:rsidRPr="005A7FBE" w:rsidRDefault="00023DD6" w:rsidP="00023DD6">
            <w:pPr>
              <w:pStyle w:val="TableParagraph"/>
              <w:tabs>
                <w:tab w:val="left" w:pos="198"/>
                <w:tab w:val="left" w:pos="423"/>
              </w:tabs>
              <w:rPr>
                <w:sz w:val="20"/>
                <w:szCs w:val="20"/>
                <w:lang w:val="pt-BR"/>
              </w:rPr>
            </w:pPr>
          </w:p>
          <w:p w14:paraId="5D6EE1F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01E0ED53" w14:textId="77777777" w:rsidR="00023DD6" w:rsidRPr="005A7FBE" w:rsidRDefault="00023DD6" w:rsidP="00023DD6">
            <w:pPr>
              <w:pStyle w:val="TableParagraph"/>
              <w:tabs>
                <w:tab w:val="left" w:pos="198"/>
                <w:tab w:val="left" w:pos="423"/>
              </w:tabs>
              <w:rPr>
                <w:sz w:val="20"/>
                <w:szCs w:val="20"/>
                <w:lang w:val="pt-BR"/>
              </w:rPr>
            </w:pPr>
          </w:p>
          <w:p w14:paraId="2CFD3C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09F4BF33" w14:textId="77777777" w:rsidR="00023DD6" w:rsidRPr="005A7FBE" w:rsidRDefault="00023DD6" w:rsidP="00023DD6">
            <w:pPr>
              <w:pStyle w:val="TableParagraph"/>
              <w:tabs>
                <w:tab w:val="left" w:pos="198"/>
                <w:tab w:val="left" w:pos="423"/>
              </w:tabs>
              <w:rPr>
                <w:sz w:val="20"/>
                <w:szCs w:val="20"/>
                <w:lang w:val="pt-BR"/>
              </w:rPr>
            </w:pPr>
          </w:p>
          <w:p w14:paraId="0D57CC2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7C40296B" w14:textId="77777777" w:rsidR="00023DD6" w:rsidRPr="005A7FBE" w:rsidRDefault="00023DD6" w:rsidP="00023DD6">
            <w:pPr>
              <w:pStyle w:val="TableParagraph"/>
              <w:tabs>
                <w:tab w:val="left" w:pos="198"/>
                <w:tab w:val="left" w:pos="423"/>
              </w:tabs>
              <w:rPr>
                <w:sz w:val="20"/>
                <w:szCs w:val="20"/>
                <w:lang w:val="pt-BR"/>
              </w:rPr>
            </w:pPr>
          </w:p>
          <w:p w14:paraId="4481D69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44136934" w14:textId="77777777" w:rsidR="00023DD6" w:rsidRPr="005A7FBE" w:rsidRDefault="00023DD6" w:rsidP="00023DD6">
            <w:pPr>
              <w:pStyle w:val="TableParagraph"/>
              <w:tabs>
                <w:tab w:val="left" w:pos="198"/>
                <w:tab w:val="left" w:pos="423"/>
              </w:tabs>
              <w:rPr>
                <w:sz w:val="20"/>
                <w:szCs w:val="20"/>
                <w:lang w:val="pt-BR"/>
              </w:rPr>
            </w:pPr>
          </w:p>
          <w:p w14:paraId="37B7C8C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209D7E4A" w14:textId="77777777" w:rsidR="00023DD6" w:rsidRPr="005A7FBE" w:rsidRDefault="00023DD6" w:rsidP="00023DD6">
            <w:pPr>
              <w:pStyle w:val="TableParagraph"/>
              <w:tabs>
                <w:tab w:val="left" w:pos="198"/>
                <w:tab w:val="left" w:pos="423"/>
              </w:tabs>
              <w:rPr>
                <w:sz w:val="20"/>
                <w:szCs w:val="20"/>
                <w:lang w:val="pt-BR"/>
              </w:rPr>
            </w:pPr>
          </w:p>
          <w:p w14:paraId="55029F1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609F319D" w14:textId="77777777" w:rsidR="00023DD6" w:rsidRPr="005A7FBE" w:rsidRDefault="00023DD6" w:rsidP="00023DD6">
            <w:pPr>
              <w:pStyle w:val="TableParagraph"/>
              <w:tabs>
                <w:tab w:val="left" w:pos="198"/>
                <w:tab w:val="left" w:pos="423"/>
              </w:tabs>
              <w:rPr>
                <w:sz w:val="20"/>
                <w:szCs w:val="20"/>
                <w:lang w:val="pt-BR"/>
              </w:rPr>
            </w:pPr>
          </w:p>
          <w:p w14:paraId="563F4D9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558FA557" w14:textId="77777777" w:rsidR="00023DD6" w:rsidRPr="005A7FBE" w:rsidRDefault="00023DD6" w:rsidP="00023DD6">
            <w:pPr>
              <w:pStyle w:val="TableParagraph"/>
              <w:tabs>
                <w:tab w:val="left" w:pos="198"/>
                <w:tab w:val="left" w:pos="423"/>
              </w:tabs>
              <w:rPr>
                <w:sz w:val="20"/>
                <w:szCs w:val="20"/>
                <w:lang w:val="pt-BR"/>
              </w:rPr>
            </w:pPr>
          </w:p>
          <w:p w14:paraId="02C6E9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23F8A6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521BFAA" w14:textId="77777777" w:rsidR="00023DD6" w:rsidRPr="005A7FBE" w:rsidRDefault="00023DD6" w:rsidP="00023DD6">
            <w:pPr>
              <w:pStyle w:val="TableParagraph"/>
              <w:tabs>
                <w:tab w:val="left" w:pos="198"/>
                <w:tab w:val="left" w:pos="423"/>
              </w:tabs>
              <w:rPr>
                <w:sz w:val="20"/>
                <w:szCs w:val="20"/>
                <w:lang w:val="pt-BR"/>
              </w:rPr>
            </w:pPr>
          </w:p>
          <w:p w14:paraId="4AC291C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25607CC1" w14:textId="77777777" w:rsidR="00023DD6" w:rsidRPr="005A7FBE" w:rsidRDefault="00023DD6" w:rsidP="00023DD6">
            <w:pPr>
              <w:pStyle w:val="TableParagraph"/>
              <w:tabs>
                <w:tab w:val="left" w:pos="198"/>
                <w:tab w:val="left" w:pos="423"/>
              </w:tabs>
              <w:rPr>
                <w:sz w:val="20"/>
                <w:szCs w:val="20"/>
                <w:lang w:val="pt-BR"/>
              </w:rPr>
            </w:pPr>
          </w:p>
          <w:p w14:paraId="07B17533" w14:textId="019EC7B1"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3DE9D316" w14:textId="435F8108"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53B740" w14:textId="41E5DE6F" w:rsidR="00023DD6" w:rsidRPr="00910675" w:rsidRDefault="00023DD6" w:rsidP="00023DD6">
            <w:pPr>
              <w:jc w:val="center"/>
              <w:rPr>
                <w:rFonts w:eastAsiaTheme="minorHAnsi" w:cstheme="minorBidi"/>
                <w:color w:val="000000" w:themeColor="text1"/>
                <w:sz w:val="20"/>
              </w:rPr>
            </w:pPr>
            <w:r w:rsidRPr="005A7FBE">
              <w:rPr>
                <w:sz w:val="20"/>
              </w:rPr>
              <w:t>15</w:t>
            </w:r>
          </w:p>
        </w:tc>
        <w:tc>
          <w:tcPr>
            <w:tcW w:w="1158" w:type="dxa"/>
            <w:tcBorders>
              <w:top w:val="single" w:sz="4" w:space="0" w:color="auto"/>
              <w:left w:val="single" w:sz="4" w:space="0" w:color="auto"/>
              <w:bottom w:val="single" w:sz="4" w:space="0" w:color="auto"/>
              <w:right w:val="single" w:sz="4" w:space="0" w:color="auto"/>
            </w:tcBorders>
            <w:vAlign w:val="center"/>
          </w:tcPr>
          <w:p w14:paraId="7CA9FE4B"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08D809A"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8B6970" w14:textId="77777777" w:rsidR="00023DD6" w:rsidRPr="00910675" w:rsidRDefault="00023DD6" w:rsidP="00023DD6">
            <w:pPr>
              <w:jc w:val="center"/>
              <w:rPr>
                <w:b/>
                <w:bCs/>
                <w:color w:val="000000" w:themeColor="text1"/>
                <w:sz w:val="22"/>
                <w:szCs w:val="22"/>
              </w:rPr>
            </w:pPr>
          </w:p>
        </w:tc>
      </w:tr>
      <w:tr w:rsidR="00023DD6" w:rsidRPr="00910675" w14:paraId="51653A70" w14:textId="77777777" w:rsidTr="00AF1933">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44E2ED8E" w14:textId="2A93150D" w:rsidR="00023DD6" w:rsidRPr="00910675" w:rsidRDefault="00023DD6" w:rsidP="00023DD6">
            <w:pPr>
              <w:jc w:val="center"/>
              <w:rPr>
                <w:b/>
                <w:bCs/>
                <w:color w:val="000000" w:themeColor="text1"/>
                <w:sz w:val="22"/>
                <w:szCs w:val="22"/>
              </w:rPr>
            </w:pPr>
            <w:r>
              <w:rPr>
                <w:b/>
                <w:bCs/>
                <w:color w:val="000000" w:themeColor="text1"/>
                <w:sz w:val="22"/>
                <w:szCs w:val="22"/>
              </w:rPr>
              <w:t>32</w:t>
            </w:r>
          </w:p>
        </w:tc>
        <w:tc>
          <w:tcPr>
            <w:tcW w:w="3115" w:type="dxa"/>
            <w:tcBorders>
              <w:top w:val="single" w:sz="4" w:space="0" w:color="auto"/>
              <w:left w:val="single" w:sz="4" w:space="0" w:color="auto"/>
              <w:bottom w:val="single" w:sz="4" w:space="0" w:color="auto"/>
              <w:right w:val="single" w:sz="4" w:space="0" w:color="auto"/>
            </w:tcBorders>
          </w:tcPr>
          <w:p w14:paraId="679B6D8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205/60 R16</w:t>
            </w:r>
          </w:p>
          <w:p w14:paraId="50C6FEFC" w14:textId="77777777" w:rsidR="00023DD6" w:rsidRPr="005A7FBE" w:rsidRDefault="00023DD6" w:rsidP="00023DD6">
            <w:pPr>
              <w:pStyle w:val="TableParagraph"/>
              <w:tabs>
                <w:tab w:val="left" w:pos="198"/>
                <w:tab w:val="left" w:pos="423"/>
              </w:tabs>
              <w:rPr>
                <w:sz w:val="20"/>
                <w:szCs w:val="20"/>
                <w:lang w:val="pt-BR"/>
              </w:rPr>
            </w:pPr>
          </w:p>
          <w:p w14:paraId="7D30E2E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w:t>
            </w:r>
            <w:r w:rsidRPr="005A7FBE">
              <w:rPr>
                <w:sz w:val="20"/>
                <w:szCs w:val="20"/>
                <w:lang w:val="pt-BR"/>
              </w:rPr>
              <w:lastRenderedPageBreak/>
              <w:t xml:space="preserve">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577EDF69" w14:textId="77777777" w:rsidR="00023DD6" w:rsidRPr="005A7FBE" w:rsidRDefault="00023DD6" w:rsidP="00023DD6">
            <w:pPr>
              <w:pStyle w:val="TableParagraph"/>
              <w:tabs>
                <w:tab w:val="left" w:pos="198"/>
                <w:tab w:val="left" w:pos="423"/>
              </w:tabs>
              <w:rPr>
                <w:sz w:val="20"/>
                <w:szCs w:val="20"/>
                <w:lang w:val="pt-BR"/>
              </w:rPr>
            </w:pPr>
          </w:p>
          <w:p w14:paraId="394DB1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74962350" w14:textId="77777777" w:rsidR="00023DD6" w:rsidRPr="005A7FBE" w:rsidRDefault="00023DD6" w:rsidP="00023DD6">
            <w:pPr>
              <w:pStyle w:val="TableParagraph"/>
              <w:tabs>
                <w:tab w:val="left" w:pos="198"/>
                <w:tab w:val="left" w:pos="423"/>
              </w:tabs>
              <w:rPr>
                <w:sz w:val="20"/>
                <w:szCs w:val="20"/>
                <w:lang w:val="pt-BR"/>
              </w:rPr>
            </w:pPr>
          </w:p>
          <w:p w14:paraId="3ED5BB4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287F9A4C" w14:textId="77777777" w:rsidR="00023DD6" w:rsidRPr="005A7FBE" w:rsidRDefault="00023DD6" w:rsidP="00023DD6">
            <w:pPr>
              <w:pStyle w:val="TableParagraph"/>
              <w:tabs>
                <w:tab w:val="left" w:pos="198"/>
                <w:tab w:val="left" w:pos="423"/>
              </w:tabs>
              <w:rPr>
                <w:sz w:val="20"/>
                <w:szCs w:val="20"/>
                <w:lang w:val="pt-BR"/>
              </w:rPr>
            </w:pPr>
          </w:p>
          <w:p w14:paraId="424F0BD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6D86BDE0" w14:textId="77777777" w:rsidR="00023DD6" w:rsidRPr="005A7FBE" w:rsidRDefault="00023DD6" w:rsidP="00023DD6">
            <w:pPr>
              <w:pStyle w:val="TableParagraph"/>
              <w:tabs>
                <w:tab w:val="left" w:pos="198"/>
                <w:tab w:val="left" w:pos="423"/>
              </w:tabs>
              <w:rPr>
                <w:sz w:val="20"/>
                <w:szCs w:val="20"/>
                <w:lang w:val="pt-BR"/>
              </w:rPr>
            </w:pPr>
          </w:p>
          <w:p w14:paraId="652F3B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5FFB30AE" w14:textId="77777777" w:rsidR="00023DD6" w:rsidRPr="005A7FBE" w:rsidRDefault="00023DD6" w:rsidP="00023DD6">
            <w:pPr>
              <w:pStyle w:val="TableParagraph"/>
              <w:tabs>
                <w:tab w:val="left" w:pos="198"/>
                <w:tab w:val="left" w:pos="423"/>
              </w:tabs>
              <w:rPr>
                <w:sz w:val="20"/>
                <w:szCs w:val="20"/>
                <w:lang w:val="pt-BR"/>
              </w:rPr>
            </w:pPr>
          </w:p>
          <w:p w14:paraId="4287740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com sulcos longitudinais e transversais para melhor drenagem de água e redução de aquaplanagem</w:t>
            </w:r>
          </w:p>
          <w:p w14:paraId="617C05B1" w14:textId="77777777" w:rsidR="00023DD6" w:rsidRPr="005A7FBE" w:rsidRDefault="00023DD6" w:rsidP="00023DD6">
            <w:pPr>
              <w:pStyle w:val="TableParagraph"/>
              <w:tabs>
                <w:tab w:val="left" w:pos="198"/>
                <w:tab w:val="left" w:pos="423"/>
              </w:tabs>
              <w:rPr>
                <w:sz w:val="20"/>
                <w:szCs w:val="20"/>
                <w:lang w:val="pt-BR"/>
              </w:rPr>
            </w:pPr>
          </w:p>
          <w:p w14:paraId="6DF3318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25BF631B" w14:textId="77777777" w:rsidR="00023DD6" w:rsidRPr="005A7FBE" w:rsidRDefault="00023DD6" w:rsidP="00023DD6">
            <w:pPr>
              <w:pStyle w:val="TableParagraph"/>
              <w:tabs>
                <w:tab w:val="left" w:pos="198"/>
                <w:tab w:val="left" w:pos="423"/>
              </w:tabs>
              <w:rPr>
                <w:sz w:val="20"/>
                <w:szCs w:val="20"/>
                <w:lang w:val="pt-BR"/>
              </w:rPr>
            </w:pPr>
          </w:p>
          <w:p w14:paraId="3A49C7A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“A ou B” e NÃO ultrapasse 72DB.</w:t>
            </w:r>
          </w:p>
          <w:p w14:paraId="3B7DC23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628F87D3" w14:textId="77777777" w:rsidR="00023DD6" w:rsidRPr="005A7FBE" w:rsidRDefault="00023DD6" w:rsidP="00023DD6">
            <w:pPr>
              <w:pStyle w:val="TableParagraph"/>
              <w:tabs>
                <w:tab w:val="left" w:pos="198"/>
                <w:tab w:val="left" w:pos="423"/>
              </w:tabs>
              <w:rPr>
                <w:sz w:val="20"/>
                <w:szCs w:val="20"/>
                <w:lang w:val="pt-BR"/>
              </w:rPr>
            </w:pPr>
          </w:p>
          <w:p w14:paraId="375A821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263CACE8" w14:textId="77777777" w:rsidR="00023DD6" w:rsidRPr="005A7FBE" w:rsidRDefault="00023DD6" w:rsidP="00023DD6">
            <w:pPr>
              <w:pStyle w:val="TableParagraph"/>
              <w:tabs>
                <w:tab w:val="left" w:pos="198"/>
                <w:tab w:val="left" w:pos="423"/>
              </w:tabs>
              <w:rPr>
                <w:sz w:val="20"/>
                <w:szCs w:val="20"/>
                <w:lang w:val="pt-BR"/>
              </w:rPr>
            </w:pPr>
          </w:p>
          <w:p w14:paraId="50C048A9" w14:textId="00C1F4E3"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7" w:type="dxa"/>
            <w:tcBorders>
              <w:top w:val="single" w:sz="4" w:space="0" w:color="auto"/>
              <w:left w:val="single" w:sz="4" w:space="0" w:color="auto"/>
              <w:bottom w:val="single" w:sz="4" w:space="0" w:color="auto"/>
              <w:right w:val="single" w:sz="4" w:space="0" w:color="auto"/>
            </w:tcBorders>
            <w:vAlign w:val="center"/>
          </w:tcPr>
          <w:p w14:paraId="7BB060B2" w14:textId="2BDC4936"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387A7CAF" w14:textId="3CF15E8E" w:rsidR="00023DD6" w:rsidRPr="00910675" w:rsidRDefault="00023DD6" w:rsidP="00023DD6">
            <w:pPr>
              <w:jc w:val="center"/>
              <w:rPr>
                <w:rFonts w:eastAsiaTheme="minorHAnsi" w:cstheme="minorBidi"/>
                <w:color w:val="000000" w:themeColor="text1"/>
                <w:sz w:val="20"/>
              </w:rPr>
            </w:pPr>
            <w:r w:rsidRPr="005A7FBE">
              <w:rPr>
                <w:sz w:val="20"/>
              </w:rPr>
              <w:t>48</w:t>
            </w:r>
          </w:p>
        </w:tc>
        <w:tc>
          <w:tcPr>
            <w:tcW w:w="1158" w:type="dxa"/>
            <w:tcBorders>
              <w:top w:val="single" w:sz="4" w:space="0" w:color="auto"/>
              <w:left w:val="single" w:sz="4" w:space="0" w:color="auto"/>
              <w:bottom w:val="single" w:sz="4" w:space="0" w:color="auto"/>
              <w:right w:val="single" w:sz="4" w:space="0" w:color="auto"/>
            </w:tcBorders>
            <w:vAlign w:val="center"/>
          </w:tcPr>
          <w:p w14:paraId="4E0E0E54"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C4894AB"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7C2A07" w14:textId="77777777" w:rsidR="00023DD6" w:rsidRPr="00910675" w:rsidRDefault="00023DD6" w:rsidP="00023DD6">
            <w:pPr>
              <w:jc w:val="center"/>
              <w:rPr>
                <w:b/>
                <w:bCs/>
                <w:color w:val="000000" w:themeColor="text1"/>
                <w:sz w:val="22"/>
                <w:szCs w:val="22"/>
              </w:rPr>
            </w:pPr>
          </w:p>
        </w:tc>
      </w:tr>
      <w:tr w:rsidR="00023DD6" w:rsidRPr="00910675" w14:paraId="10E16F16"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60F7BEAE" w14:textId="12C54CEF" w:rsidR="00023DD6" w:rsidRPr="00910675" w:rsidRDefault="00023DD6" w:rsidP="00023DD6">
            <w:pPr>
              <w:jc w:val="center"/>
              <w:rPr>
                <w:b/>
                <w:bCs/>
                <w:color w:val="000000" w:themeColor="text1"/>
                <w:sz w:val="22"/>
                <w:szCs w:val="22"/>
              </w:rPr>
            </w:pPr>
            <w:r>
              <w:rPr>
                <w:b/>
                <w:bCs/>
                <w:color w:val="000000" w:themeColor="text1"/>
                <w:sz w:val="22"/>
                <w:szCs w:val="22"/>
              </w:rPr>
              <w:lastRenderedPageBreak/>
              <w:t>33</w:t>
            </w:r>
          </w:p>
        </w:tc>
        <w:tc>
          <w:tcPr>
            <w:tcW w:w="3115" w:type="dxa"/>
            <w:tcBorders>
              <w:top w:val="single" w:sz="4" w:space="0" w:color="auto"/>
              <w:left w:val="single" w:sz="4" w:space="0" w:color="auto"/>
              <w:bottom w:val="single" w:sz="4" w:space="0" w:color="auto"/>
              <w:right w:val="single" w:sz="4" w:space="0" w:color="auto"/>
            </w:tcBorders>
            <w:vAlign w:val="center"/>
          </w:tcPr>
          <w:p w14:paraId="1B5AFFF1" w14:textId="362538CD" w:rsidR="00023DD6" w:rsidRPr="00910675" w:rsidRDefault="00023DD6" w:rsidP="00023DD6">
            <w:pPr>
              <w:rPr>
                <w:rFonts w:eastAsiaTheme="minorHAnsi"/>
                <w:b/>
                <w:color w:val="000000" w:themeColor="text1"/>
                <w:sz w:val="20"/>
              </w:rPr>
            </w:pPr>
            <w:r w:rsidRPr="005A7FBE">
              <w:rPr>
                <w:sz w:val="20"/>
              </w:rPr>
              <w:t>Câmara p/pneu 900-20</w:t>
            </w:r>
          </w:p>
        </w:tc>
        <w:tc>
          <w:tcPr>
            <w:tcW w:w="1417" w:type="dxa"/>
            <w:tcBorders>
              <w:top w:val="single" w:sz="4" w:space="0" w:color="auto"/>
              <w:left w:val="single" w:sz="4" w:space="0" w:color="auto"/>
              <w:bottom w:val="single" w:sz="4" w:space="0" w:color="auto"/>
              <w:right w:val="single" w:sz="4" w:space="0" w:color="auto"/>
            </w:tcBorders>
            <w:vAlign w:val="center"/>
          </w:tcPr>
          <w:p w14:paraId="0D197527" w14:textId="4D00F15B"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4B02047" w14:textId="38380494" w:rsidR="00023DD6" w:rsidRPr="00910675" w:rsidRDefault="00023DD6" w:rsidP="00023DD6">
            <w:pPr>
              <w:jc w:val="center"/>
              <w:rPr>
                <w:rFonts w:eastAsiaTheme="minorHAnsi" w:cstheme="minorBidi"/>
                <w:color w:val="000000" w:themeColor="text1"/>
                <w:sz w:val="20"/>
              </w:rPr>
            </w:pPr>
            <w:r w:rsidRPr="005A7FBE">
              <w:rPr>
                <w:sz w:val="20"/>
              </w:rPr>
              <w:t>08</w:t>
            </w:r>
          </w:p>
        </w:tc>
        <w:tc>
          <w:tcPr>
            <w:tcW w:w="1158" w:type="dxa"/>
            <w:tcBorders>
              <w:top w:val="single" w:sz="4" w:space="0" w:color="auto"/>
              <w:left w:val="single" w:sz="4" w:space="0" w:color="auto"/>
              <w:bottom w:val="single" w:sz="4" w:space="0" w:color="auto"/>
              <w:right w:val="single" w:sz="4" w:space="0" w:color="auto"/>
            </w:tcBorders>
            <w:vAlign w:val="center"/>
          </w:tcPr>
          <w:p w14:paraId="13D305BC"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18FAAC8"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9777F3" w14:textId="77777777" w:rsidR="00023DD6" w:rsidRPr="00910675" w:rsidRDefault="00023DD6" w:rsidP="00023DD6">
            <w:pPr>
              <w:jc w:val="center"/>
              <w:rPr>
                <w:b/>
                <w:bCs/>
                <w:color w:val="000000" w:themeColor="text1"/>
                <w:sz w:val="22"/>
                <w:szCs w:val="22"/>
              </w:rPr>
            </w:pPr>
          </w:p>
        </w:tc>
      </w:tr>
      <w:tr w:rsidR="00023DD6" w:rsidRPr="00910675" w14:paraId="2EFA911E"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121F0BB1" w14:textId="58147768" w:rsidR="00023DD6" w:rsidRPr="00910675" w:rsidRDefault="00023DD6" w:rsidP="00023DD6">
            <w:pPr>
              <w:jc w:val="center"/>
              <w:rPr>
                <w:b/>
                <w:bCs/>
                <w:color w:val="000000" w:themeColor="text1"/>
                <w:sz w:val="22"/>
                <w:szCs w:val="22"/>
              </w:rPr>
            </w:pPr>
            <w:r>
              <w:rPr>
                <w:b/>
                <w:bCs/>
                <w:color w:val="000000" w:themeColor="text1"/>
                <w:sz w:val="22"/>
                <w:szCs w:val="22"/>
              </w:rPr>
              <w:t>34</w:t>
            </w:r>
          </w:p>
        </w:tc>
        <w:tc>
          <w:tcPr>
            <w:tcW w:w="3115" w:type="dxa"/>
            <w:tcBorders>
              <w:top w:val="single" w:sz="4" w:space="0" w:color="auto"/>
              <w:left w:val="single" w:sz="4" w:space="0" w:color="auto"/>
              <w:bottom w:val="single" w:sz="4" w:space="0" w:color="auto"/>
              <w:right w:val="single" w:sz="4" w:space="0" w:color="auto"/>
            </w:tcBorders>
            <w:vAlign w:val="center"/>
          </w:tcPr>
          <w:p w14:paraId="4C103F4B" w14:textId="2435C23A" w:rsidR="00023DD6" w:rsidRPr="00910675" w:rsidRDefault="00023DD6" w:rsidP="00023DD6">
            <w:pPr>
              <w:rPr>
                <w:rFonts w:eastAsiaTheme="minorHAnsi"/>
                <w:b/>
                <w:color w:val="000000" w:themeColor="text1"/>
                <w:sz w:val="20"/>
              </w:rPr>
            </w:pPr>
            <w:r w:rsidRPr="005A7FBE">
              <w:rPr>
                <w:sz w:val="20"/>
              </w:rPr>
              <w:t>Protetor de câmara p/pneu 900-20</w:t>
            </w:r>
          </w:p>
        </w:tc>
        <w:tc>
          <w:tcPr>
            <w:tcW w:w="1417" w:type="dxa"/>
            <w:tcBorders>
              <w:top w:val="single" w:sz="4" w:space="0" w:color="auto"/>
              <w:left w:val="single" w:sz="4" w:space="0" w:color="auto"/>
              <w:bottom w:val="single" w:sz="4" w:space="0" w:color="auto"/>
              <w:right w:val="single" w:sz="4" w:space="0" w:color="auto"/>
            </w:tcBorders>
            <w:vAlign w:val="center"/>
          </w:tcPr>
          <w:p w14:paraId="265910B7" w14:textId="3D68DEB2"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1E3089C" w14:textId="7B343245" w:rsidR="00023DD6" w:rsidRPr="00910675" w:rsidRDefault="00023DD6" w:rsidP="00023DD6">
            <w:pPr>
              <w:jc w:val="center"/>
              <w:rPr>
                <w:rFonts w:eastAsiaTheme="minorHAnsi" w:cstheme="minorBidi"/>
                <w:color w:val="000000" w:themeColor="text1"/>
                <w:sz w:val="20"/>
              </w:rPr>
            </w:pPr>
            <w:r w:rsidRPr="005A7FBE">
              <w:rPr>
                <w:sz w:val="20"/>
              </w:rPr>
              <w:t>08</w:t>
            </w:r>
          </w:p>
        </w:tc>
        <w:tc>
          <w:tcPr>
            <w:tcW w:w="1158" w:type="dxa"/>
            <w:tcBorders>
              <w:top w:val="single" w:sz="4" w:space="0" w:color="auto"/>
              <w:left w:val="single" w:sz="4" w:space="0" w:color="auto"/>
              <w:bottom w:val="single" w:sz="4" w:space="0" w:color="auto"/>
              <w:right w:val="single" w:sz="4" w:space="0" w:color="auto"/>
            </w:tcBorders>
            <w:vAlign w:val="center"/>
          </w:tcPr>
          <w:p w14:paraId="3DCE1121"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573EB44"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B156618" w14:textId="77777777" w:rsidR="00023DD6" w:rsidRPr="00910675" w:rsidRDefault="00023DD6" w:rsidP="00023DD6">
            <w:pPr>
              <w:jc w:val="center"/>
              <w:rPr>
                <w:b/>
                <w:bCs/>
                <w:color w:val="000000" w:themeColor="text1"/>
                <w:sz w:val="22"/>
                <w:szCs w:val="22"/>
              </w:rPr>
            </w:pPr>
          </w:p>
        </w:tc>
      </w:tr>
      <w:tr w:rsidR="00023DD6" w:rsidRPr="00910675" w14:paraId="5FCC7BB2" w14:textId="77777777" w:rsidTr="00162159">
        <w:trPr>
          <w:gridAfter w:val="1"/>
          <w:wAfter w:w="14" w:type="dxa"/>
          <w:trHeight w:val="454"/>
          <w:jc w:val="center"/>
        </w:trPr>
        <w:tc>
          <w:tcPr>
            <w:tcW w:w="708" w:type="dxa"/>
            <w:tcBorders>
              <w:top w:val="single" w:sz="4" w:space="0" w:color="auto"/>
              <w:left w:val="single" w:sz="4" w:space="0" w:color="auto"/>
              <w:bottom w:val="single" w:sz="4" w:space="0" w:color="auto"/>
              <w:right w:val="single" w:sz="4" w:space="0" w:color="auto"/>
            </w:tcBorders>
            <w:vAlign w:val="center"/>
          </w:tcPr>
          <w:p w14:paraId="532B1E28" w14:textId="1C797894" w:rsidR="00023DD6" w:rsidRPr="00910675" w:rsidRDefault="00023DD6" w:rsidP="00023DD6">
            <w:pPr>
              <w:jc w:val="center"/>
              <w:rPr>
                <w:b/>
                <w:bCs/>
                <w:color w:val="000000" w:themeColor="text1"/>
                <w:sz w:val="22"/>
                <w:szCs w:val="22"/>
              </w:rPr>
            </w:pPr>
            <w:r>
              <w:rPr>
                <w:b/>
                <w:bCs/>
                <w:color w:val="000000" w:themeColor="text1"/>
                <w:sz w:val="22"/>
                <w:szCs w:val="22"/>
              </w:rPr>
              <w:t>35</w:t>
            </w:r>
          </w:p>
        </w:tc>
        <w:tc>
          <w:tcPr>
            <w:tcW w:w="3115" w:type="dxa"/>
            <w:tcBorders>
              <w:top w:val="single" w:sz="4" w:space="0" w:color="auto"/>
              <w:left w:val="single" w:sz="4" w:space="0" w:color="auto"/>
              <w:bottom w:val="single" w:sz="4" w:space="0" w:color="auto"/>
              <w:right w:val="single" w:sz="4" w:space="0" w:color="auto"/>
            </w:tcBorders>
            <w:vAlign w:val="center"/>
          </w:tcPr>
          <w:p w14:paraId="3830D3CD" w14:textId="7B1394D0" w:rsidR="00023DD6" w:rsidRPr="00910675" w:rsidRDefault="00023DD6" w:rsidP="00023DD6">
            <w:pPr>
              <w:rPr>
                <w:rFonts w:eastAsiaTheme="minorHAnsi"/>
                <w:b/>
                <w:color w:val="000000" w:themeColor="text1"/>
                <w:sz w:val="20"/>
              </w:rPr>
            </w:pPr>
            <w:r w:rsidRPr="005A7FBE">
              <w:rPr>
                <w:sz w:val="20"/>
              </w:rPr>
              <w:t>Câmera p/pneu 18.4/30</w:t>
            </w:r>
          </w:p>
        </w:tc>
        <w:tc>
          <w:tcPr>
            <w:tcW w:w="1417" w:type="dxa"/>
            <w:tcBorders>
              <w:top w:val="single" w:sz="4" w:space="0" w:color="auto"/>
              <w:left w:val="single" w:sz="4" w:space="0" w:color="auto"/>
              <w:bottom w:val="single" w:sz="4" w:space="0" w:color="auto"/>
              <w:right w:val="single" w:sz="4" w:space="0" w:color="auto"/>
            </w:tcBorders>
            <w:vAlign w:val="center"/>
          </w:tcPr>
          <w:p w14:paraId="443A2F32" w14:textId="3940E19B"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7317532" w14:textId="091BBC79" w:rsidR="00023DD6" w:rsidRPr="00910675" w:rsidRDefault="00023DD6" w:rsidP="00023DD6">
            <w:pPr>
              <w:jc w:val="center"/>
              <w:rPr>
                <w:rFonts w:eastAsiaTheme="minorHAnsi" w:cstheme="minorBidi"/>
                <w:color w:val="000000" w:themeColor="text1"/>
                <w:sz w:val="20"/>
              </w:rPr>
            </w:pPr>
            <w:r w:rsidRPr="005A7FBE">
              <w:rPr>
                <w:sz w:val="20"/>
              </w:rPr>
              <w:t>06</w:t>
            </w:r>
          </w:p>
        </w:tc>
        <w:tc>
          <w:tcPr>
            <w:tcW w:w="1158" w:type="dxa"/>
            <w:tcBorders>
              <w:top w:val="single" w:sz="4" w:space="0" w:color="auto"/>
              <w:left w:val="single" w:sz="4" w:space="0" w:color="auto"/>
              <w:bottom w:val="single" w:sz="4" w:space="0" w:color="auto"/>
              <w:right w:val="single" w:sz="4" w:space="0" w:color="auto"/>
            </w:tcBorders>
            <w:vAlign w:val="center"/>
          </w:tcPr>
          <w:p w14:paraId="0F69C573" w14:textId="77777777" w:rsidR="00023DD6" w:rsidRPr="00910675" w:rsidRDefault="00023DD6" w:rsidP="00023DD6">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7C88EC9" w14:textId="77777777" w:rsidR="00023DD6" w:rsidRPr="00910675" w:rsidRDefault="00023DD6" w:rsidP="00023DD6">
            <w:pPr>
              <w:jc w:val="center"/>
              <w:rPr>
                <w:b/>
                <w:bCs/>
                <w:color w:val="000000" w:themeColor="text1"/>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41AB633" w14:textId="77777777" w:rsidR="00023DD6" w:rsidRPr="00910675" w:rsidRDefault="00023DD6" w:rsidP="00023DD6">
            <w:pPr>
              <w:jc w:val="center"/>
              <w:rPr>
                <w:b/>
                <w:bCs/>
                <w:color w:val="000000" w:themeColor="text1"/>
                <w:sz w:val="22"/>
                <w:szCs w:val="22"/>
              </w:rPr>
            </w:pPr>
          </w:p>
        </w:tc>
      </w:tr>
      <w:tr w:rsidR="00910675" w:rsidRPr="00910675" w14:paraId="33B25858" w14:textId="77777777" w:rsidTr="00132381">
        <w:trPr>
          <w:trHeight w:val="479"/>
          <w:jc w:val="center"/>
        </w:trPr>
        <w:tc>
          <w:tcPr>
            <w:tcW w:w="8796" w:type="dxa"/>
            <w:gridSpan w:val="7"/>
            <w:tcBorders>
              <w:top w:val="single" w:sz="4" w:space="0" w:color="auto"/>
              <w:left w:val="single" w:sz="4" w:space="0" w:color="auto"/>
              <w:bottom w:val="single" w:sz="4" w:space="0" w:color="auto"/>
              <w:right w:val="single" w:sz="4" w:space="0" w:color="auto"/>
            </w:tcBorders>
            <w:vAlign w:val="center"/>
          </w:tcPr>
          <w:p w14:paraId="6A986244" w14:textId="2A4729EE" w:rsidR="00A71F41" w:rsidRPr="00910675" w:rsidRDefault="00A71F41" w:rsidP="0033369C">
            <w:pPr>
              <w:jc w:val="right"/>
              <w:rPr>
                <w:b/>
                <w:bCs/>
                <w:color w:val="000000" w:themeColor="text1"/>
                <w:sz w:val="22"/>
                <w:szCs w:val="22"/>
              </w:rPr>
            </w:pPr>
            <w:r w:rsidRPr="00910675">
              <w:rPr>
                <w:b/>
                <w:bCs/>
                <w:color w:val="000000" w:themeColor="text1"/>
                <w:sz w:val="22"/>
                <w:szCs w:val="22"/>
              </w:rPr>
              <w:t xml:space="preserve">VALOR </w:t>
            </w:r>
            <w:r w:rsidR="00132381" w:rsidRPr="00910675">
              <w:rPr>
                <w:b/>
                <w:bCs/>
                <w:color w:val="000000" w:themeColor="text1"/>
                <w:sz w:val="22"/>
                <w:szCs w:val="22"/>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ECAAE" w14:textId="77777777" w:rsidR="00A71F41" w:rsidRPr="00910675" w:rsidRDefault="00A71F41" w:rsidP="0033369C">
            <w:pPr>
              <w:jc w:val="center"/>
              <w:rPr>
                <w:b/>
                <w:bCs/>
                <w:color w:val="000000" w:themeColor="text1"/>
                <w:sz w:val="22"/>
                <w:szCs w:val="22"/>
              </w:rPr>
            </w:pPr>
          </w:p>
        </w:tc>
      </w:tr>
    </w:tbl>
    <w:p w14:paraId="41930CDB" w14:textId="4291DE50" w:rsidR="00737E83" w:rsidRPr="00910675" w:rsidRDefault="00737E83" w:rsidP="00A56394">
      <w:pPr>
        <w:spacing w:after="120"/>
        <w:jc w:val="both"/>
        <w:rPr>
          <w:color w:val="000000" w:themeColor="text1"/>
          <w:sz w:val="24"/>
          <w:szCs w:val="24"/>
        </w:rPr>
      </w:pPr>
      <w:r w:rsidRPr="00910675">
        <w:rPr>
          <w:color w:val="000000" w:themeColor="text1"/>
          <w:sz w:val="24"/>
          <w:szCs w:val="24"/>
        </w:rPr>
        <w:t>3</w:t>
      </w:r>
      <w:r w:rsidR="000E59EE" w:rsidRPr="00910675">
        <w:rPr>
          <w:color w:val="000000" w:themeColor="text1"/>
          <w:sz w:val="24"/>
          <w:szCs w:val="24"/>
        </w:rPr>
        <w:t xml:space="preserve"> </w:t>
      </w:r>
      <w:r w:rsidR="000E59EE" w:rsidRPr="00910675">
        <w:rPr>
          <w:b/>
          <w:color w:val="000000" w:themeColor="text1"/>
          <w:sz w:val="24"/>
          <w:szCs w:val="24"/>
        </w:rPr>
        <w:t>–</w:t>
      </w:r>
      <w:r w:rsidRPr="0091067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910675" w:rsidRDefault="00737E83" w:rsidP="00A56394">
      <w:pPr>
        <w:spacing w:after="120"/>
        <w:jc w:val="both"/>
        <w:rPr>
          <w:color w:val="000000" w:themeColor="text1"/>
          <w:sz w:val="24"/>
          <w:szCs w:val="24"/>
        </w:rPr>
      </w:pPr>
      <w:r w:rsidRPr="00910675">
        <w:rPr>
          <w:color w:val="000000" w:themeColor="text1"/>
          <w:sz w:val="24"/>
          <w:szCs w:val="24"/>
        </w:rPr>
        <w:t>4</w:t>
      </w:r>
      <w:r w:rsidR="000E59EE" w:rsidRPr="00910675">
        <w:rPr>
          <w:color w:val="000000" w:themeColor="text1"/>
          <w:sz w:val="24"/>
          <w:szCs w:val="24"/>
        </w:rPr>
        <w:t xml:space="preserve"> </w:t>
      </w:r>
      <w:r w:rsidR="000E59EE" w:rsidRPr="00910675">
        <w:rPr>
          <w:b/>
          <w:color w:val="000000" w:themeColor="text1"/>
          <w:sz w:val="24"/>
          <w:szCs w:val="24"/>
        </w:rPr>
        <w:t xml:space="preserve">– </w:t>
      </w:r>
      <w:r w:rsidRPr="00910675">
        <w:rPr>
          <w:color w:val="000000" w:themeColor="text1"/>
          <w:sz w:val="24"/>
          <w:szCs w:val="24"/>
        </w:rPr>
        <w:t>CONDIÇÕES GERAIS</w:t>
      </w:r>
      <w:r w:rsidR="0055765B" w:rsidRPr="00910675">
        <w:rPr>
          <w:color w:val="000000" w:themeColor="text1"/>
          <w:sz w:val="24"/>
          <w:szCs w:val="24"/>
        </w:rPr>
        <w:t>:</w:t>
      </w:r>
    </w:p>
    <w:p w14:paraId="41610D9E" w14:textId="4D4B43D6" w:rsidR="00737E83" w:rsidRPr="00910675" w:rsidRDefault="00737E83" w:rsidP="00A56394">
      <w:pPr>
        <w:spacing w:after="120"/>
        <w:jc w:val="both"/>
        <w:rPr>
          <w:color w:val="000000" w:themeColor="text1"/>
          <w:sz w:val="24"/>
          <w:szCs w:val="24"/>
        </w:rPr>
      </w:pPr>
      <w:r w:rsidRPr="00910675">
        <w:rPr>
          <w:color w:val="000000" w:themeColor="text1"/>
          <w:sz w:val="24"/>
          <w:szCs w:val="24"/>
        </w:rPr>
        <w:t xml:space="preserve">A proponente declara conhecer os termos do instrumento convocatório que rege a presente licitação, bem como de </w:t>
      </w:r>
      <w:proofErr w:type="gramStart"/>
      <w:r w:rsidRPr="00910675">
        <w:rPr>
          <w:color w:val="000000" w:themeColor="text1"/>
          <w:sz w:val="24"/>
          <w:szCs w:val="24"/>
        </w:rPr>
        <w:t>seus anexo</w:t>
      </w:r>
      <w:proofErr w:type="gramEnd"/>
      <w:r w:rsidRPr="00910675">
        <w:rPr>
          <w:color w:val="000000" w:themeColor="text1"/>
          <w:sz w:val="24"/>
          <w:szCs w:val="24"/>
        </w:rPr>
        <w:t xml:space="preserve">. </w:t>
      </w:r>
    </w:p>
    <w:p w14:paraId="60EB368F" w14:textId="637C34A5" w:rsidR="0055765B" w:rsidRPr="00910675" w:rsidRDefault="000E59EE" w:rsidP="00FE772F">
      <w:pPr>
        <w:pStyle w:val="PargrafodaLista"/>
        <w:numPr>
          <w:ilvl w:val="0"/>
          <w:numId w:val="33"/>
        </w:numPr>
        <w:spacing w:after="120"/>
        <w:jc w:val="both"/>
        <w:rPr>
          <w:color w:val="000000" w:themeColor="text1"/>
        </w:rPr>
      </w:pPr>
      <w:r w:rsidRPr="00910675">
        <w:rPr>
          <w:b/>
          <w:color w:val="000000" w:themeColor="text1"/>
        </w:rPr>
        <w:t>–</w:t>
      </w:r>
      <w:r w:rsidR="00737E83" w:rsidRPr="00910675">
        <w:rPr>
          <w:color w:val="000000" w:themeColor="text1"/>
        </w:rPr>
        <w:t xml:space="preserve"> LOCAL E PRAZO DE ENTREGA</w:t>
      </w:r>
      <w:r w:rsidR="0055765B" w:rsidRPr="00910675">
        <w:rPr>
          <w:color w:val="000000" w:themeColor="text1"/>
        </w:rPr>
        <w:t>:</w:t>
      </w:r>
    </w:p>
    <w:p w14:paraId="6087A0E8" w14:textId="3A99081B" w:rsidR="00800086" w:rsidRPr="00910675" w:rsidRDefault="00737E83" w:rsidP="00A56394">
      <w:pPr>
        <w:spacing w:after="120"/>
        <w:jc w:val="both"/>
        <w:rPr>
          <w:color w:val="000000" w:themeColor="text1"/>
          <w:sz w:val="24"/>
          <w:szCs w:val="24"/>
        </w:rPr>
      </w:pPr>
      <w:r w:rsidRPr="00910675">
        <w:rPr>
          <w:color w:val="000000" w:themeColor="text1"/>
          <w:sz w:val="24"/>
          <w:szCs w:val="24"/>
        </w:rPr>
        <w:t xml:space="preserve"> De acordo com o especificado no Termo de Referência, deste Edital. </w:t>
      </w:r>
    </w:p>
    <w:p w14:paraId="43543AFE" w14:textId="724F1FE6" w:rsidR="00737E83" w:rsidRPr="00910675" w:rsidRDefault="00737E83" w:rsidP="00A56394">
      <w:pPr>
        <w:spacing w:after="120"/>
        <w:jc w:val="both"/>
        <w:rPr>
          <w:color w:val="000000" w:themeColor="text1"/>
          <w:sz w:val="24"/>
          <w:szCs w:val="24"/>
        </w:rPr>
      </w:pPr>
      <w:r w:rsidRPr="00910675">
        <w:rPr>
          <w:color w:val="000000" w:themeColor="text1"/>
          <w:sz w:val="24"/>
          <w:szCs w:val="24"/>
        </w:rPr>
        <w:t>Validade da Proposta: Conter</w:t>
      </w:r>
      <w:r w:rsidRPr="00910675">
        <w:rPr>
          <w:color w:val="000000" w:themeColor="text1"/>
          <w:spacing w:val="27"/>
          <w:sz w:val="24"/>
          <w:szCs w:val="24"/>
        </w:rPr>
        <w:t xml:space="preserve"> </w:t>
      </w:r>
      <w:r w:rsidRPr="00910675">
        <w:rPr>
          <w:color w:val="000000" w:themeColor="text1"/>
          <w:sz w:val="24"/>
          <w:szCs w:val="24"/>
        </w:rPr>
        <w:t>o</w:t>
      </w:r>
      <w:r w:rsidRPr="00910675">
        <w:rPr>
          <w:color w:val="000000" w:themeColor="text1"/>
          <w:spacing w:val="28"/>
          <w:sz w:val="24"/>
          <w:szCs w:val="24"/>
        </w:rPr>
        <w:t xml:space="preserve"> </w:t>
      </w:r>
      <w:r w:rsidRPr="00910675">
        <w:rPr>
          <w:color w:val="000000" w:themeColor="text1"/>
          <w:sz w:val="24"/>
          <w:szCs w:val="24"/>
        </w:rPr>
        <w:t>prazo</w:t>
      </w:r>
      <w:r w:rsidRPr="00910675">
        <w:rPr>
          <w:color w:val="000000" w:themeColor="text1"/>
          <w:spacing w:val="28"/>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validade</w:t>
      </w:r>
      <w:r w:rsidRPr="00910675">
        <w:rPr>
          <w:color w:val="000000" w:themeColor="text1"/>
          <w:spacing w:val="27"/>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proposta</w:t>
      </w:r>
      <w:r w:rsidRPr="00910675">
        <w:rPr>
          <w:color w:val="000000" w:themeColor="text1"/>
          <w:spacing w:val="27"/>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no</w:t>
      </w:r>
      <w:r w:rsidRPr="00910675">
        <w:rPr>
          <w:color w:val="000000" w:themeColor="text1"/>
          <w:spacing w:val="29"/>
          <w:sz w:val="24"/>
          <w:szCs w:val="24"/>
        </w:rPr>
        <w:t xml:space="preserve"> </w:t>
      </w:r>
      <w:r w:rsidRPr="00910675">
        <w:rPr>
          <w:color w:val="000000" w:themeColor="text1"/>
          <w:sz w:val="24"/>
          <w:szCs w:val="24"/>
        </w:rPr>
        <w:t>mínimo</w:t>
      </w:r>
      <w:r w:rsidRPr="00910675">
        <w:rPr>
          <w:color w:val="000000" w:themeColor="text1"/>
          <w:spacing w:val="28"/>
          <w:sz w:val="24"/>
          <w:szCs w:val="24"/>
        </w:rPr>
        <w:t xml:space="preserve"> </w:t>
      </w:r>
      <w:r w:rsidRPr="00910675">
        <w:rPr>
          <w:color w:val="000000" w:themeColor="text1"/>
          <w:sz w:val="24"/>
          <w:szCs w:val="24"/>
        </w:rPr>
        <w:t>60</w:t>
      </w:r>
      <w:r w:rsidRPr="00910675">
        <w:rPr>
          <w:color w:val="000000" w:themeColor="text1"/>
          <w:spacing w:val="28"/>
          <w:sz w:val="24"/>
          <w:szCs w:val="24"/>
        </w:rPr>
        <w:t xml:space="preserve"> </w:t>
      </w:r>
      <w:r w:rsidRPr="00910675">
        <w:rPr>
          <w:color w:val="000000" w:themeColor="text1"/>
          <w:sz w:val="24"/>
          <w:szCs w:val="24"/>
        </w:rPr>
        <w:t>(sessenta)</w:t>
      </w:r>
      <w:r w:rsidRPr="00910675">
        <w:rPr>
          <w:color w:val="000000" w:themeColor="text1"/>
          <w:spacing w:val="27"/>
          <w:sz w:val="24"/>
          <w:szCs w:val="24"/>
        </w:rPr>
        <w:t xml:space="preserve"> </w:t>
      </w:r>
      <w:r w:rsidRPr="00910675">
        <w:rPr>
          <w:color w:val="000000" w:themeColor="text1"/>
          <w:sz w:val="24"/>
          <w:szCs w:val="24"/>
        </w:rPr>
        <w:t>dias</w:t>
      </w:r>
      <w:r w:rsidRPr="00910675">
        <w:rPr>
          <w:color w:val="000000" w:themeColor="text1"/>
          <w:spacing w:val="28"/>
          <w:sz w:val="24"/>
          <w:szCs w:val="24"/>
        </w:rPr>
        <w:t xml:space="preserve"> </w:t>
      </w:r>
      <w:r w:rsidRPr="00910675">
        <w:rPr>
          <w:color w:val="000000" w:themeColor="text1"/>
          <w:sz w:val="24"/>
          <w:szCs w:val="24"/>
        </w:rPr>
        <w:t>contados</w:t>
      </w:r>
      <w:r w:rsidRPr="00910675">
        <w:rPr>
          <w:color w:val="000000" w:themeColor="text1"/>
          <w:spacing w:val="28"/>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data-</w:t>
      </w:r>
      <w:r w:rsidRPr="00910675">
        <w:rPr>
          <w:color w:val="000000" w:themeColor="text1"/>
          <w:spacing w:val="-57"/>
          <w:sz w:val="24"/>
          <w:szCs w:val="24"/>
        </w:rPr>
        <w:t xml:space="preserve"> </w:t>
      </w:r>
      <w:r w:rsidRPr="00910675">
        <w:rPr>
          <w:color w:val="000000" w:themeColor="text1"/>
          <w:sz w:val="24"/>
          <w:szCs w:val="24"/>
        </w:rPr>
        <w:t>limite</w:t>
      </w:r>
      <w:r w:rsidRPr="00910675">
        <w:rPr>
          <w:color w:val="000000" w:themeColor="text1"/>
          <w:spacing w:val="-1"/>
          <w:sz w:val="24"/>
          <w:szCs w:val="24"/>
        </w:rPr>
        <w:t xml:space="preserve"> </w:t>
      </w:r>
      <w:r w:rsidRPr="00910675">
        <w:rPr>
          <w:color w:val="000000" w:themeColor="text1"/>
          <w:sz w:val="24"/>
          <w:szCs w:val="24"/>
        </w:rPr>
        <w:t>prevista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2"/>
          <w:sz w:val="24"/>
          <w:szCs w:val="24"/>
        </w:rPr>
        <w:t xml:space="preserve"> </w:t>
      </w:r>
      <w:r w:rsidRPr="00910675">
        <w:rPr>
          <w:color w:val="000000" w:themeColor="text1"/>
          <w:sz w:val="24"/>
          <w:szCs w:val="24"/>
        </w:rPr>
        <w:t>entrega</w:t>
      </w:r>
      <w:r w:rsidRPr="00910675">
        <w:rPr>
          <w:color w:val="000000" w:themeColor="text1"/>
          <w:spacing w:val="-2"/>
          <w:sz w:val="24"/>
          <w:szCs w:val="24"/>
        </w:rPr>
        <w:t xml:space="preserve"> </w:t>
      </w:r>
      <w:r w:rsidRPr="00910675">
        <w:rPr>
          <w:color w:val="000000" w:themeColor="text1"/>
          <w:sz w:val="24"/>
          <w:szCs w:val="24"/>
        </w:rPr>
        <w:t>das propostas, conforme art.</w:t>
      </w:r>
      <w:r w:rsidRPr="00910675">
        <w:rPr>
          <w:color w:val="000000" w:themeColor="text1"/>
          <w:spacing w:val="-1"/>
          <w:sz w:val="24"/>
          <w:szCs w:val="24"/>
        </w:rPr>
        <w:t xml:space="preserve"> </w:t>
      </w:r>
      <w:r w:rsidRPr="00910675">
        <w:rPr>
          <w:color w:val="000000" w:themeColor="text1"/>
          <w:sz w:val="24"/>
          <w:szCs w:val="24"/>
        </w:rPr>
        <w:t>90, § 3º</w:t>
      </w:r>
      <w:r w:rsidRPr="00910675">
        <w:rPr>
          <w:color w:val="000000" w:themeColor="text1"/>
          <w:spacing w:val="-1"/>
          <w:sz w:val="24"/>
          <w:szCs w:val="24"/>
        </w:rPr>
        <w:t xml:space="preserve"> </w:t>
      </w:r>
      <w:r w:rsidRPr="00910675">
        <w:rPr>
          <w:color w:val="000000" w:themeColor="text1"/>
          <w:sz w:val="24"/>
          <w:szCs w:val="24"/>
        </w:rPr>
        <w:t>da Lei nº</w:t>
      </w:r>
      <w:r w:rsidRPr="00910675">
        <w:rPr>
          <w:color w:val="000000" w:themeColor="text1"/>
          <w:spacing w:val="2"/>
          <w:sz w:val="24"/>
          <w:szCs w:val="24"/>
        </w:rPr>
        <w:t xml:space="preserve"> </w:t>
      </w:r>
      <w:r w:rsidRPr="00910675">
        <w:rPr>
          <w:color w:val="000000" w:themeColor="text1"/>
          <w:sz w:val="24"/>
          <w:szCs w:val="24"/>
        </w:rPr>
        <w:t>14.133/2021.</w:t>
      </w:r>
    </w:p>
    <w:p w14:paraId="09F4EDBA" w14:textId="77777777" w:rsidR="0055765B" w:rsidRPr="00910675" w:rsidRDefault="0055765B" w:rsidP="00A56394">
      <w:pPr>
        <w:jc w:val="both"/>
        <w:rPr>
          <w:color w:val="000000" w:themeColor="text1"/>
          <w:sz w:val="24"/>
          <w:szCs w:val="24"/>
        </w:rPr>
      </w:pPr>
    </w:p>
    <w:p w14:paraId="190256A2" w14:textId="71246902" w:rsidR="00946377" w:rsidRPr="00910675" w:rsidRDefault="00737E83" w:rsidP="00A56394">
      <w:pPr>
        <w:jc w:val="both"/>
        <w:rPr>
          <w:color w:val="000000" w:themeColor="text1"/>
          <w:sz w:val="24"/>
          <w:szCs w:val="24"/>
        </w:rPr>
      </w:pPr>
      <w:r w:rsidRPr="00910675">
        <w:rPr>
          <w:color w:val="000000" w:themeColor="text1"/>
          <w:sz w:val="24"/>
          <w:szCs w:val="24"/>
        </w:rPr>
        <w:t xml:space="preserve">ENDEREÇO DO SITEMA DE PREGÃO ELETRÔNICO: </w:t>
      </w:r>
      <w:r w:rsidR="00946377" w:rsidRPr="00910675">
        <w:rPr>
          <w:color w:val="000000" w:themeColor="text1"/>
          <w:sz w:val="24"/>
          <w:szCs w:val="24"/>
        </w:rPr>
        <w:t>www.licitanet.com.br</w:t>
      </w:r>
    </w:p>
    <w:p w14:paraId="0571B58D" w14:textId="77777777" w:rsidR="00946377" w:rsidRPr="00910675" w:rsidRDefault="00946377" w:rsidP="00A56394">
      <w:pPr>
        <w:jc w:val="both"/>
        <w:rPr>
          <w:color w:val="000000" w:themeColor="text1"/>
          <w:sz w:val="24"/>
          <w:szCs w:val="24"/>
        </w:rPr>
      </w:pPr>
    </w:p>
    <w:p w14:paraId="5DAA116C" w14:textId="09C23CAD" w:rsidR="00737E83" w:rsidRPr="00910675" w:rsidRDefault="00737E83" w:rsidP="00A56394">
      <w:pPr>
        <w:jc w:val="both"/>
        <w:rPr>
          <w:color w:val="000000" w:themeColor="text1"/>
          <w:sz w:val="24"/>
          <w:szCs w:val="24"/>
        </w:rPr>
      </w:pPr>
      <w:r w:rsidRPr="00910675">
        <w:rPr>
          <w:color w:val="000000" w:themeColor="text1"/>
          <w:sz w:val="24"/>
          <w:szCs w:val="24"/>
        </w:rPr>
        <w:t xml:space="preserve">INFORMAÇÕES FINANCEIRAS: </w:t>
      </w:r>
    </w:p>
    <w:p w14:paraId="606B3699" w14:textId="77777777" w:rsidR="00737E83" w:rsidRPr="00910675" w:rsidRDefault="00737E83" w:rsidP="00A56394">
      <w:pPr>
        <w:jc w:val="both"/>
        <w:rPr>
          <w:color w:val="000000" w:themeColor="text1"/>
          <w:sz w:val="24"/>
          <w:szCs w:val="24"/>
        </w:rPr>
      </w:pPr>
      <w:proofErr w:type="gramStart"/>
      <w:r w:rsidRPr="00910675">
        <w:rPr>
          <w:color w:val="000000" w:themeColor="text1"/>
          <w:sz w:val="24"/>
          <w:szCs w:val="24"/>
        </w:rPr>
        <w:t>BANCO :</w:t>
      </w:r>
      <w:proofErr w:type="gramEnd"/>
      <w:r w:rsidRPr="00910675">
        <w:rPr>
          <w:color w:val="000000" w:themeColor="text1"/>
          <w:sz w:val="24"/>
          <w:szCs w:val="24"/>
        </w:rPr>
        <w:t xml:space="preserve"> </w:t>
      </w:r>
    </w:p>
    <w:p w14:paraId="0C1A67AC"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AGÊNCIA: </w:t>
      </w:r>
    </w:p>
    <w:p w14:paraId="6C07EE06"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CONTA: </w:t>
      </w:r>
    </w:p>
    <w:p w14:paraId="07435365"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OPERAÇÃO: </w:t>
      </w:r>
    </w:p>
    <w:p w14:paraId="6B0BACCF" w14:textId="77777777" w:rsidR="00737E83" w:rsidRPr="00910675" w:rsidRDefault="00737E83" w:rsidP="00A56394">
      <w:pPr>
        <w:jc w:val="both"/>
        <w:rPr>
          <w:color w:val="000000" w:themeColor="text1"/>
          <w:sz w:val="24"/>
          <w:szCs w:val="24"/>
        </w:rPr>
      </w:pPr>
    </w:p>
    <w:p w14:paraId="51E0CE32" w14:textId="77E22D46" w:rsidR="00DB1FD4" w:rsidRPr="00910675" w:rsidRDefault="00737E83" w:rsidP="00A56394">
      <w:pPr>
        <w:jc w:val="center"/>
        <w:rPr>
          <w:color w:val="000000" w:themeColor="text1"/>
          <w:sz w:val="24"/>
          <w:szCs w:val="24"/>
        </w:rPr>
      </w:pPr>
      <w:r w:rsidRPr="00910675">
        <w:rPr>
          <w:color w:val="000000" w:themeColor="text1"/>
          <w:sz w:val="24"/>
          <w:szCs w:val="24"/>
        </w:rPr>
        <w:t>NOME DA EMPRESA E SEU REPRESENTANTE LEGAL</w:t>
      </w:r>
    </w:p>
    <w:p w14:paraId="38534814" w14:textId="77777777" w:rsidR="00DB1FD4" w:rsidRPr="00910675" w:rsidRDefault="00DB1FD4" w:rsidP="00A56394">
      <w:pPr>
        <w:jc w:val="center"/>
        <w:rPr>
          <w:color w:val="000000" w:themeColor="text1"/>
          <w:sz w:val="24"/>
          <w:szCs w:val="24"/>
        </w:rPr>
      </w:pPr>
      <w:r w:rsidRPr="00910675">
        <w:rPr>
          <w:color w:val="000000" w:themeColor="text1"/>
          <w:sz w:val="24"/>
          <w:szCs w:val="24"/>
        </w:rPr>
        <w:t>.</w:t>
      </w:r>
    </w:p>
    <w:p w14:paraId="6F06E8CB" w14:textId="18AFBCDE" w:rsidR="00DB1FD4" w:rsidRPr="00910675" w:rsidRDefault="00DB1FD4" w:rsidP="00B313BF">
      <w:pPr>
        <w:tabs>
          <w:tab w:val="left" w:pos="2636"/>
          <w:tab w:val="left" w:pos="3536"/>
          <w:tab w:val="left" w:pos="5202"/>
        </w:tabs>
        <w:spacing w:before="90" w:line="276" w:lineRule="auto"/>
        <w:jc w:val="center"/>
        <w:rPr>
          <w:color w:val="000000" w:themeColor="text1"/>
          <w:sz w:val="24"/>
          <w:szCs w:val="24"/>
        </w:rPr>
      </w:pPr>
      <w:r w:rsidRPr="00910675">
        <w:rPr>
          <w:color w:val="000000" w:themeColor="text1"/>
          <w:sz w:val="24"/>
          <w:szCs w:val="24"/>
        </w:rPr>
        <w:t>de</w:t>
      </w:r>
      <w:r w:rsidRPr="00910675">
        <w:rPr>
          <w:color w:val="000000" w:themeColor="text1"/>
          <w:sz w:val="24"/>
          <w:szCs w:val="24"/>
          <w:u w:val="single"/>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6260AE" w:rsidRPr="00910675">
        <w:rPr>
          <w:color w:val="000000" w:themeColor="text1"/>
          <w:sz w:val="24"/>
          <w:szCs w:val="24"/>
        </w:rPr>
        <w:t>5</w:t>
      </w:r>
      <w:r w:rsidRPr="00910675">
        <w:rPr>
          <w:color w:val="000000" w:themeColor="text1"/>
          <w:sz w:val="24"/>
          <w:szCs w:val="24"/>
        </w:rPr>
        <w:t>.</w:t>
      </w:r>
    </w:p>
    <w:p w14:paraId="4759DC5F" w14:textId="77777777" w:rsidR="00DB1FD4" w:rsidRPr="00910675" w:rsidRDefault="00DB1FD4" w:rsidP="00B313BF">
      <w:pPr>
        <w:spacing w:line="276" w:lineRule="auto"/>
        <w:jc w:val="center"/>
        <w:rPr>
          <w:color w:val="000000" w:themeColor="text1"/>
          <w:sz w:val="24"/>
          <w:szCs w:val="24"/>
        </w:rPr>
      </w:pPr>
    </w:p>
    <w:p w14:paraId="5D680B0A" w14:textId="4DF4D953" w:rsidR="00DB1FD4" w:rsidRPr="00910675" w:rsidRDefault="00DB1FD4" w:rsidP="00B313BF">
      <w:pPr>
        <w:spacing w:before="9" w:line="276" w:lineRule="auto"/>
        <w:jc w:val="center"/>
        <w:rPr>
          <w:color w:val="000000" w:themeColor="text1"/>
          <w:sz w:val="24"/>
          <w:szCs w:val="24"/>
        </w:rPr>
      </w:pPr>
    </w:p>
    <w:p w14:paraId="7B7C795D" w14:textId="45422F1A" w:rsidR="00DB1FD4" w:rsidRPr="00910675" w:rsidRDefault="00946377" w:rsidP="00B313BF">
      <w:pPr>
        <w:spacing w:line="276" w:lineRule="auto"/>
        <w:jc w:val="center"/>
        <w:rPr>
          <w:color w:val="000000" w:themeColor="text1"/>
          <w:sz w:val="24"/>
          <w:szCs w:val="24"/>
        </w:rPr>
      </w:pPr>
      <w:r w:rsidRPr="0091067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073B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910675">
        <w:rPr>
          <w:color w:val="000000" w:themeColor="text1"/>
          <w:sz w:val="24"/>
          <w:szCs w:val="24"/>
        </w:rPr>
        <w:t>Assinatura</w:t>
      </w:r>
      <w:r w:rsidR="00DB1FD4" w:rsidRPr="00910675">
        <w:rPr>
          <w:color w:val="000000" w:themeColor="text1"/>
          <w:spacing w:val="-2"/>
          <w:sz w:val="24"/>
          <w:szCs w:val="24"/>
        </w:rPr>
        <w:t xml:space="preserve"> </w:t>
      </w:r>
      <w:r w:rsidR="00DB1FD4" w:rsidRPr="00910675">
        <w:rPr>
          <w:color w:val="000000" w:themeColor="text1"/>
          <w:sz w:val="24"/>
          <w:szCs w:val="24"/>
        </w:rPr>
        <w:t>do Proponente</w:t>
      </w:r>
    </w:p>
    <w:p w14:paraId="7148D2DA" w14:textId="77777777" w:rsidR="00DB1FD4" w:rsidRPr="00910675" w:rsidRDefault="00DB1FD4" w:rsidP="00280E5C">
      <w:pPr>
        <w:spacing w:line="248" w:lineRule="exact"/>
        <w:jc w:val="both"/>
        <w:rPr>
          <w:color w:val="000000" w:themeColor="text1"/>
          <w:sz w:val="24"/>
          <w:szCs w:val="24"/>
        </w:rPr>
        <w:sectPr w:rsidR="00DB1FD4" w:rsidRPr="00910675"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910675" w:rsidRDefault="00F430C8" w:rsidP="00B724DD">
      <w:pPr>
        <w:spacing w:before="120" w:after="120"/>
        <w:jc w:val="center"/>
        <w:rPr>
          <w:b/>
          <w:color w:val="000000" w:themeColor="text1"/>
          <w:sz w:val="24"/>
          <w:szCs w:val="24"/>
        </w:rPr>
      </w:pPr>
      <w:r w:rsidRPr="00910675">
        <w:rPr>
          <w:b/>
          <w:color w:val="000000" w:themeColor="text1"/>
          <w:sz w:val="24"/>
          <w:szCs w:val="24"/>
        </w:rPr>
        <w:lastRenderedPageBreak/>
        <w:t>EDITAL</w:t>
      </w:r>
    </w:p>
    <w:p w14:paraId="71002ADF" w14:textId="59B3AE9F" w:rsidR="00BC329F" w:rsidRPr="00910675" w:rsidRDefault="00DB1FD4" w:rsidP="00D72E29">
      <w:pPr>
        <w:spacing w:line="278" w:lineRule="auto"/>
        <w:jc w:val="center"/>
        <w:outlineLvl w:val="0"/>
        <w:rPr>
          <w:b/>
          <w:color w:val="000000" w:themeColor="text1"/>
          <w:sz w:val="24"/>
          <w:szCs w:val="24"/>
        </w:rPr>
      </w:pPr>
      <w:r w:rsidRPr="00910675">
        <w:rPr>
          <w:b/>
          <w:bCs/>
          <w:color w:val="000000" w:themeColor="text1"/>
          <w:sz w:val="24"/>
          <w:szCs w:val="24"/>
        </w:rPr>
        <w:t xml:space="preserve">PROCESSO LICITATÓRIO </w:t>
      </w:r>
      <w:r w:rsidR="00BC329F" w:rsidRPr="00910675">
        <w:rPr>
          <w:b/>
          <w:color w:val="000000" w:themeColor="text1"/>
          <w:sz w:val="24"/>
          <w:szCs w:val="24"/>
        </w:rPr>
        <w:t xml:space="preserve">Nº </w:t>
      </w:r>
      <w:r w:rsidR="003E0D3A">
        <w:rPr>
          <w:b/>
          <w:bCs/>
          <w:color w:val="000000" w:themeColor="text1"/>
          <w:spacing w:val="-5"/>
          <w:sz w:val="24"/>
          <w:szCs w:val="24"/>
        </w:rPr>
        <w:t>6248</w:t>
      </w:r>
      <w:r w:rsidR="003E0D3A" w:rsidRPr="00023DD6">
        <w:rPr>
          <w:b/>
          <w:bCs/>
          <w:color w:val="000000" w:themeColor="text1"/>
          <w:spacing w:val="-5"/>
          <w:sz w:val="24"/>
          <w:szCs w:val="24"/>
        </w:rPr>
        <w:t>/25, APENSOS: 6</w:t>
      </w:r>
      <w:r w:rsidR="003E0D3A">
        <w:rPr>
          <w:b/>
          <w:bCs/>
          <w:color w:val="000000" w:themeColor="text1"/>
          <w:spacing w:val="-5"/>
          <w:sz w:val="24"/>
          <w:szCs w:val="24"/>
        </w:rPr>
        <w:t>175</w:t>
      </w:r>
      <w:r w:rsidR="00023DD6" w:rsidRPr="00023DD6">
        <w:rPr>
          <w:b/>
          <w:bCs/>
          <w:color w:val="000000" w:themeColor="text1"/>
          <w:spacing w:val="-5"/>
          <w:sz w:val="24"/>
          <w:szCs w:val="24"/>
        </w:rPr>
        <w:t>/25, 7083/25, 6153/25, 6842/25, 6874/25, 6855/25, 5608/25 e 5510/25</w:t>
      </w:r>
    </w:p>
    <w:p w14:paraId="7ED969FF" w14:textId="1244B448" w:rsidR="00DB1FD4" w:rsidRPr="00910675" w:rsidRDefault="00DB1FD4" w:rsidP="00B724DD">
      <w:pPr>
        <w:spacing w:before="120" w:after="120"/>
        <w:jc w:val="center"/>
        <w:rPr>
          <w:b/>
          <w:bCs/>
          <w:color w:val="000000" w:themeColor="text1"/>
          <w:sz w:val="24"/>
          <w:szCs w:val="24"/>
        </w:rPr>
      </w:pPr>
      <w:r w:rsidRPr="00910675">
        <w:rPr>
          <w:b/>
          <w:bCs/>
          <w:color w:val="000000" w:themeColor="text1"/>
          <w:sz w:val="24"/>
          <w:szCs w:val="24"/>
        </w:rPr>
        <w:t>PREGÃO</w:t>
      </w:r>
      <w:r w:rsidRPr="00910675">
        <w:rPr>
          <w:b/>
          <w:bCs/>
          <w:color w:val="000000" w:themeColor="text1"/>
          <w:spacing w:val="-1"/>
          <w:sz w:val="24"/>
          <w:szCs w:val="24"/>
        </w:rPr>
        <w:t xml:space="preserve"> </w:t>
      </w:r>
      <w:r w:rsidRPr="00910675">
        <w:rPr>
          <w:b/>
          <w:bCs/>
          <w:color w:val="000000" w:themeColor="text1"/>
          <w:sz w:val="24"/>
          <w:szCs w:val="24"/>
        </w:rPr>
        <w:t>ELETRÔNICO</w:t>
      </w:r>
      <w:r w:rsidRPr="00910675">
        <w:rPr>
          <w:b/>
          <w:bCs/>
          <w:color w:val="000000" w:themeColor="text1"/>
          <w:spacing w:val="-1"/>
          <w:sz w:val="24"/>
          <w:szCs w:val="24"/>
        </w:rPr>
        <w:t xml:space="preserve"> </w:t>
      </w:r>
      <w:r w:rsidR="00B77813" w:rsidRPr="00910675">
        <w:rPr>
          <w:b/>
          <w:bCs/>
          <w:color w:val="000000" w:themeColor="text1"/>
          <w:sz w:val="24"/>
          <w:szCs w:val="24"/>
        </w:rPr>
        <w:t>Nº</w:t>
      </w:r>
      <w:r w:rsidR="000320E1" w:rsidRPr="00910675">
        <w:rPr>
          <w:b/>
          <w:bCs/>
          <w:color w:val="000000" w:themeColor="text1"/>
          <w:sz w:val="24"/>
          <w:szCs w:val="24"/>
        </w:rPr>
        <w:t xml:space="preserve"> </w:t>
      </w:r>
      <w:r w:rsidR="00AF3A89">
        <w:rPr>
          <w:b/>
          <w:bCs/>
          <w:color w:val="000000" w:themeColor="text1"/>
          <w:sz w:val="24"/>
          <w:szCs w:val="24"/>
        </w:rPr>
        <w:t>076</w:t>
      </w:r>
      <w:r w:rsidR="00B77813" w:rsidRPr="00910675">
        <w:rPr>
          <w:b/>
          <w:bCs/>
          <w:color w:val="000000" w:themeColor="text1"/>
          <w:sz w:val="24"/>
          <w:szCs w:val="24"/>
        </w:rPr>
        <w:t>/</w:t>
      </w:r>
      <w:r w:rsidRPr="00910675">
        <w:rPr>
          <w:b/>
          <w:bCs/>
          <w:color w:val="000000" w:themeColor="text1"/>
          <w:sz w:val="24"/>
          <w:szCs w:val="24"/>
        </w:rPr>
        <w:t>202</w:t>
      </w:r>
      <w:r w:rsidR="00BC4B9F" w:rsidRPr="00910675">
        <w:rPr>
          <w:b/>
          <w:bCs/>
          <w:color w:val="000000" w:themeColor="text1"/>
          <w:sz w:val="24"/>
          <w:szCs w:val="24"/>
        </w:rPr>
        <w:t>5</w:t>
      </w:r>
    </w:p>
    <w:p w14:paraId="75C45491" w14:textId="77777777" w:rsidR="00F430C8" w:rsidRPr="00910675" w:rsidRDefault="00F430C8" w:rsidP="00B724DD">
      <w:pPr>
        <w:spacing w:before="120" w:after="120"/>
        <w:jc w:val="center"/>
        <w:rPr>
          <w:b/>
          <w:bCs/>
          <w:color w:val="000000" w:themeColor="text1"/>
          <w:sz w:val="24"/>
          <w:szCs w:val="24"/>
        </w:rPr>
      </w:pPr>
      <w:r w:rsidRPr="00910675">
        <w:rPr>
          <w:b/>
          <w:bCs/>
          <w:color w:val="000000" w:themeColor="text1"/>
          <w:sz w:val="24"/>
          <w:szCs w:val="24"/>
        </w:rPr>
        <w:t>ATA DE REGISTRO DE PREÇOS</w:t>
      </w:r>
    </w:p>
    <w:p w14:paraId="024CCEA7" w14:textId="57A09B88" w:rsidR="0028303A" w:rsidRPr="00910675" w:rsidRDefault="0028303A" w:rsidP="00B724DD">
      <w:pPr>
        <w:spacing w:before="120" w:after="120"/>
        <w:jc w:val="center"/>
        <w:rPr>
          <w:b/>
          <w:bCs/>
          <w:color w:val="000000" w:themeColor="text1"/>
          <w:sz w:val="24"/>
          <w:szCs w:val="24"/>
        </w:rPr>
      </w:pPr>
      <w:r w:rsidRPr="00910675">
        <w:rPr>
          <w:b/>
          <w:bCs/>
          <w:color w:val="000000" w:themeColor="text1"/>
          <w:sz w:val="24"/>
          <w:szCs w:val="24"/>
        </w:rPr>
        <w:t>ANEXO III</w:t>
      </w:r>
    </w:p>
    <w:p w14:paraId="6D9D4EC8" w14:textId="4A1D4B82" w:rsidR="00AB652B" w:rsidRPr="00910675" w:rsidRDefault="00F430C8" w:rsidP="00A71F41">
      <w:pPr>
        <w:pStyle w:val="PargrafodaLista"/>
        <w:tabs>
          <w:tab w:val="left" w:pos="426"/>
        </w:tabs>
        <w:suppressAutoHyphens w:val="0"/>
        <w:spacing w:before="120" w:after="120"/>
        <w:ind w:left="0"/>
        <w:contextualSpacing/>
        <w:jc w:val="both"/>
        <w:rPr>
          <w:color w:val="000000" w:themeColor="text1"/>
        </w:rPr>
      </w:pPr>
      <w:r w:rsidRPr="00910675">
        <w:rPr>
          <w:color w:val="000000" w:themeColor="text1"/>
        </w:rPr>
        <w:t xml:space="preserve">Aos ________dias ______do mês de_____ do ano </w:t>
      </w:r>
      <w:proofErr w:type="gramStart"/>
      <w:r w:rsidRPr="00910675">
        <w:rPr>
          <w:color w:val="000000" w:themeColor="text1"/>
        </w:rPr>
        <w:t>de____ ,</w:t>
      </w:r>
      <w:proofErr w:type="gramEnd"/>
      <w:r w:rsidRPr="00910675">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910675">
        <w:rPr>
          <w:color w:val="000000" w:themeColor="text1"/>
        </w:rPr>
        <w:t>, considerando o julgamento da licitação na modalidade de pregão, na forma eletrônica, para REGI</w:t>
      </w:r>
      <w:r w:rsidR="00507787" w:rsidRPr="00910675">
        <w:rPr>
          <w:color w:val="000000" w:themeColor="text1"/>
        </w:rPr>
        <w:t>STRO DE PREÇOS nº ......./202</w:t>
      </w:r>
      <w:r w:rsidR="00BC4B9F" w:rsidRPr="00910675">
        <w:rPr>
          <w:color w:val="000000" w:themeColor="text1"/>
        </w:rPr>
        <w:t>5</w:t>
      </w:r>
      <w:r w:rsidR="00EC207C" w:rsidRPr="00910675">
        <w:rPr>
          <w:color w:val="000000" w:themeColor="text1"/>
        </w:rPr>
        <w:t xml:space="preserve">, . Processo </w:t>
      </w:r>
      <w:r w:rsidR="00BC329F" w:rsidRPr="00910675">
        <w:rPr>
          <w:color w:val="000000" w:themeColor="text1"/>
        </w:rPr>
        <w:t xml:space="preserve">Nº </w:t>
      </w:r>
      <w:r w:rsidR="00CA6E04" w:rsidRPr="00023DD6">
        <w:rPr>
          <w:color w:val="000000" w:themeColor="text1"/>
        </w:rPr>
        <w:t>6248</w:t>
      </w:r>
      <w:r w:rsidR="00023DD6" w:rsidRPr="00023DD6">
        <w:rPr>
          <w:color w:val="000000" w:themeColor="text1"/>
        </w:rPr>
        <w:t xml:space="preserve">/25, APENSOS: </w:t>
      </w:r>
      <w:r w:rsidR="00CA6E04" w:rsidRPr="00023DD6">
        <w:rPr>
          <w:color w:val="000000" w:themeColor="text1"/>
        </w:rPr>
        <w:t>6175</w:t>
      </w:r>
      <w:r w:rsidR="00023DD6" w:rsidRPr="00023DD6">
        <w:rPr>
          <w:color w:val="000000" w:themeColor="text1"/>
        </w:rPr>
        <w:t>/25, 7083/25, 6153/25, 6842/25, 6874/25, 6855/25, 5608/25 e 5510/25</w:t>
      </w:r>
      <w:r w:rsidR="005D6BEF" w:rsidRPr="00910675">
        <w:rPr>
          <w:color w:val="000000" w:themeColor="text1"/>
        </w:rPr>
        <w:t>, de acordo com a classificação p</w:t>
      </w:r>
      <w:r w:rsidR="00507787" w:rsidRPr="00910675">
        <w:rPr>
          <w:color w:val="000000" w:themeColor="text1"/>
        </w:rPr>
        <w:t xml:space="preserve">or ela(s) alcançada(s) e na(s) quantidade(s) </w:t>
      </w:r>
      <w:r w:rsidR="005D6BEF" w:rsidRPr="00910675">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10675">
        <w:rPr>
          <w:color w:val="000000" w:themeColor="text1"/>
        </w:rPr>
        <w:t>.</w:t>
      </w:r>
      <w:r w:rsidRPr="00910675">
        <w:rPr>
          <w:color w:val="000000" w:themeColor="text1"/>
        </w:rPr>
        <w:t xml:space="preserve"> Constitui objeto desta Licitação o Registro de </w:t>
      </w:r>
      <w:r w:rsidR="00023DD6" w:rsidRPr="008B1721">
        <w:t xml:space="preserve">eventual e futura aquisição </w:t>
      </w:r>
      <w:r w:rsidR="00023DD6" w:rsidRPr="00450B88">
        <w:t xml:space="preserve">de </w:t>
      </w:r>
      <w:r w:rsidR="00023DD6" w:rsidRPr="008A19B2">
        <w:rPr>
          <w:b/>
        </w:rPr>
        <w:t>PNEUS</w:t>
      </w:r>
      <w:r w:rsidR="00023DD6">
        <w:rPr>
          <w:b/>
        </w:rPr>
        <w:t xml:space="preserve"> NOVOS, NÃO RECAUCHUTADOS E DE 1ª LINHA</w:t>
      </w:r>
      <w:r w:rsidR="00023DD6" w:rsidRPr="002D6D95">
        <w:t>.</w:t>
      </w:r>
      <w:r w:rsidR="00023DD6">
        <w:t xml:space="preserve"> Optou-se pelo </w:t>
      </w:r>
      <w:r w:rsidR="00023DD6" w:rsidRPr="008B1721">
        <w:t>Sistema de Registro de Preços, para atender a demanda da</w:t>
      </w:r>
      <w:r w:rsidR="00023DD6">
        <w:t xml:space="preserve"> </w:t>
      </w:r>
      <w:r w:rsidR="00023DD6" w:rsidRPr="00975226">
        <w:rPr>
          <w:b/>
        </w:rPr>
        <w:t>Secretaria</w:t>
      </w:r>
      <w:r w:rsidR="00023DD6">
        <w:rPr>
          <w:b/>
        </w:rPr>
        <w:t xml:space="preserve"> Municipal</w:t>
      </w:r>
      <w:r w:rsidR="00023DD6" w:rsidRPr="00975226">
        <w:rPr>
          <w:b/>
        </w:rPr>
        <w:t xml:space="preserve"> de Obras e Infraestrutura – SMOI, Secretar</w:t>
      </w:r>
      <w:r w:rsidR="00023DD6">
        <w:rPr>
          <w:b/>
        </w:rPr>
        <w:t xml:space="preserve">ia Municipal de Agricultura e Desenvolvimento </w:t>
      </w:r>
      <w:r w:rsidR="00023DD6" w:rsidRPr="00975226">
        <w:rPr>
          <w:b/>
        </w:rPr>
        <w:t>- S</w:t>
      </w:r>
      <w:r w:rsidR="00023DD6">
        <w:rPr>
          <w:b/>
        </w:rPr>
        <w:t>MAD, Secretaria Municipal de Saúde – SMS,</w:t>
      </w:r>
      <w:r w:rsidR="00023DD6" w:rsidRPr="00975226">
        <w:rPr>
          <w:b/>
        </w:rPr>
        <w:t xml:space="preserve"> Secretaria</w:t>
      </w:r>
      <w:r w:rsidR="00023DD6">
        <w:rPr>
          <w:b/>
        </w:rPr>
        <w:t xml:space="preserve"> Municipal</w:t>
      </w:r>
      <w:r w:rsidR="00023DD6" w:rsidRPr="00975226">
        <w:rPr>
          <w:b/>
        </w:rPr>
        <w:t xml:space="preserve"> de Assis</w:t>
      </w:r>
      <w:r w:rsidR="00023DD6">
        <w:rPr>
          <w:b/>
        </w:rPr>
        <w:t>tência Social - SMAS</w:t>
      </w:r>
      <w:r w:rsidR="00023DD6">
        <w:t xml:space="preserve">, </w:t>
      </w:r>
      <w:r w:rsidR="00023DD6" w:rsidRPr="00B01D76">
        <w:rPr>
          <w:b/>
        </w:rPr>
        <w:t>Secretaria Municipal de Turismo, Cultura, Esporte, Lazer e Des. Econômico</w:t>
      </w:r>
      <w:r w:rsidR="00023DD6">
        <w:rPr>
          <w:b/>
        </w:rPr>
        <w:t xml:space="preserve"> </w:t>
      </w:r>
      <w:r w:rsidR="00023DD6" w:rsidRPr="00B01D76">
        <w:rPr>
          <w:b/>
        </w:rPr>
        <w:t>- SMTCELDE</w:t>
      </w:r>
      <w:r w:rsidR="00023DD6">
        <w:t xml:space="preserve"> e </w:t>
      </w:r>
      <w:r w:rsidR="00023DD6">
        <w:rPr>
          <w:b/>
        </w:rPr>
        <w:t>Secretaria Municipal de Fazenda - SMF</w:t>
      </w:r>
      <w:r w:rsidR="00023DD6" w:rsidRPr="000E1855">
        <w:rPr>
          <w:b/>
        </w:rPr>
        <w:t>.</w:t>
      </w:r>
      <w:r w:rsidR="00023DD6">
        <w:rPr>
          <w:b/>
        </w:rPr>
        <w:t xml:space="preserve"> Secretaria Municipal de Defesa Civil – SMDC, Chefia Geral de Guarda Municipal - CGGM – Secretaria Municipal de Meio Ambiente e Sustentabilidade - SMMAS</w:t>
      </w:r>
      <w:r w:rsidR="007F4540" w:rsidRPr="00910675">
        <w:rPr>
          <w:b/>
          <w:color w:val="000000" w:themeColor="text1"/>
        </w:rPr>
        <w:t>.</w:t>
      </w:r>
      <w:r w:rsidR="00BB0C69" w:rsidRPr="00910675">
        <w:rPr>
          <w:color w:val="000000" w:themeColor="text1"/>
        </w:rPr>
        <w:t xml:space="preserve"> </w:t>
      </w:r>
      <w:r w:rsidRPr="00910675">
        <w:rPr>
          <w:color w:val="000000" w:themeColor="text1"/>
        </w:rPr>
        <w:t>Integram esta Ata de Registro de Preços o Termo de Proposta Comercial – Anexo II, independente de transcrição.</w:t>
      </w:r>
    </w:p>
    <w:p w14:paraId="4381BF2A" w14:textId="46D70A4E" w:rsidR="00A71F41" w:rsidRPr="00910675" w:rsidRDefault="006553E8" w:rsidP="007F4540">
      <w:pPr>
        <w:pStyle w:val="Nivel2"/>
        <w:autoSpaceDE w:val="0"/>
        <w:autoSpaceDN w:val="0"/>
        <w:adjustRightInd w:val="0"/>
        <w:spacing w:line="240" w:lineRule="auto"/>
        <w:ind w:left="0" w:firstLine="0"/>
        <w:rPr>
          <w:b/>
          <w:color w:val="000000" w:themeColor="text1"/>
          <w:sz w:val="24"/>
          <w:szCs w:val="18"/>
        </w:rPr>
      </w:pPr>
      <w:r w:rsidRPr="00910675">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412"/>
        <w:gridCol w:w="968"/>
        <w:gridCol w:w="1303"/>
      </w:tblGrid>
      <w:tr w:rsidR="00910675" w:rsidRPr="00910675" w14:paraId="66E54962" w14:textId="77777777" w:rsidTr="000636D2">
        <w:trPr>
          <w:trHeight w:val="57"/>
          <w:jc w:val="center"/>
        </w:trPr>
        <w:tc>
          <w:tcPr>
            <w:tcW w:w="709" w:type="dxa"/>
            <w:shd w:val="clear" w:color="auto" w:fill="B4C6E7"/>
            <w:vAlign w:val="center"/>
          </w:tcPr>
          <w:p w14:paraId="638F92E2" w14:textId="77777777" w:rsidR="00A71F41" w:rsidRPr="00910675" w:rsidRDefault="00A71F41" w:rsidP="000636D2">
            <w:pPr>
              <w:jc w:val="center"/>
              <w:rPr>
                <w:rFonts w:eastAsia="Calibri"/>
                <w:b/>
                <w:color w:val="000000" w:themeColor="text1"/>
                <w:sz w:val="18"/>
                <w:szCs w:val="18"/>
                <w:lang w:eastAsia="en-US"/>
              </w:rPr>
            </w:pPr>
            <w:r w:rsidRPr="00910675">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910675" w:rsidRDefault="00A71F41" w:rsidP="000636D2">
            <w:pPr>
              <w:spacing w:line="360" w:lineRule="auto"/>
              <w:jc w:val="center"/>
              <w:rPr>
                <w:rFonts w:eastAsia="Calibri"/>
                <w:b/>
                <w:color w:val="000000" w:themeColor="text1"/>
                <w:sz w:val="22"/>
                <w:szCs w:val="22"/>
                <w:lang w:eastAsia="en-US"/>
              </w:rPr>
            </w:pPr>
            <w:r w:rsidRPr="00910675">
              <w:rPr>
                <w:rFonts w:eastAsia="Calibri"/>
                <w:b/>
                <w:color w:val="000000" w:themeColor="text1"/>
                <w:sz w:val="22"/>
                <w:szCs w:val="22"/>
                <w:lang w:eastAsia="en-US"/>
              </w:rPr>
              <w:t>DESCRIÇÃO</w:t>
            </w:r>
          </w:p>
        </w:tc>
        <w:tc>
          <w:tcPr>
            <w:tcW w:w="1412" w:type="dxa"/>
            <w:shd w:val="clear" w:color="auto" w:fill="B4C6E7"/>
            <w:vAlign w:val="center"/>
          </w:tcPr>
          <w:p w14:paraId="08436DC3" w14:textId="77777777" w:rsidR="00A71F41" w:rsidRPr="00910675" w:rsidRDefault="00A71F41" w:rsidP="000636D2">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UNIDADE</w:t>
            </w:r>
          </w:p>
          <w:p w14:paraId="1DD6894A" w14:textId="77777777" w:rsidR="00A71F41" w:rsidRPr="00910675" w:rsidRDefault="00A71F41" w:rsidP="000636D2">
            <w:pPr>
              <w:ind w:right="-40" w:hanging="63"/>
              <w:jc w:val="center"/>
              <w:rPr>
                <w:rFonts w:eastAsia="Calibri"/>
                <w:b/>
                <w:color w:val="000000" w:themeColor="text1"/>
                <w:sz w:val="18"/>
                <w:szCs w:val="18"/>
                <w:lang w:eastAsia="en-US"/>
              </w:rPr>
            </w:pPr>
            <w:r w:rsidRPr="00910675">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910675" w:rsidRDefault="00A71F41" w:rsidP="000636D2">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QUANT.</w:t>
            </w:r>
          </w:p>
          <w:p w14:paraId="04B2F2AE" w14:textId="77777777" w:rsidR="00A71F41" w:rsidRPr="00910675" w:rsidRDefault="00A71F41" w:rsidP="000636D2">
            <w:pPr>
              <w:ind w:right="-128" w:hanging="115"/>
              <w:jc w:val="center"/>
              <w:rPr>
                <w:rFonts w:eastAsia="Calibri"/>
                <w:b/>
                <w:color w:val="000000" w:themeColor="text1"/>
                <w:sz w:val="18"/>
                <w:szCs w:val="18"/>
                <w:lang w:eastAsia="en-US"/>
              </w:rPr>
            </w:pPr>
            <w:r w:rsidRPr="00910675">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910675" w:rsidRDefault="00A71F41" w:rsidP="000636D2">
            <w:pPr>
              <w:jc w:val="center"/>
              <w:rPr>
                <w:b/>
                <w:color w:val="000000" w:themeColor="text1"/>
                <w:sz w:val="16"/>
                <w:szCs w:val="18"/>
              </w:rPr>
            </w:pPr>
            <w:r w:rsidRPr="00910675">
              <w:rPr>
                <w:b/>
                <w:color w:val="000000" w:themeColor="text1"/>
                <w:sz w:val="16"/>
                <w:szCs w:val="18"/>
              </w:rPr>
              <w:t>VALOR</w:t>
            </w:r>
          </w:p>
          <w:p w14:paraId="75B4324D" w14:textId="77777777" w:rsidR="00A71F41" w:rsidRPr="00910675" w:rsidRDefault="00A71F41" w:rsidP="000636D2">
            <w:pPr>
              <w:jc w:val="center"/>
              <w:rPr>
                <w:b/>
                <w:color w:val="000000" w:themeColor="text1"/>
                <w:sz w:val="16"/>
                <w:szCs w:val="18"/>
              </w:rPr>
            </w:pPr>
            <w:r w:rsidRPr="00910675">
              <w:rPr>
                <w:b/>
                <w:color w:val="000000" w:themeColor="text1"/>
                <w:sz w:val="16"/>
                <w:szCs w:val="18"/>
              </w:rPr>
              <w:t xml:space="preserve">UNITÁRIO </w:t>
            </w:r>
          </w:p>
          <w:p w14:paraId="6014B8ED" w14:textId="1CFAB261" w:rsidR="00A71F41" w:rsidRPr="00910675" w:rsidRDefault="00A71F41" w:rsidP="000636D2">
            <w:pPr>
              <w:jc w:val="center"/>
              <w:rPr>
                <w:rFonts w:eastAsia="Calibri"/>
                <w:b/>
                <w:color w:val="000000" w:themeColor="text1"/>
                <w:sz w:val="16"/>
                <w:szCs w:val="18"/>
                <w:lang w:eastAsia="en-US"/>
              </w:rPr>
            </w:pPr>
            <w:r w:rsidRPr="00910675">
              <w:rPr>
                <w:b/>
                <w:color w:val="000000" w:themeColor="text1"/>
                <w:sz w:val="16"/>
                <w:szCs w:val="18"/>
              </w:rPr>
              <w:t>R$</w:t>
            </w:r>
          </w:p>
        </w:tc>
      </w:tr>
      <w:tr w:rsidR="00023DD6" w:rsidRPr="00910675" w14:paraId="1C055F56" w14:textId="77777777" w:rsidTr="00AF1933">
        <w:trPr>
          <w:trHeight w:val="397"/>
          <w:jc w:val="center"/>
        </w:trPr>
        <w:tc>
          <w:tcPr>
            <w:tcW w:w="709" w:type="dxa"/>
            <w:vAlign w:val="center"/>
          </w:tcPr>
          <w:p w14:paraId="053D20E0" w14:textId="5603CCB8" w:rsidR="00023DD6" w:rsidRPr="00910675" w:rsidRDefault="00023DD6" w:rsidP="00023DD6">
            <w:pPr>
              <w:jc w:val="center"/>
              <w:rPr>
                <w:rFonts w:eastAsia="Calibri"/>
                <w:b/>
                <w:bCs/>
                <w:color w:val="000000" w:themeColor="text1"/>
                <w:sz w:val="22"/>
                <w:szCs w:val="22"/>
                <w:lang w:eastAsia="en-US"/>
              </w:rPr>
            </w:pPr>
            <w:r>
              <w:rPr>
                <w:b/>
                <w:bCs/>
                <w:color w:val="000000" w:themeColor="text1"/>
                <w:sz w:val="22"/>
                <w:szCs w:val="22"/>
              </w:rPr>
              <w:t>0</w:t>
            </w:r>
            <w:r w:rsidRPr="00910675">
              <w:rPr>
                <w:b/>
                <w:bCs/>
                <w:color w:val="000000" w:themeColor="text1"/>
                <w:sz w:val="22"/>
                <w:szCs w:val="22"/>
              </w:rPr>
              <w:t>1</w:t>
            </w:r>
          </w:p>
        </w:tc>
        <w:tc>
          <w:tcPr>
            <w:tcW w:w="5104" w:type="dxa"/>
          </w:tcPr>
          <w:p w14:paraId="03757EB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en-US"/>
              </w:rPr>
              <w:t xml:space="preserve">Item: </w:t>
            </w:r>
            <w:proofErr w:type="spellStart"/>
            <w:r w:rsidRPr="005A7FBE">
              <w:rPr>
                <w:sz w:val="20"/>
                <w:szCs w:val="20"/>
                <w:lang w:val="en-US"/>
              </w:rPr>
              <w:t>Pneu</w:t>
            </w:r>
            <w:proofErr w:type="spellEnd"/>
            <w:r w:rsidRPr="005A7FBE">
              <w:rPr>
                <w:sz w:val="20"/>
                <w:szCs w:val="20"/>
                <w:lang w:val="en-US"/>
              </w:rPr>
              <w:t xml:space="preserve"> </w:t>
            </w:r>
            <w:proofErr w:type="spellStart"/>
            <w:r w:rsidRPr="005A7FBE">
              <w:rPr>
                <w:sz w:val="20"/>
                <w:szCs w:val="20"/>
                <w:lang w:val="en-US"/>
              </w:rPr>
              <w:t>automotivo</w:t>
            </w:r>
            <w:proofErr w:type="spellEnd"/>
            <w:r w:rsidRPr="005A7FBE">
              <w:rPr>
                <w:sz w:val="20"/>
                <w:szCs w:val="20"/>
                <w:lang w:val="en-US"/>
              </w:rPr>
              <w:br/>
              <w:t xml:space="preserve">• </w:t>
            </w:r>
            <w:proofErr w:type="spellStart"/>
            <w:r w:rsidRPr="005A7FBE">
              <w:rPr>
                <w:sz w:val="20"/>
                <w:szCs w:val="20"/>
                <w:lang w:val="en-US"/>
              </w:rPr>
              <w:t>Medida</w:t>
            </w:r>
            <w:proofErr w:type="spellEnd"/>
            <w:r w:rsidRPr="005A7FBE">
              <w:rPr>
                <w:sz w:val="20"/>
                <w:szCs w:val="20"/>
                <w:lang w:val="en-US"/>
              </w:rPr>
              <w:t>: 235/75 R15</w:t>
            </w:r>
          </w:p>
          <w:p w14:paraId="4D8ADD90" w14:textId="77777777" w:rsidR="00023DD6" w:rsidRPr="005A7FBE" w:rsidRDefault="00023DD6" w:rsidP="00023DD6">
            <w:pPr>
              <w:pStyle w:val="TableParagraph"/>
              <w:tabs>
                <w:tab w:val="left" w:pos="198"/>
                <w:tab w:val="left" w:pos="423"/>
              </w:tabs>
              <w:rPr>
                <w:sz w:val="20"/>
                <w:szCs w:val="20"/>
                <w:lang w:val="pt-BR"/>
              </w:rPr>
            </w:pPr>
          </w:p>
          <w:p w14:paraId="6362C82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5FA5A77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71170AA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1C01656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Veículos utilitários leves: picapes</w:t>
            </w:r>
          </w:p>
          <w:p w14:paraId="7C9B7F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misto urbano/rodoviário, com boa durabilidade sob carga</w:t>
            </w:r>
          </w:p>
          <w:p w14:paraId="74725BB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6236682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102S</w:t>
            </w:r>
          </w:p>
          <w:p w14:paraId="5C46A22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102 = 850 kg por pneu</w:t>
            </w:r>
          </w:p>
          <w:p w14:paraId="1CC82B1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S = até 180 km/h</w:t>
            </w:r>
          </w:p>
          <w:p w14:paraId="462987D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aceitar variantes superiores (</w:t>
            </w:r>
            <w:proofErr w:type="spellStart"/>
            <w:r w:rsidRPr="005A7FBE">
              <w:rPr>
                <w:sz w:val="20"/>
                <w:szCs w:val="20"/>
                <w:lang w:val="pt-BR"/>
              </w:rPr>
              <w:t>ex</w:t>
            </w:r>
            <w:proofErr w:type="spellEnd"/>
            <w:r w:rsidRPr="005A7FBE">
              <w:rPr>
                <w:sz w:val="20"/>
                <w:szCs w:val="20"/>
                <w:lang w:val="pt-BR"/>
              </w:rPr>
              <w:t>: 104T, 106R)</w:t>
            </w:r>
          </w:p>
          <w:p w14:paraId="424D1A5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Tipo de uso</w:t>
            </w:r>
          </w:p>
          <w:p w14:paraId="22F7A61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Preferencialmente </w:t>
            </w:r>
            <w:proofErr w:type="spellStart"/>
            <w:r w:rsidRPr="005A7FBE">
              <w:rPr>
                <w:sz w:val="20"/>
                <w:szCs w:val="20"/>
                <w:lang w:val="pt-BR"/>
              </w:rPr>
              <w:t>All</w:t>
            </w:r>
            <w:proofErr w:type="spellEnd"/>
            <w:r w:rsidRPr="005A7FBE">
              <w:rPr>
                <w:sz w:val="20"/>
                <w:szCs w:val="20"/>
                <w:lang w:val="pt-BR"/>
              </w:rPr>
              <w:t xml:space="preserve"> </w:t>
            </w:r>
            <w:proofErr w:type="spellStart"/>
            <w:r w:rsidRPr="005A7FBE">
              <w:rPr>
                <w:sz w:val="20"/>
                <w:szCs w:val="20"/>
                <w:lang w:val="pt-BR"/>
              </w:rPr>
              <w:t>Terrain</w:t>
            </w:r>
            <w:proofErr w:type="spellEnd"/>
            <w:r w:rsidRPr="005A7FBE">
              <w:rPr>
                <w:sz w:val="20"/>
                <w:szCs w:val="20"/>
                <w:lang w:val="pt-BR"/>
              </w:rPr>
              <w:t xml:space="preserve"> (AT) </w:t>
            </w:r>
          </w:p>
          <w:p w14:paraId="11AC76B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Banda de rodagem:</w:t>
            </w:r>
          </w:p>
          <w:p w14:paraId="2052E53B" w14:textId="77777777" w:rsidR="00023DD6" w:rsidRPr="005A7FBE" w:rsidRDefault="00023DD6" w:rsidP="00023DD6">
            <w:pPr>
              <w:pStyle w:val="TableParagraph"/>
              <w:tabs>
                <w:tab w:val="left" w:pos="198"/>
                <w:tab w:val="left" w:pos="423"/>
              </w:tabs>
              <w:rPr>
                <w:sz w:val="20"/>
                <w:szCs w:val="20"/>
                <w:lang w:val="pt-BR"/>
              </w:rPr>
            </w:pPr>
          </w:p>
          <w:p w14:paraId="2730DC5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AT (misto): maior resistência, ideal para vias não pavimentadas</w:t>
            </w:r>
          </w:p>
          <w:p w14:paraId="1882535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Características da Banda de Rodagem</w:t>
            </w:r>
          </w:p>
          <w:p w14:paraId="5AC3367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largos e profundos</w:t>
            </w:r>
          </w:p>
          <w:p w14:paraId="0E0D96F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w:t>
            </w:r>
          </w:p>
          <w:p w14:paraId="3A64BDB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Resistência à aquaplanagem</w:t>
            </w:r>
          </w:p>
          <w:p w14:paraId="45CE323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Compostos de borracha que oferecem bom equilíbrio entre desgaste e aderência</w:t>
            </w:r>
          </w:p>
          <w:p w14:paraId="1268B4E2" w14:textId="77777777" w:rsidR="00023DD6" w:rsidRPr="005A7FBE" w:rsidRDefault="00023DD6" w:rsidP="00023DD6">
            <w:pPr>
              <w:pStyle w:val="TableParagraph"/>
              <w:tabs>
                <w:tab w:val="left" w:pos="198"/>
                <w:tab w:val="left" w:pos="423"/>
              </w:tabs>
              <w:rPr>
                <w:sz w:val="20"/>
                <w:szCs w:val="20"/>
                <w:lang w:val="pt-BR"/>
              </w:rPr>
            </w:pPr>
            <w:r w:rsidRPr="005A7FBE">
              <w:rPr>
                <w:b/>
                <w:sz w:val="20"/>
                <w:szCs w:val="20"/>
                <w:lang w:val="pt-BR"/>
              </w:rPr>
              <w:t xml:space="preserve"> </w:t>
            </w:r>
            <w:r w:rsidRPr="005A7FBE">
              <w:rPr>
                <w:sz w:val="20"/>
                <w:szCs w:val="20"/>
                <w:lang w:val="pt-BR"/>
              </w:rPr>
              <w:t>Possuindo selo de eficiência energética de baixo nível de ruído categoria “A ou B” e NÃO ultrapasse 72DB.</w:t>
            </w:r>
          </w:p>
          <w:p w14:paraId="55EFFA3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25F386B" w14:textId="77777777" w:rsidR="00023DD6" w:rsidRPr="005A7FBE" w:rsidRDefault="00023DD6" w:rsidP="00023DD6">
            <w:pPr>
              <w:pStyle w:val="TableParagraph"/>
              <w:tabs>
                <w:tab w:val="left" w:pos="198"/>
                <w:tab w:val="left" w:pos="423"/>
              </w:tabs>
              <w:rPr>
                <w:sz w:val="20"/>
                <w:szCs w:val="20"/>
                <w:lang w:val="pt-BR"/>
              </w:rPr>
            </w:pPr>
          </w:p>
          <w:p w14:paraId="4A04474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2130142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4C81614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A7D9D1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(caso importado)</w:t>
            </w:r>
          </w:p>
          <w:p w14:paraId="60011D7A" w14:textId="77777777" w:rsidR="00023DD6" w:rsidRPr="005A7FBE" w:rsidRDefault="00023DD6" w:rsidP="00023DD6">
            <w:pPr>
              <w:pStyle w:val="TableParagraph"/>
              <w:tabs>
                <w:tab w:val="left" w:pos="198"/>
                <w:tab w:val="left" w:pos="423"/>
              </w:tabs>
              <w:rPr>
                <w:sz w:val="20"/>
                <w:szCs w:val="20"/>
                <w:lang w:val="pt-BR"/>
              </w:rPr>
            </w:pPr>
          </w:p>
          <w:p w14:paraId="25D4B7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Garantia</w:t>
            </w:r>
          </w:p>
          <w:p w14:paraId="1522F6E9" w14:textId="6C8300DF"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2" w:type="dxa"/>
            <w:vAlign w:val="center"/>
          </w:tcPr>
          <w:p w14:paraId="796711B2" w14:textId="4789BBEB" w:rsidR="00023DD6" w:rsidRPr="00910675" w:rsidRDefault="00023DD6" w:rsidP="00023DD6">
            <w:pPr>
              <w:ind w:right="34"/>
              <w:jc w:val="center"/>
              <w:rPr>
                <w:color w:val="000000" w:themeColor="text1"/>
                <w:sz w:val="22"/>
                <w:szCs w:val="22"/>
              </w:rPr>
            </w:pPr>
            <w:r w:rsidRPr="005A7FBE">
              <w:rPr>
                <w:color w:val="000000"/>
                <w:kern w:val="3"/>
                <w:sz w:val="20"/>
                <w:lang w:bidi="hi-IN"/>
              </w:rPr>
              <w:lastRenderedPageBreak/>
              <w:t>Unidade</w:t>
            </w:r>
          </w:p>
        </w:tc>
        <w:tc>
          <w:tcPr>
            <w:tcW w:w="968" w:type="dxa"/>
            <w:vAlign w:val="center"/>
          </w:tcPr>
          <w:p w14:paraId="021EDDB1" w14:textId="7E01A0C0" w:rsidR="00023DD6" w:rsidRPr="00910675" w:rsidRDefault="00023DD6" w:rsidP="00023DD6">
            <w:pPr>
              <w:jc w:val="center"/>
              <w:rPr>
                <w:color w:val="000000" w:themeColor="text1"/>
                <w:sz w:val="22"/>
                <w:szCs w:val="22"/>
              </w:rPr>
            </w:pPr>
            <w:r w:rsidRPr="005A7FBE">
              <w:rPr>
                <w:color w:val="000000"/>
                <w:kern w:val="3"/>
                <w:sz w:val="20"/>
                <w:lang w:bidi="hi-IN"/>
              </w:rPr>
              <w:t>30</w:t>
            </w:r>
          </w:p>
        </w:tc>
        <w:tc>
          <w:tcPr>
            <w:tcW w:w="1303" w:type="dxa"/>
            <w:vAlign w:val="center"/>
          </w:tcPr>
          <w:p w14:paraId="752B84DF" w14:textId="77777777" w:rsidR="00023DD6" w:rsidRPr="00910675" w:rsidRDefault="00023DD6" w:rsidP="00023DD6">
            <w:pPr>
              <w:jc w:val="center"/>
              <w:rPr>
                <w:b/>
                <w:bCs/>
                <w:color w:val="000000" w:themeColor="text1"/>
                <w:sz w:val="22"/>
                <w:szCs w:val="22"/>
              </w:rPr>
            </w:pPr>
          </w:p>
        </w:tc>
      </w:tr>
      <w:tr w:rsidR="00023DD6" w:rsidRPr="00910675" w14:paraId="649F6076" w14:textId="77777777" w:rsidTr="00AF1933">
        <w:trPr>
          <w:trHeight w:val="397"/>
          <w:jc w:val="center"/>
        </w:trPr>
        <w:tc>
          <w:tcPr>
            <w:tcW w:w="709" w:type="dxa"/>
            <w:vAlign w:val="center"/>
          </w:tcPr>
          <w:p w14:paraId="152718D2" w14:textId="2E6D1A1D"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2</w:t>
            </w:r>
          </w:p>
        </w:tc>
        <w:tc>
          <w:tcPr>
            <w:tcW w:w="5104" w:type="dxa"/>
          </w:tcPr>
          <w:p w14:paraId="623A78B6" w14:textId="77777777" w:rsidR="00023DD6" w:rsidRPr="005A7FBE" w:rsidRDefault="00023DD6" w:rsidP="00A95F9C">
            <w:pPr>
              <w:pStyle w:val="TableParagraph"/>
              <w:numPr>
                <w:ilvl w:val="0"/>
                <w:numId w:val="53"/>
              </w:numPr>
              <w:tabs>
                <w:tab w:val="left" w:pos="198"/>
                <w:tab w:val="left" w:pos="423"/>
              </w:tabs>
              <w:ind w:left="0" w:firstLine="0"/>
              <w:rPr>
                <w:sz w:val="20"/>
                <w:szCs w:val="20"/>
                <w:lang w:val="pt-BR"/>
              </w:rPr>
            </w:pPr>
            <w:r w:rsidRPr="005A7FBE">
              <w:rPr>
                <w:sz w:val="20"/>
                <w:szCs w:val="20"/>
                <w:lang w:val="pt-BR"/>
              </w:rPr>
              <w:t>Pneu, Medida</w:t>
            </w:r>
          </w:p>
          <w:p w14:paraId="7835C7E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185/65 R15</w:t>
            </w:r>
          </w:p>
          <w:p w14:paraId="4243482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2A32F80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0061D67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446CAC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18172A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4BB6D5D3" w14:textId="77777777" w:rsidR="00023DD6" w:rsidRPr="005A7FBE" w:rsidRDefault="00023DD6" w:rsidP="00023DD6">
            <w:pPr>
              <w:pStyle w:val="TableParagraph"/>
              <w:tabs>
                <w:tab w:val="left" w:pos="198"/>
                <w:tab w:val="left" w:pos="423"/>
              </w:tabs>
              <w:rPr>
                <w:sz w:val="20"/>
                <w:szCs w:val="20"/>
                <w:lang w:val="pt-BR"/>
              </w:rPr>
            </w:pPr>
          </w:p>
          <w:p w14:paraId="4035EA3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6F668B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4C06946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3378C84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3BA82B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3DA71ECA" w14:textId="77777777" w:rsidR="00023DD6" w:rsidRPr="005A7FBE" w:rsidRDefault="00023DD6" w:rsidP="00023DD6">
            <w:pPr>
              <w:pStyle w:val="TableParagraph"/>
              <w:tabs>
                <w:tab w:val="left" w:pos="198"/>
                <w:tab w:val="left" w:pos="423"/>
              </w:tabs>
              <w:rPr>
                <w:sz w:val="20"/>
                <w:szCs w:val="20"/>
                <w:lang w:val="pt-BR"/>
              </w:rPr>
            </w:pPr>
          </w:p>
          <w:p w14:paraId="4F5507F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0C20889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5725099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42ED75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2AB6A1E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“A ou B” e NÃO ultrapasse 72DB.</w:t>
            </w:r>
          </w:p>
          <w:p w14:paraId="3B6D525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6BFBA086" w14:textId="77777777" w:rsidR="00023DD6" w:rsidRPr="005A7FBE" w:rsidRDefault="00023DD6" w:rsidP="00023DD6">
            <w:pPr>
              <w:pStyle w:val="TableParagraph"/>
              <w:tabs>
                <w:tab w:val="left" w:pos="198"/>
                <w:tab w:val="left" w:pos="423"/>
              </w:tabs>
              <w:rPr>
                <w:sz w:val="20"/>
                <w:szCs w:val="20"/>
                <w:lang w:val="pt-BR"/>
              </w:rPr>
            </w:pPr>
          </w:p>
          <w:p w14:paraId="2F4A30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4C295BDE" w14:textId="77777777" w:rsidR="00023DD6" w:rsidRPr="005A7FBE" w:rsidRDefault="00023DD6" w:rsidP="00023DD6">
            <w:pPr>
              <w:pStyle w:val="TableParagraph"/>
              <w:tabs>
                <w:tab w:val="left" w:pos="198"/>
                <w:tab w:val="left" w:pos="423"/>
              </w:tabs>
              <w:rPr>
                <w:sz w:val="20"/>
                <w:szCs w:val="20"/>
                <w:lang w:val="pt-BR"/>
              </w:rPr>
            </w:pPr>
          </w:p>
          <w:p w14:paraId="69B626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0C01D15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3CC8908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55D856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1FD38BA6" w14:textId="77777777" w:rsidR="00023DD6" w:rsidRPr="005A7FBE" w:rsidRDefault="00023DD6" w:rsidP="00023DD6">
            <w:pPr>
              <w:pStyle w:val="TableParagraph"/>
              <w:tabs>
                <w:tab w:val="left" w:pos="198"/>
                <w:tab w:val="left" w:pos="423"/>
              </w:tabs>
              <w:rPr>
                <w:sz w:val="20"/>
                <w:szCs w:val="20"/>
                <w:lang w:val="pt-BR"/>
              </w:rPr>
            </w:pPr>
          </w:p>
          <w:p w14:paraId="11A120D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17EFFB12" w14:textId="6D76BC03"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2" w:type="dxa"/>
            <w:vAlign w:val="center"/>
          </w:tcPr>
          <w:p w14:paraId="6C7F9FA7" w14:textId="4BE1BFB3"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771CB9C2" w14:textId="1E97A456" w:rsidR="00023DD6" w:rsidRPr="00910675" w:rsidRDefault="00023DD6" w:rsidP="00023DD6">
            <w:pPr>
              <w:jc w:val="center"/>
              <w:rPr>
                <w:color w:val="000000" w:themeColor="text1"/>
                <w:sz w:val="22"/>
                <w:szCs w:val="22"/>
              </w:rPr>
            </w:pPr>
            <w:r w:rsidRPr="005A7FBE">
              <w:rPr>
                <w:color w:val="000000"/>
                <w:kern w:val="3"/>
                <w:sz w:val="20"/>
                <w:lang w:bidi="hi-IN"/>
              </w:rPr>
              <w:t>306</w:t>
            </w:r>
          </w:p>
        </w:tc>
        <w:tc>
          <w:tcPr>
            <w:tcW w:w="1303" w:type="dxa"/>
            <w:vAlign w:val="center"/>
          </w:tcPr>
          <w:p w14:paraId="240F3D7E" w14:textId="77777777" w:rsidR="00023DD6" w:rsidRPr="00910675" w:rsidRDefault="00023DD6" w:rsidP="00023DD6">
            <w:pPr>
              <w:jc w:val="center"/>
              <w:rPr>
                <w:b/>
                <w:bCs/>
                <w:color w:val="000000" w:themeColor="text1"/>
                <w:sz w:val="22"/>
                <w:szCs w:val="22"/>
              </w:rPr>
            </w:pPr>
          </w:p>
        </w:tc>
      </w:tr>
      <w:tr w:rsidR="00023DD6" w:rsidRPr="00910675" w14:paraId="14077B3C" w14:textId="77777777" w:rsidTr="00AF1933">
        <w:trPr>
          <w:trHeight w:val="397"/>
          <w:jc w:val="center"/>
        </w:trPr>
        <w:tc>
          <w:tcPr>
            <w:tcW w:w="709" w:type="dxa"/>
            <w:vAlign w:val="center"/>
          </w:tcPr>
          <w:p w14:paraId="51447B83" w14:textId="166294EE" w:rsidR="00023DD6" w:rsidRPr="00910675" w:rsidRDefault="00023DD6" w:rsidP="00023DD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3</w:t>
            </w:r>
          </w:p>
        </w:tc>
        <w:tc>
          <w:tcPr>
            <w:tcW w:w="5104" w:type="dxa"/>
          </w:tcPr>
          <w:p w14:paraId="72686CC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2B21A1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175/70 R13</w:t>
            </w:r>
          </w:p>
          <w:p w14:paraId="442E2C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2. Tipo de construção</w:t>
            </w:r>
          </w:p>
          <w:p w14:paraId="3A75A91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4EE4BDE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85746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0745E88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1FF7040D" w14:textId="77777777" w:rsidR="00023DD6" w:rsidRPr="005A7FBE" w:rsidRDefault="00023DD6" w:rsidP="00023DD6">
            <w:pPr>
              <w:pStyle w:val="TableParagraph"/>
              <w:tabs>
                <w:tab w:val="left" w:pos="198"/>
                <w:tab w:val="left" w:pos="423"/>
              </w:tabs>
              <w:rPr>
                <w:sz w:val="20"/>
                <w:szCs w:val="20"/>
                <w:lang w:val="pt-BR"/>
              </w:rPr>
            </w:pPr>
          </w:p>
          <w:p w14:paraId="62631B3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0F19266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52E2906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58C9F96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5772FE8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19A52E8" w14:textId="77777777" w:rsidR="00023DD6" w:rsidRPr="005A7FBE" w:rsidRDefault="00023DD6" w:rsidP="00023DD6">
            <w:pPr>
              <w:pStyle w:val="TableParagraph"/>
              <w:tabs>
                <w:tab w:val="left" w:pos="198"/>
                <w:tab w:val="left" w:pos="423"/>
              </w:tabs>
              <w:rPr>
                <w:sz w:val="20"/>
                <w:szCs w:val="20"/>
                <w:lang w:val="pt-BR"/>
              </w:rPr>
            </w:pPr>
          </w:p>
          <w:p w14:paraId="486B896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608285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0A4BB7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15CD002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748AA10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“A ou B” e NÃO ultrapasse 72DB.</w:t>
            </w:r>
          </w:p>
          <w:p w14:paraId="0550FF8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F67EAD6" w14:textId="77777777" w:rsidR="00023DD6" w:rsidRPr="005A7FBE" w:rsidRDefault="00023DD6" w:rsidP="00023DD6">
            <w:pPr>
              <w:pStyle w:val="TableParagraph"/>
              <w:tabs>
                <w:tab w:val="left" w:pos="198"/>
                <w:tab w:val="left" w:pos="423"/>
              </w:tabs>
              <w:rPr>
                <w:sz w:val="20"/>
                <w:szCs w:val="20"/>
                <w:lang w:val="pt-BR"/>
              </w:rPr>
            </w:pPr>
          </w:p>
          <w:p w14:paraId="20A8D2D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07AD0CF9" w14:textId="77777777" w:rsidR="00023DD6" w:rsidRPr="005A7FBE" w:rsidRDefault="00023DD6" w:rsidP="00023DD6">
            <w:pPr>
              <w:pStyle w:val="TableParagraph"/>
              <w:tabs>
                <w:tab w:val="left" w:pos="198"/>
                <w:tab w:val="left" w:pos="423"/>
              </w:tabs>
              <w:rPr>
                <w:sz w:val="20"/>
                <w:szCs w:val="20"/>
                <w:lang w:val="pt-BR"/>
              </w:rPr>
            </w:pPr>
          </w:p>
          <w:p w14:paraId="14D76CE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27796F2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78A8E19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01E4065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23D454BB" w14:textId="77777777" w:rsidR="00023DD6" w:rsidRPr="005A7FBE" w:rsidRDefault="00023DD6" w:rsidP="00023DD6">
            <w:pPr>
              <w:pStyle w:val="TableParagraph"/>
              <w:tabs>
                <w:tab w:val="left" w:pos="198"/>
                <w:tab w:val="left" w:pos="423"/>
              </w:tabs>
              <w:rPr>
                <w:sz w:val="20"/>
                <w:szCs w:val="20"/>
                <w:lang w:val="pt-BR"/>
              </w:rPr>
            </w:pPr>
          </w:p>
          <w:p w14:paraId="23C35FF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4B4338F7" w14:textId="1944F234"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2" w:type="dxa"/>
            <w:vAlign w:val="center"/>
          </w:tcPr>
          <w:p w14:paraId="6CED368B" w14:textId="495FE08F"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63525207" w14:textId="139BAD5E" w:rsidR="00023DD6" w:rsidRPr="00910675" w:rsidRDefault="00023DD6" w:rsidP="00023DD6">
            <w:pPr>
              <w:jc w:val="center"/>
              <w:rPr>
                <w:color w:val="000000" w:themeColor="text1"/>
                <w:sz w:val="22"/>
                <w:szCs w:val="22"/>
              </w:rPr>
            </w:pPr>
            <w:r w:rsidRPr="005A7FBE">
              <w:rPr>
                <w:color w:val="000000"/>
                <w:kern w:val="3"/>
                <w:sz w:val="20"/>
                <w:lang w:bidi="hi-IN"/>
              </w:rPr>
              <w:t>14</w:t>
            </w:r>
          </w:p>
        </w:tc>
        <w:tc>
          <w:tcPr>
            <w:tcW w:w="1303" w:type="dxa"/>
            <w:vAlign w:val="center"/>
          </w:tcPr>
          <w:p w14:paraId="6821C728" w14:textId="77777777" w:rsidR="00023DD6" w:rsidRPr="00910675" w:rsidRDefault="00023DD6" w:rsidP="00023DD6">
            <w:pPr>
              <w:jc w:val="center"/>
              <w:rPr>
                <w:b/>
                <w:bCs/>
                <w:color w:val="000000" w:themeColor="text1"/>
                <w:sz w:val="22"/>
                <w:szCs w:val="22"/>
              </w:rPr>
            </w:pPr>
          </w:p>
        </w:tc>
      </w:tr>
      <w:tr w:rsidR="00023DD6" w:rsidRPr="00910675" w14:paraId="4C179AAF" w14:textId="77777777" w:rsidTr="00AF1933">
        <w:trPr>
          <w:trHeight w:val="397"/>
          <w:jc w:val="center"/>
        </w:trPr>
        <w:tc>
          <w:tcPr>
            <w:tcW w:w="709" w:type="dxa"/>
            <w:vAlign w:val="center"/>
          </w:tcPr>
          <w:p w14:paraId="7E0F5CD3" w14:textId="538A32BB"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4</w:t>
            </w:r>
          </w:p>
        </w:tc>
        <w:tc>
          <w:tcPr>
            <w:tcW w:w="5104" w:type="dxa"/>
          </w:tcPr>
          <w:p w14:paraId="74FC14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05A9526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175/70 R14</w:t>
            </w:r>
          </w:p>
          <w:p w14:paraId="4BCBE08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6772BA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3761C21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C60977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609FB4A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69E15CC0" w14:textId="77777777" w:rsidR="00023DD6" w:rsidRPr="005A7FBE" w:rsidRDefault="00023DD6" w:rsidP="00023DD6">
            <w:pPr>
              <w:pStyle w:val="TableParagraph"/>
              <w:tabs>
                <w:tab w:val="left" w:pos="198"/>
                <w:tab w:val="left" w:pos="423"/>
              </w:tabs>
              <w:rPr>
                <w:sz w:val="20"/>
                <w:szCs w:val="20"/>
                <w:lang w:val="pt-BR"/>
              </w:rPr>
            </w:pPr>
          </w:p>
          <w:p w14:paraId="05B030E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5350F11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633F1EF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0794728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64FA7BB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869BB34" w14:textId="77777777" w:rsidR="00023DD6" w:rsidRPr="005A7FBE" w:rsidRDefault="00023DD6" w:rsidP="00023DD6">
            <w:pPr>
              <w:pStyle w:val="TableParagraph"/>
              <w:tabs>
                <w:tab w:val="left" w:pos="198"/>
                <w:tab w:val="left" w:pos="423"/>
              </w:tabs>
              <w:rPr>
                <w:sz w:val="20"/>
                <w:szCs w:val="20"/>
                <w:lang w:val="pt-BR"/>
              </w:rPr>
            </w:pPr>
          </w:p>
          <w:p w14:paraId="0B3FA6E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23F31D9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40C25D9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7B8CD40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64AFD6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“A ou B” e NÃO ultrapasse 72DB.</w:t>
            </w:r>
          </w:p>
          <w:p w14:paraId="48B2CC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0E5DCFF5" w14:textId="77777777" w:rsidR="00023DD6" w:rsidRPr="005A7FBE" w:rsidRDefault="00023DD6" w:rsidP="00023DD6">
            <w:pPr>
              <w:pStyle w:val="TableParagraph"/>
              <w:tabs>
                <w:tab w:val="left" w:pos="198"/>
                <w:tab w:val="left" w:pos="423"/>
              </w:tabs>
              <w:rPr>
                <w:sz w:val="20"/>
                <w:szCs w:val="20"/>
                <w:lang w:val="pt-BR"/>
              </w:rPr>
            </w:pPr>
          </w:p>
          <w:p w14:paraId="3FFFAD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4EA4EE32" w14:textId="77777777" w:rsidR="00023DD6" w:rsidRPr="005A7FBE" w:rsidRDefault="00023DD6" w:rsidP="00023DD6">
            <w:pPr>
              <w:pStyle w:val="TableParagraph"/>
              <w:tabs>
                <w:tab w:val="left" w:pos="198"/>
                <w:tab w:val="left" w:pos="423"/>
              </w:tabs>
              <w:rPr>
                <w:sz w:val="20"/>
                <w:szCs w:val="20"/>
                <w:lang w:val="pt-BR"/>
              </w:rPr>
            </w:pPr>
          </w:p>
          <w:p w14:paraId="2852DE7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0E2E31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D31089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D23F63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67A9F9B1" w14:textId="77777777" w:rsidR="00023DD6" w:rsidRPr="005A7FBE" w:rsidRDefault="00023DD6" w:rsidP="00023DD6">
            <w:pPr>
              <w:pStyle w:val="TableParagraph"/>
              <w:tabs>
                <w:tab w:val="left" w:pos="198"/>
                <w:tab w:val="left" w:pos="423"/>
              </w:tabs>
              <w:rPr>
                <w:sz w:val="20"/>
                <w:szCs w:val="20"/>
                <w:lang w:val="pt-BR"/>
              </w:rPr>
            </w:pPr>
          </w:p>
          <w:p w14:paraId="7EDCE76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2E68F50D" w14:textId="7BA6F831"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2" w:type="dxa"/>
            <w:vAlign w:val="center"/>
          </w:tcPr>
          <w:p w14:paraId="0B8DCADE" w14:textId="586FB698"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59AC63A4" w14:textId="752286CC" w:rsidR="00023DD6" w:rsidRPr="00910675" w:rsidRDefault="00023DD6" w:rsidP="00023DD6">
            <w:pPr>
              <w:jc w:val="center"/>
              <w:rPr>
                <w:color w:val="000000" w:themeColor="text1"/>
                <w:sz w:val="22"/>
                <w:szCs w:val="22"/>
              </w:rPr>
            </w:pPr>
            <w:r w:rsidRPr="005A7FBE">
              <w:rPr>
                <w:color w:val="000000"/>
                <w:kern w:val="3"/>
                <w:sz w:val="20"/>
                <w:lang w:bidi="hi-IN"/>
              </w:rPr>
              <w:t>150</w:t>
            </w:r>
          </w:p>
        </w:tc>
        <w:tc>
          <w:tcPr>
            <w:tcW w:w="1303" w:type="dxa"/>
            <w:vAlign w:val="center"/>
          </w:tcPr>
          <w:p w14:paraId="45775EDF" w14:textId="77777777" w:rsidR="00023DD6" w:rsidRPr="00910675" w:rsidRDefault="00023DD6" w:rsidP="00023DD6">
            <w:pPr>
              <w:jc w:val="center"/>
              <w:rPr>
                <w:b/>
                <w:bCs/>
                <w:color w:val="000000" w:themeColor="text1"/>
                <w:sz w:val="22"/>
                <w:szCs w:val="22"/>
              </w:rPr>
            </w:pPr>
          </w:p>
        </w:tc>
      </w:tr>
      <w:tr w:rsidR="00023DD6" w:rsidRPr="00910675" w14:paraId="0C439657" w14:textId="77777777" w:rsidTr="00AF1933">
        <w:trPr>
          <w:trHeight w:val="397"/>
          <w:jc w:val="center"/>
        </w:trPr>
        <w:tc>
          <w:tcPr>
            <w:tcW w:w="709" w:type="dxa"/>
            <w:vAlign w:val="center"/>
          </w:tcPr>
          <w:p w14:paraId="409615BF" w14:textId="6031F3C7"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5</w:t>
            </w:r>
          </w:p>
        </w:tc>
        <w:tc>
          <w:tcPr>
            <w:tcW w:w="5104" w:type="dxa"/>
          </w:tcPr>
          <w:p w14:paraId="04BEC54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12.4-24</w:t>
            </w:r>
          </w:p>
          <w:p w14:paraId="25A230B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w:t>
            </w:r>
            <w:r w:rsidRPr="005A7FBE">
              <w:rPr>
                <w:sz w:val="20"/>
                <w:szCs w:val="20"/>
                <w:lang w:val="pt-BR"/>
              </w:rPr>
              <w:tab/>
              <w:t>Pneu agrícola diagonal (R1)</w:t>
            </w:r>
          </w:p>
          <w:p w14:paraId="5A32ED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Construção</w:t>
            </w:r>
            <w:r w:rsidRPr="005A7FBE">
              <w:rPr>
                <w:sz w:val="20"/>
                <w:szCs w:val="20"/>
                <w:lang w:val="pt-BR"/>
              </w:rPr>
              <w:tab/>
              <w:t>Diagonal.</w:t>
            </w:r>
          </w:p>
          <w:p w14:paraId="6ED173E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Tratores agrícolas</w:t>
            </w:r>
          </w:p>
          <w:p w14:paraId="74591C2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Lonas</w:t>
            </w:r>
            <w:proofErr w:type="gramStart"/>
            <w:r w:rsidRPr="005A7FBE">
              <w:rPr>
                <w:sz w:val="20"/>
                <w:szCs w:val="20"/>
                <w:lang w:val="pt-BR"/>
              </w:rPr>
              <w:t xml:space="preserve">  </w:t>
            </w:r>
            <w:proofErr w:type="gramEnd"/>
            <w:r w:rsidRPr="005A7FBE">
              <w:rPr>
                <w:sz w:val="20"/>
                <w:szCs w:val="20"/>
                <w:lang w:val="pt-BR"/>
              </w:rPr>
              <w:t>12 PR (maior PR = maior resistência e capacidade de carga)</w:t>
            </w:r>
          </w:p>
          <w:p w14:paraId="199A8C2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w:t>
            </w:r>
            <w:r w:rsidRPr="005A7FBE">
              <w:rPr>
                <w:sz w:val="20"/>
                <w:szCs w:val="20"/>
                <w:lang w:val="pt-BR"/>
              </w:rPr>
              <w:tab/>
              <w:t>~128 (1.800 a 2.000 kg por pneu, dependendo do fabricante)</w:t>
            </w:r>
          </w:p>
          <w:p w14:paraId="58FF17E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w:t>
            </w:r>
            <w:r w:rsidRPr="005A7FBE">
              <w:rPr>
                <w:sz w:val="20"/>
                <w:szCs w:val="20"/>
                <w:lang w:val="pt-BR"/>
              </w:rPr>
              <w:tab/>
              <w:t>A6</w:t>
            </w:r>
            <w:proofErr w:type="gramStart"/>
            <w:r w:rsidRPr="005A7FBE">
              <w:rPr>
                <w:sz w:val="20"/>
                <w:szCs w:val="20"/>
                <w:lang w:val="pt-BR"/>
              </w:rPr>
              <w:t xml:space="preserve">  </w:t>
            </w:r>
            <w:proofErr w:type="gramEnd"/>
            <w:r w:rsidRPr="005A7FBE">
              <w:rPr>
                <w:sz w:val="20"/>
                <w:szCs w:val="20"/>
                <w:lang w:val="pt-BR"/>
              </w:rPr>
              <w:t>(30 a 40 km/h)</w:t>
            </w:r>
          </w:p>
          <w:p w14:paraId="4D4580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Altura total (diâmetro externo)</w:t>
            </w:r>
            <w:r w:rsidRPr="005A7FBE">
              <w:rPr>
                <w:sz w:val="20"/>
                <w:szCs w:val="20"/>
                <w:lang w:val="pt-BR"/>
              </w:rPr>
              <w:tab/>
              <w:t>Aproximadamente 1.150 mm</w:t>
            </w:r>
          </w:p>
          <w:p w14:paraId="7E54A2C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Largura da seção</w:t>
            </w:r>
            <w:r w:rsidRPr="005A7FBE">
              <w:rPr>
                <w:sz w:val="20"/>
                <w:szCs w:val="20"/>
                <w:lang w:val="pt-BR"/>
              </w:rPr>
              <w:tab/>
              <w:t>Aproximadamente 315 mm</w:t>
            </w:r>
          </w:p>
          <w:p w14:paraId="0FF4D21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Pressão de trabalho</w:t>
            </w:r>
            <w:r w:rsidRPr="005A7FBE">
              <w:rPr>
                <w:sz w:val="20"/>
                <w:szCs w:val="20"/>
                <w:lang w:val="pt-BR"/>
              </w:rPr>
              <w:tab/>
              <w:t xml:space="preserve">26 a 36 </w:t>
            </w:r>
            <w:proofErr w:type="spellStart"/>
            <w:r w:rsidRPr="005A7FBE">
              <w:rPr>
                <w:sz w:val="20"/>
                <w:szCs w:val="20"/>
                <w:lang w:val="pt-BR"/>
              </w:rPr>
              <w:t>psi</w:t>
            </w:r>
            <w:proofErr w:type="spellEnd"/>
            <w:r w:rsidRPr="005A7FBE">
              <w:rPr>
                <w:sz w:val="20"/>
                <w:szCs w:val="20"/>
                <w:lang w:val="pt-BR"/>
              </w:rPr>
              <w:t xml:space="preserve"> (dependendo da carga e PR)</w:t>
            </w:r>
          </w:p>
          <w:p w14:paraId="3E2C2EC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Cravação dos sulcos</w:t>
            </w:r>
            <w:r w:rsidRPr="005A7FBE">
              <w:rPr>
                <w:sz w:val="20"/>
                <w:szCs w:val="20"/>
                <w:lang w:val="pt-BR"/>
              </w:rPr>
              <w:tab/>
              <w:t xml:space="preserve">Profunda </w:t>
            </w:r>
          </w:p>
          <w:p w14:paraId="400C00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Reforço lateral</w:t>
            </w:r>
            <w:r w:rsidRPr="005A7FBE">
              <w:rPr>
                <w:sz w:val="20"/>
                <w:szCs w:val="20"/>
                <w:lang w:val="pt-BR"/>
              </w:rPr>
              <w:tab/>
              <w:t>Com proteção contra cortes e perfurações</w:t>
            </w:r>
          </w:p>
          <w:p w14:paraId="2774930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com sulcos autolimpantes: facilita a operação em solos úmidos ou pegajosos.</w:t>
            </w:r>
          </w:p>
          <w:p w14:paraId="3E38E2C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Banda de rodagem reforçada: maior durabilidade e tração.</w:t>
            </w:r>
          </w:p>
          <w:p w14:paraId="276012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com estrutura resistente a furos e cortes: essencial para uso em áreas com pedras, raízes ou tocos.</w:t>
            </w:r>
          </w:p>
          <w:p w14:paraId="58CD28FC" w14:textId="2BAB0E68" w:rsidR="00023DD6" w:rsidRPr="00910675" w:rsidRDefault="00023DD6" w:rsidP="00023DD6">
            <w:pPr>
              <w:rPr>
                <w:color w:val="000000" w:themeColor="text1"/>
                <w:sz w:val="22"/>
                <w:szCs w:val="22"/>
              </w:rPr>
            </w:pPr>
            <w:r w:rsidRPr="005A7FBE">
              <w:rPr>
                <w:sz w:val="20"/>
              </w:rPr>
              <w:t>Disponível com tecnologia de baixa compactação do solo: protege o solo agrícola.</w:t>
            </w:r>
          </w:p>
        </w:tc>
        <w:tc>
          <w:tcPr>
            <w:tcW w:w="1412" w:type="dxa"/>
            <w:vAlign w:val="center"/>
          </w:tcPr>
          <w:p w14:paraId="51AA3B44" w14:textId="3071C3A0"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0AB072E1" w14:textId="71DD1B05" w:rsidR="00023DD6" w:rsidRPr="00910675" w:rsidRDefault="00023DD6" w:rsidP="00023DD6">
            <w:pPr>
              <w:jc w:val="center"/>
              <w:rPr>
                <w:color w:val="000000" w:themeColor="text1"/>
                <w:sz w:val="22"/>
                <w:szCs w:val="22"/>
              </w:rPr>
            </w:pPr>
            <w:r w:rsidRPr="005A7FBE">
              <w:rPr>
                <w:color w:val="000000"/>
                <w:kern w:val="3"/>
                <w:sz w:val="20"/>
                <w:lang w:bidi="hi-IN"/>
              </w:rPr>
              <w:t>06</w:t>
            </w:r>
          </w:p>
        </w:tc>
        <w:tc>
          <w:tcPr>
            <w:tcW w:w="1303" w:type="dxa"/>
            <w:vAlign w:val="center"/>
          </w:tcPr>
          <w:p w14:paraId="2E33C6AE" w14:textId="77777777" w:rsidR="00023DD6" w:rsidRPr="00910675" w:rsidRDefault="00023DD6" w:rsidP="00023DD6">
            <w:pPr>
              <w:jc w:val="center"/>
              <w:rPr>
                <w:b/>
                <w:bCs/>
                <w:color w:val="000000" w:themeColor="text1"/>
                <w:sz w:val="22"/>
                <w:szCs w:val="22"/>
              </w:rPr>
            </w:pPr>
          </w:p>
        </w:tc>
      </w:tr>
      <w:tr w:rsidR="00023DD6" w:rsidRPr="00910675" w14:paraId="28ED8399" w14:textId="77777777" w:rsidTr="00AF1933">
        <w:trPr>
          <w:trHeight w:val="397"/>
          <w:jc w:val="center"/>
        </w:trPr>
        <w:tc>
          <w:tcPr>
            <w:tcW w:w="709" w:type="dxa"/>
            <w:vAlign w:val="center"/>
          </w:tcPr>
          <w:p w14:paraId="17EB4C2B" w14:textId="420FC4D2" w:rsidR="00023DD6" w:rsidRPr="00910675" w:rsidRDefault="00023DD6" w:rsidP="00023DD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6</w:t>
            </w:r>
          </w:p>
        </w:tc>
        <w:tc>
          <w:tcPr>
            <w:tcW w:w="5104" w:type="dxa"/>
          </w:tcPr>
          <w:p w14:paraId="4EA2B82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w:t>
            </w:r>
          </w:p>
          <w:p w14:paraId="5380B65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19.5 R24</w:t>
            </w:r>
          </w:p>
          <w:p w14:paraId="0BDF3A1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w:t>
            </w:r>
          </w:p>
          <w:p w14:paraId="0DC33C3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Radial </w:t>
            </w:r>
          </w:p>
          <w:p w14:paraId="15EA2A5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5366A74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Máquinas fora-de-estrada: retroescavadeiras.</w:t>
            </w:r>
          </w:p>
          <w:p w14:paraId="242BB1D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Terrenos mistos (terra, asfalto, barro, cascalho)</w:t>
            </w:r>
          </w:p>
          <w:p w14:paraId="3B538D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Obras urbanas, rurais, manutenção de vias e áreas agrícolas</w:t>
            </w:r>
          </w:p>
          <w:p w14:paraId="0F6871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Banda de Rodagem</w:t>
            </w:r>
          </w:p>
          <w:p w14:paraId="34D2056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R4 (uso industrial e agrícola, misto)</w:t>
            </w:r>
          </w:p>
          <w:p w14:paraId="7825391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e largos para melhor tração, autolimpeza e resistência à abrasão</w:t>
            </w:r>
          </w:p>
          <w:p w14:paraId="470C4C4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contra cortes laterais</w:t>
            </w:r>
          </w:p>
          <w:p w14:paraId="3DD6EB5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790EBD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Mínimo 14 </w:t>
            </w:r>
          </w:p>
          <w:p w14:paraId="4586A6A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lonas de nylon ou aço</w:t>
            </w:r>
          </w:p>
          <w:p w14:paraId="59B3AE87" w14:textId="77777777" w:rsidR="00023DD6" w:rsidRPr="005A7FBE" w:rsidRDefault="00023DD6" w:rsidP="00023DD6">
            <w:pPr>
              <w:pStyle w:val="TableParagraph"/>
              <w:tabs>
                <w:tab w:val="left" w:pos="198"/>
                <w:tab w:val="left" w:pos="423"/>
              </w:tabs>
              <w:rPr>
                <w:sz w:val="20"/>
                <w:szCs w:val="20"/>
                <w:lang w:val="pt-BR"/>
              </w:rPr>
            </w:pPr>
          </w:p>
          <w:p w14:paraId="5D3B5FC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49D68DB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 entre 2.300 kg a 3.200 kg</w:t>
            </w:r>
          </w:p>
          <w:p w14:paraId="470699D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recomendada: entre 35 a 60 </w:t>
            </w:r>
            <w:proofErr w:type="spellStart"/>
            <w:r w:rsidRPr="005A7FBE">
              <w:rPr>
                <w:sz w:val="20"/>
                <w:szCs w:val="20"/>
                <w:lang w:val="pt-BR"/>
              </w:rPr>
              <w:t>psi</w:t>
            </w:r>
            <w:proofErr w:type="spellEnd"/>
          </w:p>
          <w:p w14:paraId="6347AA96" w14:textId="77777777" w:rsidR="00023DD6" w:rsidRPr="005A7FBE" w:rsidRDefault="00023DD6" w:rsidP="00023DD6">
            <w:pPr>
              <w:pStyle w:val="TableParagraph"/>
              <w:tabs>
                <w:tab w:val="left" w:pos="198"/>
                <w:tab w:val="left" w:pos="423"/>
              </w:tabs>
              <w:rPr>
                <w:sz w:val="20"/>
                <w:szCs w:val="20"/>
                <w:lang w:val="pt-BR"/>
              </w:rPr>
            </w:pPr>
          </w:p>
          <w:p w14:paraId="4F68172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Tipo de uso</w:t>
            </w:r>
          </w:p>
          <w:p w14:paraId="674D2B2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sem</w:t>
            </w:r>
            <w:proofErr w:type="gramStart"/>
            <w:r w:rsidRPr="005A7FBE">
              <w:rPr>
                <w:sz w:val="20"/>
                <w:szCs w:val="20"/>
                <w:lang w:val="pt-BR"/>
              </w:rPr>
              <w:t xml:space="preserve">  </w:t>
            </w:r>
            <w:proofErr w:type="gramEnd"/>
            <w:r w:rsidRPr="005A7FBE">
              <w:rPr>
                <w:sz w:val="20"/>
                <w:szCs w:val="20"/>
                <w:lang w:val="pt-BR"/>
              </w:rPr>
              <w:t xml:space="preserve">câmara </w:t>
            </w:r>
          </w:p>
          <w:p w14:paraId="167C636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Certificações</w:t>
            </w:r>
          </w:p>
          <w:p w14:paraId="3CFE857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Obrigatório:</w:t>
            </w:r>
          </w:p>
          <w:p w14:paraId="0B53FE2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ab/>
              <w:t>•</w:t>
            </w:r>
            <w:r w:rsidRPr="005A7FBE">
              <w:rPr>
                <w:sz w:val="20"/>
                <w:szCs w:val="20"/>
                <w:lang w:val="pt-BR"/>
              </w:rPr>
              <w:tab/>
              <w:t>INMETRO</w:t>
            </w:r>
          </w:p>
          <w:p w14:paraId="3049EDA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F2F883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(para pneus importados)</w:t>
            </w:r>
          </w:p>
          <w:p w14:paraId="7D8AAB87" w14:textId="77777777" w:rsidR="00023DD6" w:rsidRPr="005A7FBE" w:rsidRDefault="00023DD6" w:rsidP="00023DD6">
            <w:pPr>
              <w:pStyle w:val="TableParagraph"/>
              <w:tabs>
                <w:tab w:val="left" w:pos="198"/>
                <w:tab w:val="left" w:pos="423"/>
              </w:tabs>
              <w:rPr>
                <w:sz w:val="20"/>
                <w:szCs w:val="20"/>
                <w:lang w:val="pt-BR"/>
              </w:rPr>
            </w:pPr>
          </w:p>
          <w:p w14:paraId="4BE367A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Garantia</w:t>
            </w:r>
          </w:p>
          <w:p w14:paraId="38D5C8D1" w14:textId="6E0C7D8E"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2" w:type="dxa"/>
            <w:vAlign w:val="center"/>
          </w:tcPr>
          <w:p w14:paraId="7C85C06E" w14:textId="70F51F0E"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3234393E" w14:textId="7440F00B" w:rsidR="00023DD6" w:rsidRPr="00910675" w:rsidRDefault="00023DD6" w:rsidP="00023DD6">
            <w:pPr>
              <w:jc w:val="center"/>
              <w:rPr>
                <w:color w:val="000000" w:themeColor="text1"/>
                <w:sz w:val="22"/>
                <w:szCs w:val="22"/>
              </w:rPr>
            </w:pPr>
            <w:r w:rsidRPr="005A7FBE">
              <w:rPr>
                <w:color w:val="000000"/>
                <w:kern w:val="3"/>
                <w:sz w:val="20"/>
                <w:lang w:bidi="hi-IN"/>
              </w:rPr>
              <w:t>26</w:t>
            </w:r>
          </w:p>
        </w:tc>
        <w:tc>
          <w:tcPr>
            <w:tcW w:w="1303" w:type="dxa"/>
            <w:vAlign w:val="center"/>
          </w:tcPr>
          <w:p w14:paraId="1884CDFA" w14:textId="77777777" w:rsidR="00023DD6" w:rsidRPr="00910675" w:rsidRDefault="00023DD6" w:rsidP="00023DD6">
            <w:pPr>
              <w:jc w:val="center"/>
              <w:rPr>
                <w:b/>
                <w:bCs/>
                <w:color w:val="000000" w:themeColor="text1"/>
                <w:sz w:val="22"/>
                <w:szCs w:val="22"/>
              </w:rPr>
            </w:pPr>
          </w:p>
        </w:tc>
      </w:tr>
      <w:tr w:rsidR="00023DD6" w:rsidRPr="00910675" w14:paraId="30433424" w14:textId="77777777" w:rsidTr="00AF1933">
        <w:trPr>
          <w:trHeight w:val="397"/>
          <w:jc w:val="center"/>
        </w:trPr>
        <w:tc>
          <w:tcPr>
            <w:tcW w:w="709" w:type="dxa"/>
            <w:vAlign w:val="center"/>
          </w:tcPr>
          <w:p w14:paraId="3ADE4E89" w14:textId="63E3D819"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7</w:t>
            </w:r>
          </w:p>
        </w:tc>
        <w:tc>
          <w:tcPr>
            <w:tcW w:w="5104" w:type="dxa"/>
          </w:tcPr>
          <w:p w14:paraId="35D5E05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w:t>
            </w:r>
          </w:p>
          <w:p w14:paraId="690D57E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•12.5/80 R18</w:t>
            </w:r>
          </w:p>
          <w:p w14:paraId="3FF320E0" w14:textId="77777777" w:rsidR="00023DD6" w:rsidRPr="005A7FBE" w:rsidRDefault="00023DD6" w:rsidP="00023DD6">
            <w:pPr>
              <w:pStyle w:val="TableParagraph"/>
              <w:tabs>
                <w:tab w:val="left" w:pos="198"/>
                <w:tab w:val="left" w:pos="423"/>
              </w:tabs>
              <w:rPr>
                <w:sz w:val="20"/>
                <w:szCs w:val="20"/>
                <w:lang w:val="pt-BR"/>
              </w:rPr>
            </w:pPr>
          </w:p>
          <w:p w14:paraId="6D40FBE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w:t>
            </w:r>
          </w:p>
          <w:p w14:paraId="710DA9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•Radial off-</w:t>
            </w:r>
            <w:proofErr w:type="spellStart"/>
            <w:r w:rsidRPr="005A7FBE">
              <w:rPr>
                <w:sz w:val="20"/>
                <w:szCs w:val="20"/>
                <w:lang w:val="pt-BR"/>
              </w:rPr>
              <w:t>road</w:t>
            </w:r>
            <w:proofErr w:type="spellEnd"/>
            <w:r w:rsidRPr="005A7FBE">
              <w:rPr>
                <w:sz w:val="20"/>
                <w:szCs w:val="20"/>
                <w:lang w:val="pt-BR"/>
              </w:rPr>
              <w:t xml:space="preserve"> e tração</w:t>
            </w:r>
          </w:p>
          <w:p w14:paraId="341A948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 xml:space="preserve">•Uso sem câmara </w:t>
            </w:r>
          </w:p>
          <w:p w14:paraId="7AC0421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CB5ABF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Retroescavadeiras</w:t>
            </w:r>
          </w:p>
          <w:p w14:paraId="209374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Operações fora-de-estrada: terraplenagem, construção civil, estradas vicinais, zonas rurais</w:t>
            </w:r>
          </w:p>
          <w:p w14:paraId="53E76FCA" w14:textId="77777777" w:rsidR="00023DD6" w:rsidRPr="005A7FBE" w:rsidRDefault="00023DD6" w:rsidP="00023DD6">
            <w:pPr>
              <w:pStyle w:val="TableParagraph"/>
              <w:tabs>
                <w:tab w:val="left" w:pos="198"/>
                <w:tab w:val="left" w:pos="423"/>
              </w:tabs>
              <w:rPr>
                <w:sz w:val="20"/>
                <w:szCs w:val="20"/>
                <w:lang w:val="pt-BR"/>
              </w:rPr>
            </w:pPr>
          </w:p>
          <w:p w14:paraId="70B8769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Banda de Rodagem</w:t>
            </w:r>
          </w:p>
          <w:p w14:paraId="6FA97EE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R4 (mista: industrial e agrícola)</w:t>
            </w:r>
          </w:p>
          <w:p w14:paraId="54754E4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e largos, autolimpantes</w:t>
            </w:r>
          </w:p>
          <w:p w14:paraId="33492A8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com alta tração em terrenos irregulares</w:t>
            </w:r>
          </w:p>
          <w:p w14:paraId="18F229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para resistência a cortes, furos e rasgos</w:t>
            </w:r>
          </w:p>
          <w:p w14:paraId="1D2F223E" w14:textId="77777777" w:rsidR="00023DD6" w:rsidRPr="005A7FBE" w:rsidRDefault="00023DD6" w:rsidP="00023DD6">
            <w:pPr>
              <w:pStyle w:val="TableParagraph"/>
              <w:tabs>
                <w:tab w:val="left" w:pos="198"/>
                <w:tab w:val="left" w:pos="423"/>
              </w:tabs>
              <w:rPr>
                <w:sz w:val="20"/>
                <w:szCs w:val="20"/>
                <w:lang w:val="pt-BR"/>
              </w:rPr>
            </w:pPr>
          </w:p>
          <w:p w14:paraId="344158F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49FF27F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de 14 PR, para serviço pesado</w:t>
            </w:r>
          </w:p>
          <w:p w14:paraId="5CAE057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lonas de nylon e/ou aço</w:t>
            </w:r>
          </w:p>
          <w:p w14:paraId="1B1406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6A40167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Aproximadamente 1.300 kg a 1.800 kg, dependendo do PR e pressão recomendada</w:t>
            </w:r>
          </w:p>
          <w:p w14:paraId="37ABD2C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de trabalho: até 60 </w:t>
            </w:r>
            <w:proofErr w:type="spellStart"/>
            <w:r w:rsidRPr="005A7FBE">
              <w:rPr>
                <w:sz w:val="20"/>
                <w:szCs w:val="20"/>
                <w:lang w:val="pt-BR"/>
              </w:rPr>
              <w:t>psi</w:t>
            </w:r>
            <w:proofErr w:type="spellEnd"/>
            <w:r w:rsidRPr="005A7FBE">
              <w:rPr>
                <w:sz w:val="20"/>
                <w:szCs w:val="20"/>
                <w:lang w:val="pt-BR"/>
              </w:rPr>
              <w:t xml:space="preserve"> (4.1 bar) </w:t>
            </w:r>
          </w:p>
          <w:p w14:paraId="55C2624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1D402D6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421AC7C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86FAED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importado)</w:t>
            </w:r>
          </w:p>
          <w:p w14:paraId="0F93E7E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Garantia</w:t>
            </w:r>
          </w:p>
          <w:p w14:paraId="7D77C252" w14:textId="3834EC7A"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2" w:type="dxa"/>
            <w:vAlign w:val="center"/>
          </w:tcPr>
          <w:p w14:paraId="7666BAD9" w14:textId="5A29943B"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5E1B08CC" w14:textId="16DF454C" w:rsidR="00023DD6" w:rsidRPr="00910675" w:rsidRDefault="00023DD6" w:rsidP="00023DD6">
            <w:pPr>
              <w:jc w:val="center"/>
              <w:rPr>
                <w:color w:val="000000" w:themeColor="text1"/>
                <w:sz w:val="22"/>
                <w:szCs w:val="22"/>
              </w:rPr>
            </w:pPr>
            <w:r w:rsidRPr="005A7FBE">
              <w:rPr>
                <w:color w:val="000000"/>
                <w:kern w:val="3"/>
                <w:sz w:val="20"/>
                <w:lang w:bidi="hi-IN"/>
              </w:rPr>
              <w:t>26</w:t>
            </w:r>
          </w:p>
        </w:tc>
        <w:tc>
          <w:tcPr>
            <w:tcW w:w="1303" w:type="dxa"/>
            <w:vAlign w:val="center"/>
          </w:tcPr>
          <w:p w14:paraId="4E2D5E96" w14:textId="77777777" w:rsidR="00023DD6" w:rsidRPr="00910675" w:rsidRDefault="00023DD6" w:rsidP="00023DD6">
            <w:pPr>
              <w:jc w:val="center"/>
              <w:rPr>
                <w:b/>
                <w:bCs/>
                <w:color w:val="000000" w:themeColor="text1"/>
                <w:sz w:val="22"/>
                <w:szCs w:val="22"/>
              </w:rPr>
            </w:pPr>
          </w:p>
        </w:tc>
      </w:tr>
      <w:tr w:rsidR="00023DD6" w:rsidRPr="00910675" w14:paraId="0E8420C4" w14:textId="77777777" w:rsidTr="00AF1933">
        <w:trPr>
          <w:trHeight w:val="397"/>
          <w:jc w:val="center"/>
        </w:trPr>
        <w:tc>
          <w:tcPr>
            <w:tcW w:w="709" w:type="dxa"/>
            <w:vAlign w:val="center"/>
          </w:tcPr>
          <w:p w14:paraId="1D34137C" w14:textId="4EF3E915" w:rsidR="00023DD6" w:rsidRPr="00910675" w:rsidRDefault="00023DD6" w:rsidP="00023DD6">
            <w:pPr>
              <w:jc w:val="center"/>
              <w:rPr>
                <w:b/>
                <w:bCs/>
                <w:color w:val="000000" w:themeColor="text1"/>
                <w:sz w:val="22"/>
                <w:szCs w:val="22"/>
              </w:rPr>
            </w:pPr>
            <w:r>
              <w:rPr>
                <w:b/>
                <w:bCs/>
                <w:color w:val="000000" w:themeColor="text1"/>
                <w:sz w:val="22"/>
                <w:szCs w:val="22"/>
              </w:rPr>
              <w:t>0</w:t>
            </w:r>
            <w:r w:rsidRPr="00910675">
              <w:rPr>
                <w:b/>
                <w:bCs/>
                <w:color w:val="000000" w:themeColor="text1"/>
                <w:sz w:val="22"/>
                <w:szCs w:val="22"/>
              </w:rPr>
              <w:t>8</w:t>
            </w:r>
          </w:p>
        </w:tc>
        <w:tc>
          <w:tcPr>
            <w:tcW w:w="5104" w:type="dxa"/>
          </w:tcPr>
          <w:p w14:paraId="38BC70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18.4-30</w:t>
            </w:r>
          </w:p>
          <w:p w14:paraId="3041CF48" w14:textId="77777777" w:rsidR="00023DD6" w:rsidRPr="005A7FBE" w:rsidRDefault="00023DD6" w:rsidP="00A95F9C">
            <w:pPr>
              <w:pStyle w:val="TableParagraph"/>
              <w:numPr>
                <w:ilvl w:val="0"/>
                <w:numId w:val="54"/>
              </w:numPr>
              <w:tabs>
                <w:tab w:val="left" w:pos="198"/>
                <w:tab w:val="left" w:pos="423"/>
              </w:tabs>
              <w:ind w:left="0" w:firstLine="0"/>
              <w:rPr>
                <w:sz w:val="20"/>
                <w:szCs w:val="20"/>
                <w:lang w:val="pt-BR"/>
              </w:rPr>
            </w:pPr>
            <w:r w:rsidRPr="005A7FBE">
              <w:rPr>
                <w:sz w:val="20"/>
                <w:szCs w:val="20"/>
                <w:lang w:val="pt-BR"/>
              </w:rPr>
              <w:t>Tipo de Construção</w:t>
            </w:r>
            <w:r w:rsidRPr="005A7FBE">
              <w:rPr>
                <w:sz w:val="20"/>
                <w:szCs w:val="20"/>
                <w:lang w:val="pt-BR"/>
              </w:rPr>
              <w:tab/>
              <w:t>Radial</w:t>
            </w:r>
            <w:proofErr w:type="gramStart"/>
            <w:r w:rsidRPr="005A7FBE">
              <w:rPr>
                <w:sz w:val="20"/>
                <w:szCs w:val="20"/>
                <w:lang w:val="pt-BR"/>
              </w:rPr>
              <w:t xml:space="preserve">  </w:t>
            </w:r>
            <w:proofErr w:type="gramEnd"/>
            <w:r w:rsidRPr="005A7FBE">
              <w:rPr>
                <w:sz w:val="20"/>
                <w:szCs w:val="20"/>
                <w:lang w:val="pt-BR"/>
              </w:rPr>
              <w:t xml:space="preserve">ou Diagonal </w:t>
            </w:r>
          </w:p>
          <w:p w14:paraId="67B9DB90" w14:textId="77777777" w:rsidR="00023DD6" w:rsidRPr="005A7FBE" w:rsidRDefault="00023DD6" w:rsidP="00A95F9C">
            <w:pPr>
              <w:pStyle w:val="TableParagraph"/>
              <w:numPr>
                <w:ilvl w:val="0"/>
                <w:numId w:val="54"/>
              </w:numPr>
              <w:tabs>
                <w:tab w:val="left" w:pos="198"/>
                <w:tab w:val="left" w:pos="423"/>
              </w:tabs>
              <w:ind w:left="0" w:firstLine="0"/>
              <w:rPr>
                <w:sz w:val="20"/>
                <w:szCs w:val="20"/>
                <w:lang w:val="pt-BR"/>
              </w:rPr>
            </w:pPr>
            <w:r w:rsidRPr="005A7FBE">
              <w:rPr>
                <w:sz w:val="20"/>
                <w:szCs w:val="20"/>
                <w:lang w:val="pt-BR"/>
              </w:rPr>
              <w:t>Lonas / PR</w:t>
            </w:r>
            <w:r w:rsidRPr="005A7FBE">
              <w:rPr>
                <w:sz w:val="20"/>
                <w:szCs w:val="20"/>
                <w:lang w:val="pt-BR"/>
              </w:rPr>
              <w:tab/>
              <w:t xml:space="preserve">12 a 14 PR </w:t>
            </w:r>
          </w:p>
          <w:p w14:paraId="60291E6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w:t>
            </w:r>
            <w:r w:rsidRPr="005A7FBE">
              <w:rPr>
                <w:sz w:val="20"/>
                <w:szCs w:val="20"/>
                <w:lang w:val="pt-BR"/>
              </w:rPr>
              <w:tab/>
              <w:t xml:space="preserve">≥ 147 (cerca de 3.070 kg por pneu a 30 </w:t>
            </w:r>
            <w:proofErr w:type="spellStart"/>
            <w:r w:rsidRPr="005A7FBE">
              <w:rPr>
                <w:sz w:val="20"/>
                <w:szCs w:val="20"/>
                <w:lang w:val="pt-BR"/>
              </w:rPr>
              <w:t>psi</w:t>
            </w:r>
            <w:proofErr w:type="spellEnd"/>
            <w:r w:rsidRPr="005A7FBE">
              <w:rPr>
                <w:sz w:val="20"/>
                <w:szCs w:val="20"/>
                <w:lang w:val="pt-BR"/>
              </w:rPr>
              <w:t>)</w:t>
            </w:r>
          </w:p>
          <w:p w14:paraId="2480D96C"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Índice de Velocidade</w:t>
            </w:r>
            <w:r w:rsidRPr="005A7FBE">
              <w:rPr>
                <w:sz w:val="20"/>
                <w:szCs w:val="20"/>
                <w:lang w:val="pt-BR"/>
              </w:rPr>
              <w:tab/>
              <w:t xml:space="preserve">A8 (máx. 40 km/h) </w:t>
            </w:r>
          </w:p>
          <w:p w14:paraId="7E21C2F2"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Tipo de Solo Ideal</w:t>
            </w:r>
            <w:r w:rsidRPr="005A7FBE">
              <w:rPr>
                <w:sz w:val="20"/>
                <w:szCs w:val="20"/>
                <w:lang w:val="pt-BR"/>
              </w:rPr>
              <w:tab/>
              <w:t>Solo úmido e arado, lavouras, pastagens e terrenos mistos</w:t>
            </w:r>
          </w:p>
          <w:p w14:paraId="7040BF63"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Tipo de Aplicação</w:t>
            </w:r>
            <w:r w:rsidRPr="005A7FBE">
              <w:rPr>
                <w:sz w:val="20"/>
                <w:szCs w:val="20"/>
                <w:lang w:val="pt-BR"/>
              </w:rPr>
              <w:tab/>
              <w:t>Trator agrícola (traseiro), implementos pesados</w:t>
            </w:r>
          </w:p>
          <w:p w14:paraId="7EFB345E"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Pressão de Trabalho</w:t>
            </w:r>
            <w:r w:rsidRPr="005A7FBE">
              <w:rPr>
                <w:sz w:val="20"/>
                <w:szCs w:val="20"/>
                <w:lang w:val="pt-BR"/>
              </w:rPr>
              <w:tab/>
              <w:t xml:space="preserve">22–35 </w:t>
            </w:r>
            <w:proofErr w:type="spellStart"/>
            <w:r w:rsidRPr="005A7FBE">
              <w:rPr>
                <w:sz w:val="20"/>
                <w:szCs w:val="20"/>
                <w:lang w:val="pt-BR"/>
              </w:rPr>
              <w:t>psi</w:t>
            </w:r>
            <w:proofErr w:type="spellEnd"/>
            <w:r w:rsidRPr="005A7FBE">
              <w:rPr>
                <w:sz w:val="20"/>
                <w:szCs w:val="20"/>
                <w:lang w:val="pt-BR"/>
              </w:rPr>
              <w:t xml:space="preserve"> (ajustada conforme carga e velocidade)</w:t>
            </w:r>
          </w:p>
          <w:p w14:paraId="061500A6"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Material da Carcaça</w:t>
            </w:r>
            <w:r w:rsidRPr="005A7FBE">
              <w:rPr>
                <w:sz w:val="20"/>
                <w:szCs w:val="20"/>
                <w:lang w:val="pt-BR"/>
              </w:rPr>
              <w:tab/>
              <w:t>Nylon ou Poliéster reforçado com aço.</w:t>
            </w:r>
          </w:p>
          <w:p w14:paraId="6EC69594" w14:textId="77777777" w:rsidR="00023DD6" w:rsidRPr="005A7FBE" w:rsidRDefault="00023DD6" w:rsidP="00A95F9C">
            <w:pPr>
              <w:pStyle w:val="TableParagraph"/>
              <w:numPr>
                <w:ilvl w:val="0"/>
                <w:numId w:val="55"/>
              </w:numPr>
              <w:tabs>
                <w:tab w:val="left" w:pos="198"/>
                <w:tab w:val="left" w:pos="423"/>
              </w:tabs>
              <w:ind w:left="0" w:firstLine="0"/>
              <w:rPr>
                <w:sz w:val="20"/>
                <w:szCs w:val="20"/>
                <w:lang w:val="pt-BR"/>
              </w:rPr>
            </w:pPr>
            <w:r w:rsidRPr="005A7FBE">
              <w:rPr>
                <w:sz w:val="20"/>
                <w:szCs w:val="20"/>
                <w:lang w:val="pt-BR"/>
              </w:rPr>
              <w:t>Design da Banda</w:t>
            </w:r>
            <w:r w:rsidRPr="005A7FBE">
              <w:rPr>
                <w:sz w:val="20"/>
                <w:szCs w:val="20"/>
                <w:lang w:val="pt-BR"/>
              </w:rPr>
              <w:tab/>
              <w:t>Desenho</w:t>
            </w:r>
            <w:proofErr w:type="gramStart"/>
            <w:r w:rsidRPr="005A7FBE">
              <w:rPr>
                <w:sz w:val="20"/>
                <w:szCs w:val="20"/>
                <w:lang w:val="pt-BR"/>
              </w:rPr>
              <w:t xml:space="preserve">  </w:t>
            </w:r>
            <w:proofErr w:type="gramEnd"/>
            <w:r w:rsidRPr="005A7FBE">
              <w:rPr>
                <w:sz w:val="20"/>
                <w:szCs w:val="20"/>
                <w:lang w:val="pt-BR"/>
              </w:rPr>
              <w:t>R-1W (melhor tração em solo agrícola)</w:t>
            </w:r>
          </w:p>
          <w:p w14:paraId="53652E3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R-1W (banda mais profunda): Ideal para solos mais úmidos ou argilosos.</w:t>
            </w:r>
          </w:p>
          <w:p w14:paraId="6BAB2A6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Proteção UV e contra rachaduras: Importante para pneus que </w:t>
            </w:r>
            <w:r w:rsidRPr="005A7FBE">
              <w:rPr>
                <w:sz w:val="20"/>
                <w:szCs w:val="20"/>
                <w:lang w:val="pt-BR"/>
              </w:rPr>
              <w:lastRenderedPageBreak/>
              <w:t>ficam expostos.</w:t>
            </w:r>
          </w:p>
          <w:p w14:paraId="2087A31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Flancos reforçados: Aumenta a resistência a cortes e impactos laterais.</w:t>
            </w:r>
          </w:p>
          <w:p w14:paraId="0E8971C5" w14:textId="77777777" w:rsidR="00023DD6" w:rsidRPr="005A7FBE" w:rsidRDefault="00023DD6" w:rsidP="00023DD6">
            <w:pPr>
              <w:pStyle w:val="TableParagraph"/>
              <w:tabs>
                <w:tab w:val="left" w:pos="198"/>
                <w:tab w:val="left" w:pos="423"/>
              </w:tabs>
              <w:rPr>
                <w:sz w:val="20"/>
                <w:szCs w:val="20"/>
                <w:lang w:val="pt-BR"/>
              </w:rPr>
            </w:pPr>
            <w:proofErr w:type="spellStart"/>
            <w:r w:rsidRPr="005A7FBE">
              <w:rPr>
                <w:sz w:val="20"/>
                <w:szCs w:val="20"/>
                <w:lang w:val="pt-BR"/>
              </w:rPr>
              <w:t>Auto-limpeza</w:t>
            </w:r>
            <w:proofErr w:type="spellEnd"/>
            <w:r w:rsidRPr="005A7FBE">
              <w:rPr>
                <w:sz w:val="20"/>
                <w:szCs w:val="20"/>
                <w:lang w:val="pt-BR"/>
              </w:rPr>
              <w:t xml:space="preserve"> da banda: Evita acúmulo de barro entre os sulcos.</w:t>
            </w:r>
          </w:p>
          <w:p w14:paraId="71DC3DAE" w14:textId="49DE4B10" w:rsidR="00023DD6" w:rsidRPr="00910675" w:rsidRDefault="00023DD6" w:rsidP="00023DD6">
            <w:pPr>
              <w:rPr>
                <w:color w:val="000000" w:themeColor="text1"/>
                <w:sz w:val="22"/>
                <w:szCs w:val="22"/>
              </w:rPr>
            </w:pPr>
            <w:r w:rsidRPr="005A7FBE">
              <w:rPr>
                <w:sz w:val="20"/>
              </w:rPr>
              <w:t>Garantia de 5 anos contra defeitos de fabricação.</w:t>
            </w:r>
          </w:p>
        </w:tc>
        <w:tc>
          <w:tcPr>
            <w:tcW w:w="1412" w:type="dxa"/>
            <w:vAlign w:val="center"/>
          </w:tcPr>
          <w:p w14:paraId="293740E9" w14:textId="44B2612F"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47C1F87F" w14:textId="67F24866" w:rsidR="00023DD6" w:rsidRPr="00910675" w:rsidRDefault="00023DD6" w:rsidP="00023DD6">
            <w:pPr>
              <w:jc w:val="center"/>
              <w:rPr>
                <w:color w:val="000000" w:themeColor="text1"/>
                <w:sz w:val="22"/>
                <w:szCs w:val="22"/>
              </w:rPr>
            </w:pPr>
            <w:r w:rsidRPr="005A7FBE">
              <w:rPr>
                <w:color w:val="000000"/>
                <w:kern w:val="3"/>
                <w:sz w:val="20"/>
                <w:lang w:bidi="hi-IN"/>
              </w:rPr>
              <w:t>06</w:t>
            </w:r>
          </w:p>
        </w:tc>
        <w:tc>
          <w:tcPr>
            <w:tcW w:w="1303" w:type="dxa"/>
            <w:vAlign w:val="center"/>
          </w:tcPr>
          <w:p w14:paraId="7766EF68" w14:textId="77777777" w:rsidR="00023DD6" w:rsidRPr="00910675" w:rsidRDefault="00023DD6" w:rsidP="00023DD6">
            <w:pPr>
              <w:jc w:val="center"/>
              <w:rPr>
                <w:b/>
                <w:bCs/>
                <w:color w:val="000000" w:themeColor="text1"/>
                <w:sz w:val="22"/>
                <w:szCs w:val="22"/>
              </w:rPr>
            </w:pPr>
          </w:p>
        </w:tc>
      </w:tr>
      <w:tr w:rsidR="00023DD6" w:rsidRPr="00910675" w14:paraId="70BE420A" w14:textId="77777777" w:rsidTr="00162159">
        <w:trPr>
          <w:trHeight w:val="397"/>
          <w:jc w:val="center"/>
        </w:trPr>
        <w:tc>
          <w:tcPr>
            <w:tcW w:w="709" w:type="dxa"/>
            <w:vAlign w:val="center"/>
          </w:tcPr>
          <w:p w14:paraId="7DE9C4A8" w14:textId="599619AB" w:rsidR="00023DD6" w:rsidRPr="00910675" w:rsidRDefault="00023DD6" w:rsidP="00023DD6">
            <w:pPr>
              <w:jc w:val="center"/>
              <w:rPr>
                <w:b/>
                <w:bCs/>
                <w:color w:val="000000" w:themeColor="text1"/>
                <w:sz w:val="22"/>
                <w:szCs w:val="22"/>
              </w:rPr>
            </w:pPr>
            <w:r>
              <w:rPr>
                <w:b/>
                <w:bCs/>
                <w:color w:val="000000" w:themeColor="text1"/>
                <w:sz w:val="22"/>
                <w:szCs w:val="22"/>
              </w:rPr>
              <w:lastRenderedPageBreak/>
              <w:t>0</w:t>
            </w:r>
            <w:r w:rsidRPr="00910675">
              <w:rPr>
                <w:b/>
                <w:bCs/>
                <w:color w:val="000000" w:themeColor="text1"/>
                <w:sz w:val="22"/>
                <w:szCs w:val="22"/>
              </w:rPr>
              <w:t>9</w:t>
            </w:r>
          </w:p>
        </w:tc>
        <w:tc>
          <w:tcPr>
            <w:tcW w:w="5104" w:type="dxa"/>
            <w:vAlign w:val="center"/>
          </w:tcPr>
          <w:p w14:paraId="7D113DC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275/80 R22.5</w:t>
            </w:r>
          </w:p>
          <w:p w14:paraId="197C940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w:t>
            </w:r>
          </w:p>
          <w:p w14:paraId="5B48819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Caminhão</w:t>
            </w:r>
          </w:p>
          <w:p w14:paraId="079FCF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149/146 (até 3.250 kg por pneu simples / 3.000 kg por pneu em uso duplo)</w:t>
            </w:r>
          </w:p>
          <w:p w14:paraId="18F5A3C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Índice de Velocidade: M (130 km/h)</w:t>
            </w:r>
          </w:p>
          <w:p w14:paraId="2299E5D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6. Lonas/PR: 16 PR (ou </w:t>
            </w:r>
            <w:proofErr w:type="spellStart"/>
            <w:r w:rsidRPr="005A7FBE">
              <w:rPr>
                <w:sz w:val="20"/>
                <w:szCs w:val="20"/>
                <w:lang w:val="pt-BR"/>
              </w:rPr>
              <w:t>Load</w:t>
            </w:r>
            <w:proofErr w:type="spellEnd"/>
            <w:r w:rsidRPr="005A7FBE">
              <w:rPr>
                <w:sz w:val="20"/>
                <w:szCs w:val="20"/>
                <w:lang w:val="pt-BR"/>
              </w:rPr>
              <w:t xml:space="preserve"> Range G, equivalente)</w:t>
            </w:r>
          </w:p>
          <w:p w14:paraId="0514027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Construção: Radial com cintas de aço</w:t>
            </w:r>
          </w:p>
          <w:p w14:paraId="6BAF450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Sulcos: </w:t>
            </w:r>
            <w:proofErr w:type="spellStart"/>
            <w:r w:rsidRPr="005A7FBE">
              <w:rPr>
                <w:sz w:val="20"/>
                <w:szCs w:val="20"/>
                <w:lang w:val="pt-BR"/>
              </w:rPr>
              <w:t>minimo</w:t>
            </w:r>
            <w:proofErr w:type="spellEnd"/>
            <w:r w:rsidRPr="005A7FBE">
              <w:rPr>
                <w:sz w:val="20"/>
                <w:szCs w:val="20"/>
                <w:lang w:val="pt-BR"/>
              </w:rPr>
              <w:t xml:space="preserve"> </w:t>
            </w:r>
            <w:proofErr w:type="gramStart"/>
            <w:r w:rsidRPr="005A7FBE">
              <w:rPr>
                <w:sz w:val="20"/>
                <w:szCs w:val="20"/>
                <w:lang w:val="pt-BR"/>
              </w:rPr>
              <w:t>4</w:t>
            </w:r>
            <w:proofErr w:type="gramEnd"/>
            <w:r w:rsidRPr="005A7FBE">
              <w:rPr>
                <w:sz w:val="20"/>
                <w:szCs w:val="20"/>
                <w:lang w:val="pt-BR"/>
              </w:rPr>
              <w:t xml:space="preserve">  sulcos longitudinais, com design que permite melhor drenagem e tração</w:t>
            </w:r>
          </w:p>
          <w:p w14:paraId="3DF8076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Profundidade do Sulco: ≥ 15 mm (padrão premium)</w:t>
            </w:r>
          </w:p>
          <w:p w14:paraId="6F4160A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Banda de rodagem: Projetada para maior rendimento quilométrico, baixa resistência ao rolamento e recauchutagem</w:t>
            </w:r>
          </w:p>
          <w:p w14:paraId="3A2687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11. Tipo de uso: RADIAL </w:t>
            </w:r>
          </w:p>
          <w:p w14:paraId="732115C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12. Certificação:</w:t>
            </w:r>
          </w:p>
          <w:p w14:paraId="574E0CD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850B83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BB8748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ANTT (para transporte rodoviário)</w:t>
            </w:r>
          </w:p>
          <w:p w14:paraId="6E5AD7E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for importado)</w:t>
            </w:r>
          </w:p>
          <w:p w14:paraId="2E1A6F3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13. Garantia: Mínimo </w:t>
            </w:r>
            <w:proofErr w:type="gramStart"/>
            <w:r w:rsidRPr="005A7FBE">
              <w:rPr>
                <w:sz w:val="20"/>
                <w:szCs w:val="20"/>
                <w:lang w:val="pt-BR"/>
              </w:rPr>
              <w:t>5</w:t>
            </w:r>
            <w:proofErr w:type="gramEnd"/>
            <w:r w:rsidRPr="005A7FBE">
              <w:rPr>
                <w:sz w:val="20"/>
                <w:szCs w:val="20"/>
                <w:lang w:val="pt-BR"/>
              </w:rPr>
              <w:t xml:space="preserve">  anos contra defeito de fabricação</w:t>
            </w:r>
          </w:p>
          <w:p w14:paraId="4728B1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14. Ruído: Conforme Resolução Contran n.º 272</w:t>
            </w:r>
          </w:p>
          <w:p w14:paraId="0C2A6FD9" w14:textId="7F37CB64" w:rsidR="00023DD6" w:rsidRPr="00910675" w:rsidRDefault="00023DD6" w:rsidP="00023DD6">
            <w:pPr>
              <w:rPr>
                <w:color w:val="000000" w:themeColor="text1"/>
                <w:sz w:val="22"/>
                <w:szCs w:val="22"/>
              </w:rPr>
            </w:pPr>
            <w:r w:rsidRPr="005A7FBE">
              <w:rPr>
                <w:sz w:val="20"/>
              </w:rPr>
              <w:t>15. Eficiência energética: Nível mínimo</w:t>
            </w:r>
            <w:proofErr w:type="gramStart"/>
            <w:r w:rsidRPr="005A7FBE">
              <w:rPr>
                <w:sz w:val="20"/>
              </w:rPr>
              <w:t xml:space="preserve">  </w:t>
            </w:r>
            <w:proofErr w:type="gramEnd"/>
            <w:r w:rsidRPr="005A7FBE">
              <w:rPr>
                <w:sz w:val="20"/>
              </w:rPr>
              <w:t>B ou superior.</w:t>
            </w:r>
          </w:p>
        </w:tc>
        <w:tc>
          <w:tcPr>
            <w:tcW w:w="1412" w:type="dxa"/>
            <w:vAlign w:val="center"/>
          </w:tcPr>
          <w:p w14:paraId="53119366" w14:textId="1A82C7D2"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64509967" w14:textId="6283E898" w:rsidR="00023DD6" w:rsidRPr="00910675" w:rsidRDefault="00023DD6" w:rsidP="00023DD6">
            <w:pPr>
              <w:jc w:val="center"/>
              <w:rPr>
                <w:color w:val="000000" w:themeColor="text1"/>
                <w:sz w:val="22"/>
                <w:szCs w:val="22"/>
              </w:rPr>
            </w:pPr>
            <w:r w:rsidRPr="005A7FBE">
              <w:rPr>
                <w:color w:val="000000"/>
                <w:kern w:val="3"/>
                <w:sz w:val="20"/>
                <w:lang w:bidi="hi-IN"/>
              </w:rPr>
              <w:t>70</w:t>
            </w:r>
          </w:p>
        </w:tc>
        <w:tc>
          <w:tcPr>
            <w:tcW w:w="1303" w:type="dxa"/>
            <w:vAlign w:val="center"/>
          </w:tcPr>
          <w:p w14:paraId="0319ED19" w14:textId="77777777" w:rsidR="00023DD6" w:rsidRPr="00910675" w:rsidRDefault="00023DD6" w:rsidP="00023DD6">
            <w:pPr>
              <w:jc w:val="center"/>
              <w:rPr>
                <w:b/>
                <w:bCs/>
                <w:color w:val="000000" w:themeColor="text1"/>
                <w:sz w:val="22"/>
                <w:szCs w:val="22"/>
              </w:rPr>
            </w:pPr>
          </w:p>
        </w:tc>
      </w:tr>
      <w:tr w:rsidR="00023DD6" w:rsidRPr="00910675" w14:paraId="207CB1A5" w14:textId="77777777" w:rsidTr="00162159">
        <w:trPr>
          <w:trHeight w:val="397"/>
          <w:jc w:val="center"/>
        </w:trPr>
        <w:tc>
          <w:tcPr>
            <w:tcW w:w="709" w:type="dxa"/>
            <w:vAlign w:val="center"/>
          </w:tcPr>
          <w:p w14:paraId="4DF85BF0" w14:textId="15D96973" w:rsidR="00023DD6" w:rsidRPr="00910675" w:rsidRDefault="00023DD6" w:rsidP="00023DD6">
            <w:pPr>
              <w:jc w:val="center"/>
              <w:rPr>
                <w:b/>
                <w:bCs/>
                <w:color w:val="000000" w:themeColor="text1"/>
                <w:sz w:val="22"/>
                <w:szCs w:val="22"/>
              </w:rPr>
            </w:pPr>
            <w:r w:rsidRPr="00910675">
              <w:rPr>
                <w:b/>
                <w:bCs/>
                <w:color w:val="000000" w:themeColor="text1"/>
                <w:sz w:val="22"/>
                <w:szCs w:val="22"/>
              </w:rPr>
              <w:t>10</w:t>
            </w:r>
          </w:p>
        </w:tc>
        <w:tc>
          <w:tcPr>
            <w:tcW w:w="5104" w:type="dxa"/>
            <w:vAlign w:val="center"/>
          </w:tcPr>
          <w:p w14:paraId="6A4F34C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275/80 R22.5</w:t>
            </w:r>
          </w:p>
          <w:p w14:paraId="7BA80F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 AT</w:t>
            </w:r>
          </w:p>
          <w:p w14:paraId="795858B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Caminhão</w:t>
            </w:r>
          </w:p>
          <w:p w14:paraId="4D5089D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149/146 (até 3.250 kg por pneu simples / 3.000 kg por pneu em uso duplo)</w:t>
            </w:r>
          </w:p>
          <w:p w14:paraId="25C51F2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Índice de Velocidade: M (130 km/h)</w:t>
            </w:r>
          </w:p>
          <w:p w14:paraId="1649D6E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6. Lonas/PR: 16 PR (ou </w:t>
            </w:r>
            <w:proofErr w:type="spellStart"/>
            <w:r w:rsidRPr="005A7FBE">
              <w:rPr>
                <w:sz w:val="20"/>
                <w:szCs w:val="20"/>
                <w:lang w:val="pt-BR"/>
              </w:rPr>
              <w:t>Load</w:t>
            </w:r>
            <w:proofErr w:type="spellEnd"/>
            <w:r w:rsidRPr="005A7FBE">
              <w:rPr>
                <w:sz w:val="20"/>
                <w:szCs w:val="20"/>
                <w:lang w:val="pt-BR"/>
              </w:rPr>
              <w:t xml:space="preserve"> Range G, equivalente)</w:t>
            </w:r>
          </w:p>
          <w:p w14:paraId="29C6B97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Construção: Radial com cintas de aço</w:t>
            </w:r>
          </w:p>
          <w:p w14:paraId="47C681C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Sulcos: mínimo </w:t>
            </w:r>
            <w:proofErr w:type="gramStart"/>
            <w:r w:rsidRPr="005A7FBE">
              <w:rPr>
                <w:sz w:val="20"/>
                <w:szCs w:val="20"/>
                <w:lang w:val="pt-BR"/>
              </w:rPr>
              <w:t>4</w:t>
            </w:r>
            <w:proofErr w:type="gramEnd"/>
            <w:r w:rsidRPr="005A7FBE">
              <w:rPr>
                <w:sz w:val="20"/>
                <w:szCs w:val="20"/>
                <w:lang w:val="pt-BR"/>
              </w:rPr>
              <w:t xml:space="preserve">  sulcos longitudinais, com design que permite melhor drenagem e tração</w:t>
            </w:r>
          </w:p>
          <w:p w14:paraId="256E27F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Profundidade do Sulco: ≥ 15 mm (padrão premium)</w:t>
            </w:r>
          </w:p>
          <w:p w14:paraId="0E009CD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Banda de rodagem: Projetada para maior rendimento quilométrico, baixa resistência ao rolamento e recauchutagem</w:t>
            </w:r>
          </w:p>
          <w:p w14:paraId="488E3AC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11. Tipo de uso:  Tração Borrachudo </w:t>
            </w:r>
          </w:p>
          <w:p w14:paraId="1371A72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12. Certificação:</w:t>
            </w:r>
          </w:p>
          <w:p w14:paraId="0A2577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5A6EF32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6D72540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ANTT (para transporte rodoviário)</w:t>
            </w:r>
          </w:p>
          <w:p w14:paraId="560DF02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(se for importado)</w:t>
            </w:r>
          </w:p>
          <w:p w14:paraId="6FC3B6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13. Garantia: Mínimo 5 anos contra defeito de fabricação</w:t>
            </w:r>
          </w:p>
          <w:p w14:paraId="4231CA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14. Ruído: Conforme Resolução Contran n.º 272</w:t>
            </w:r>
          </w:p>
          <w:p w14:paraId="4BEBEC04" w14:textId="0B24E4F5" w:rsidR="00023DD6" w:rsidRPr="00910675" w:rsidRDefault="00023DD6" w:rsidP="00023DD6">
            <w:pPr>
              <w:rPr>
                <w:color w:val="000000" w:themeColor="text1"/>
                <w:sz w:val="22"/>
                <w:szCs w:val="22"/>
              </w:rPr>
            </w:pPr>
            <w:r w:rsidRPr="005A7FBE">
              <w:rPr>
                <w:sz w:val="20"/>
              </w:rPr>
              <w:t>15. Eficiência energética: Nível mínimo B, preferencialmente ou superior.</w:t>
            </w:r>
          </w:p>
        </w:tc>
        <w:tc>
          <w:tcPr>
            <w:tcW w:w="1412" w:type="dxa"/>
            <w:vAlign w:val="center"/>
          </w:tcPr>
          <w:p w14:paraId="34CA2986" w14:textId="6878F91B"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4AA7CBE0" w14:textId="13561E9B" w:rsidR="00023DD6" w:rsidRPr="00910675" w:rsidRDefault="00023DD6" w:rsidP="00023DD6">
            <w:pPr>
              <w:jc w:val="center"/>
              <w:rPr>
                <w:color w:val="000000" w:themeColor="text1"/>
                <w:sz w:val="22"/>
                <w:szCs w:val="22"/>
              </w:rPr>
            </w:pPr>
            <w:r w:rsidRPr="005A7FBE">
              <w:rPr>
                <w:color w:val="000000"/>
                <w:kern w:val="3"/>
                <w:sz w:val="20"/>
                <w:lang w:bidi="hi-IN"/>
              </w:rPr>
              <w:t>66</w:t>
            </w:r>
          </w:p>
        </w:tc>
        <w:tc>
          <w:tcPr>
            <w:tcW w:w="1303" w:type="dxa"/>
            <w:vAlign w:val="center"/>
          </w:tcPr>
          <w:p w14:paraId="2245342E" w14:textId="77777777" w:rsidR="00023DD6" w:rsidRPr="00910675" w:rsidRDefault="00023DD6" w:rsidP="00023DD6">
            <w:pPr>
              <w:jc w:val="center"/>
              <w:rPr>
                <w:b/>
                <w:bCs/>
                <w:color w:val="000000" w:themeColor="text1"/>
                <w:sz w:val="22"/>
                <w:szCs w:val="22"/>
              </w:rPr>
            </w:pPr>
          </w:p>
        </w:tc>
      </w:tr>
      <w:tr w:rsidR="00023DD6" w:rsidRPr="00910675" w14:paraId="37E5CB97" w14:textId="77777777" w:rsidTr="00162159">
        <w:trPr>
          <w:trHeight w:val="397"/>
          <w:jc w:val="center"/>
        </w:trPr>
        <w:tc>
          <w:tcPr>
            <w:tcW w:w="709" w:type="dxa"/>
            <w:vAlign w:val="center"/>
          </w:tcPr>
          <w:p w14:paraId="6AB7CAAD" w14:textId="70D63B70" w:rsidR="00023DD6" w:rsidRPr="00910675" w:rsidRDefault="00023DD6" w:rsidP="00023DD6">
            <w:pPr>
              <w:jc w:val="center"/>
              <w:rPr>
                <w:b/>
                <w:bCs/>
                <w:color w:val="000000" w:themeColor="text1"/>
                <w:sz w:val="22"/>
                <w:szCs w:val="22"/>
              </w:rPr>
            </w:pPr>
            <w:r w:rsidRPr="00910675">
              <w:rPr>
                <w:b/>
                <w:bCs/>
                <w:color w:val="000000" w:themeColor="text1"/>
                <w:sz w:val="22"/>
                <w:szCs w:val="22"/>
              </w:rPr>
              <w:t>11</w:t>
            </w:r>
          </w:p>
        </w:tc>
        <w:tc>
          <w:tcPr>
            <w:tcW w:w="5104" w:type="dxa"/>
            <w:vAlign w:val="center"/>
          </w:tcPr>
          <w:p w14:paraId="280C50A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 215/75 R17.5</w:t>
            </w:r>
          </w:p>
          <w:p w14:paraId="7B7EAF1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w:t>
            </w:r>
          </w:p>
          <w:p w14:paraId="46100DC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3. Aplicação: Caminhão </w:t>
            </w:r>
          </w:p>
          <w:p w14:paraId="70EE427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126/124 (até 1.700 kg em uso simples / 1.600 kg em uso duplo)</w:t>
            </w:r>
          </w:p>
          <w:p w14:paraId="7F78DCF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5. Índice de Velocidade: M (130 km/h)</w:t>
            </w:r>
          </w:p>
          <w:p w14:paraId="5AC2EF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Lonas/PR: 14 PR (</w:t>
            </w:r>
            <w:proofErr w:type="spellStart"/>
            <w:r w:rsidRPr="005A7FBE">
              <w:rPr>
                <w:sz w:val="20"/>
                <w:szCs w:val="20"/>
                <w:lang w:val="pt-BR"/>
              </w:rPr>
              <w:t>Load</w:t>
            </w:r>
            <w:proofErr w:type="spellEnd"/>
            <w:r w:rsidRPr="005A7FBE">
              <w:rPr>
                <w:sz w:val="20"/>
                <w:szCs w:val="20"/>
                <w:lang w:val="pt-BR"/>
              </w:rPr>
              <w:t xml:space="preserve"> Range G ou equivalente)</w:t>
            </w:r>
          </w:p>
          <w:p w14:paraId="036E3C5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Construção: Radial com cintas de aço</w:t>
            </w:r>
          </w:p>
          <w:p w14:paraId="370C955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Sulcos: mínimo </w:t>
            </w:r>
            <w:proofErr w:type="gramStart"/>
            <w:r w:rsidRPr="005A7FBE">
              <w:rPr>
                <w:sz w:val="20"/>
                <w:szCs w:val="20"/>
                <w:lang w:val="pt-BR"/>
              </w:rPr>
              <w:t>4</w:t>
            </w:r>
            <w:proofErr w:type="gramEnd"/>
            <w:r w:rsidRPr="005A7FBE">
              <w:rPr>
                <w:sz w:val="20"/>
                <w:szCs w:val="20"/>
                <w:lang w:val="pt-BR"/>
              </w:rPr>
              <w:t xml:space="preserve">  sulcos longitudinais com ranhuras laterais otimizadas</w:t>
            </w:r>
          </w:p>
          <w:p w14:paraId="78CA00F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Profundidade do Sulco: ≥ 13 mm (padrão premium)</w:t>
            </w:r>
          </w:p>
          <w:p w14:paraId="789521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10. Tipo de uso: Direcional </w:t>
            </w:r>
          </w:p>
          <w:p w14:paraId="0C212D6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11. Resistência ao rolamento: Baixa (menor consumo de combustível)</w:t>
            </w:r>
          </w:p>
          <w:p w14:paraId="6FD7F89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12. Certificações obrigatórias:</w:t>
            </w:r>
          </w:p>
          <w:p w14:paraId="4B67FAA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6F082EE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27FBA03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•ANTT </w:t>
            </w:r>
          </w:p>
          <w:p w14:paraId="7B3E519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•DOT (em caso de pneu importado)</w:t>
            </w:r>
          </w:p>
          <w:p w14:paraId="20CD187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13. Garantia: Mínimo de 5 anos contra defeitos de fabricação</w:t>
            </w:r>
          </w:p>
          <w:p w14:paraId="7730B5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14. Eficiência energética: Nível C ou superior</w:t>
            </w:r>
          </w:p>
          <w:p w14:paraId="22A7E83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15. Nível de ruído: Conforme Contran Res. 272</w:t>
            </w:r>
          </w:p>
          <w:p w14:paraId="1E839A0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16. Tipo de piso: Asfalto (uso rodoviário ou urbano leve)</w:t>
            </w:r>
          </w:p>
          <w:p w14:paraId="27E7307B" w14:textId="39B82262" w:rsidR="00023DD6" w:rsidRPr="00910675" w:rsidRDefault="00023DD6" w:rsidP="00023DD6">
            <w:pPr>
              <w:rPr>
                <w:color w:val="000000" w:themeColor="text1"/>
                <w:sz w:val="22"/>
                <w:szCs w:val="22"/>
              </w:rPr>
            </w:pPr>
            <w:r w:rsidRPr="005A7FBE">
              <w:rPr>
                <w:sz w:val="20"/>
              </w:rPr>
              <w:t>17. Sem câmara (</w:t>
            </w:r>
            <w:proofErr w:type="spellStart"/>
            <w:r w:rsidRPr="005A7FBE">
              <w:rPr>
                <w:sz w:val="20"/>
              </w:rPr>
              <w:t>tubeless</w:t>
            </w:r>
            <w:proofErr w:type="spellEnd"/>
            <w:r w:rsidRPr="005A7FBE">
              <w:rPr>
                <w:sz w:val="20"/>
              </w:rPr>
              <w:t>)</w:t>
            </w:r>
          </w:p>
        </w:tc>
        <w:tc>
          <w:tcPr>
            <w:tcW w:w="1412" w:type="dxa"/>
            <w:vAlign w:val="center"/>
          </w:tcPr>
          <w:p w14:paraId="6B3BAC28" w14:textId="28BA1366"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6B4873B0" w14:textId="2870E96B" w:rsidR="00023DD6" w:rsidRPr="00910675" w:rsidRDefault="00023DD6" w:rsidP="00023DD6">
            <w:pPr>
              <w:jc w:val="center"/>
              <w:rPr>
                <w:color w:val="000000" w:themeColor="text1"/>
                <w:sz w:val="22"/>
                <w:szCs w:val="22"/>
              </w:rPr>
            </w:pPr>
            <w:r w:rsidRPr="005A7FBE">
              <w:rPr>
                <w:color w:val="000000"/>
                <w:kern w:val="3"/>
                <w:sz w:val="20"/>
                <w:lang w:bidi="hi-IN"/>
              </w:rPr>
              <w:t>06</w:t>
            </w:r>
          </w:p>
        </w:tc>
        <w:tc>
          <w:tcPr>
            <w:tcW w:w="1303" w:type="dxa"/>
            <w:vAlign w:val="center"/>
          </w:tcPr>
          <w:p w14:paraId="558B1C33" w14:textId="77777777" w:rsidR="00023DD6" w:rsidRPr="00910675" w:rsidRDefault="00023DD6" w:rsidP="00023DD6">
            <w:pPr>
              <w:jc w:val="center"/>
              <w:rPr>
                <w:b/>
                <w:bCs/>
                <w:color w:val="000000" w:themeColor="text1"/>
                <w:sz w:val="22"/>
                <w:szCs w:val="22"/>
              </w:rPr>
            </w:pPr>
          </w:p>
        </w:tc>
      </w:tr>
      <w:tr w:rsidR="00023DD6" w:rsidRPr="00910675" w14:paraId="3DEB6BB4" w14:textId="77777777" w:rsidTr="00162159">
        <w:trPr>
          <w:trHeight w:val="397"/>
          <w:jc w:val="center"/>
        </w:trPr>
        <w:tc>
          <w:tcPr>
            <w:tcW w:w="709" w:type="dxa"/>
            <w:vAlign w:val="center"/>
          </w:tcPr>
          <w:p w14:paraId="05C03B6C" w14:textId="2DB692A4"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12</w:t>
            </w:r>
          </w:p>
        </w:tc>
        <w:tc>
          <w:tcPr>
            <w:tcW w:w="5104" w:type="dxa"/>
            <w:vAlign w:val="center"/>
          </w:tcPr>
          <w:p w14:paraId="207F272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 14.00 R24</w:t>
            </w:r>
          </w:p>
          <w:p w14:paraId="490D0DC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Radial</w:t>
            </w:r>
          </w:p>
          <w:p w14:paraId="14D58D1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motoniveladora</w:t>
            </w:r>
          </w:p>
          <w:p w14:paraId="5F936FD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Construção:</w:t>
            </w:r>
          </w:p>
          <w:p w14:paraId="36378BC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•Reforçada, com múltiplas lonas de nylon ou aço</w:t>
            </w:r>
          </w:p>
          <w:p w14:paraId="0BFA8CB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•Carcaça robusta, resistente a cortes e perfurações</w:t>
            </w:r>
          </w:p>
          <w:p w14:paraId="25F420A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•proteção extra nas laterais (ombros)</w:t>
            </w:r>
          </w:p>
          <w:p w14:paraId="219512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 Mínimo de 16 PR (camadas),</w:t>
            </w:r>
          </w:p>
          <w:p w14:paraId="6EE88B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Tipo de terreno: Misto –</w:t>
            </w:r>
            <w:proofErr w:type="gramStart"/>
            <w:r w:rsidRPr="005A7FBE">
              <w:rPr>
                <w:sz w:val="20"/>
                <w:szCs w:val="20"/>
                <w:lang w:val="pt-BR"/>
              </w:rPr>
              <w:t xml:space="preserve">  </w:t>
            </w:r>
            <w:proofErr w:type="gramEnd"/>
            <w:r w:rsidRPr="005A7FBE">
              <w:rPr>
                <w:sz w:val="20"/>
                <w:szCs w:val="20"/>
                <w:lang w:val="pt-BR"/>
              </w:rPr>
              <w:t>estradas com lama, estrada de terra, áreas agrícolas.</w:t>
            </w:r>
          </w:p>
          <w:p w14:paraId="6A338DE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Banda de rodagem:</w:t>
            </w:r>
          </w:p>
          <w:p w14:paraId="56D723B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“R4” ou similar (autolimpante, tração otimizada)</w:t>
            </w:r>
          </w:p>
          <w:p w14:paraId="168307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•Sulcos profundos e espaçados para maior tração e durabilidade</w:t>
            </w:r>
          </w:p>
          <w:p w14:paraId="3BC518F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direcional para máquinas em movimento constante</w:t>
            </w:r>
          </w:p>
          <w:p w14:paraId="135BA1C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8. Capacidade de carga: Mínimo de 3.000 kg por pneu a 2,5 bar (36 </w:t>
            </w:r>
            <w:proofErr w:type="spellStart"/>
            <w:r w:rsidRPr="005A7FBE">
              <w:rPr>
                <w:sz w:val="20"/>
                <w:szCs w:val="20"/>
                <w:lang w:val="pt-BR"/>
              </w:rPr>
              <w:t>psi</w:t>
            </w:r>
            <w:proofErr w:type="spellEnd"/>
            <w:r w:rsidRPr="005A7FBE">
              <w:rPr>
                <w:sz w:val="20"/>
                <w:szCs w:val="20"/>
                <w:lang w:val="pt-BR"/>
              </w:rPr>
              <w:t xml:space="preserve">) </w:t>
            </w:r>
          </w:p>
          <w:p w14:paraId="3D5A5EA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9. Uso sem câmara: modelo </w:t>
            </w:r>
            <w:proofErr w:type="spellStart"/>
            <w:r w:rsidRPr="005A7FBE">
              <w:rPr>
                <w:sz w:val="20"/>
                <w:szCs w:val="20"/>
                <w:lang w:val="pt-BR"/>
              </w:rPr>
              <w:t>tubeless</w:t>
            </w:r>
            <w:proofErr w:type="spellEnd"/>
            <w:r w:rsidRPr="005A7FBE">
              <w:rPr>
                <w:sz w:val="20"/>
                <w:szCs w:val="20"/>
                <w:lang w:val="pt-BR"/>
              </w:rPr>
              <w:t>)</w:t>
            </w:r>
          </w:p>
          <w:p w14:paraId="4EED32A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Certificações obrigatórias:</w:t>
            </w:r>
          </w:p>
          <w:p w14:paraId="7CBE488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2AF04A0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5F553F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•Certificação do fabricante ou laudo técnico de resistência </w:t>
            </w:r>
          </w:p>
          <w:p w14:paraId="3AB4505D" w14:textId="64615C6B" w:rsidR="00023DD6" w:rsidRPr="00910675" w:rsidRDefault="00023DD6" w:rsidP="00023DD6">
            <w:pPr>
              <w:rPr>
                <w:color w:val="000000" w:themeColor="text1"/>
                <w:sz w:val="22"/>
                <w:szCs w:val="22"/>
              </w:rPr>
            </w:pPr>
            <w:r w:rsidRPr="005A7FBE">
              <w:rPr>
                <w:sz w:val="20"/>
              </w:rPr>
              <w:t xml:space="preserve">11. Garantia: Mínimo de </w:t>
            </w:r>
            <w:proofErr w:type="gramStart"/>
            <w:r w:rsidRPr="005A7FBE">
              <w:rPr>
                <w:sz w:val="20"/>
              </w:rPr>
              <w:t>5</w:t>
            </w:r>
            <w:proofErr w:type="gramEnd"/>
            <w:r w:rsidRPr="005A7FBE">
              <w:rPr>
                <w:sz w:val="20"/>
              </w:rPr>
              <w:t xml:space="preserve"> anos  contra defeitos de fabricação</w:t>
            </w:r>
          </w:p>
        </w:tc>
        <w:tc>
          <w:tcPr>
            <w:tcW w:w="1412" w:type="dxa"/>
            <w:vAlign w:val="center"/>
          </w:tcPr>
          <w:p w14:paraId="327BC71E" w14:textId="1857F6B3"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5192A0BD" w14:textId="6F5B6B88" w:rsidR="00023DD6" w:rsidRPr="00910675" w:rsidRDefault="00023DD6" w:rsidP="00023DD6">
            <w:pPr>
              <w:jc w:val="center"/>
              <w:rPr>
                <w:color w:val="000000" w:themeColor="text1"/>
                <w:sz w:val="22"/>
                <w:szCs w:val="22"/>
              </w:rPr>
            </w:pPr>
            <w:r w:rsidRPr="005A7FBE">
              <w:rPr>
                <w:color w:val="000000"/>
                <w:kern w:val="3"/>
                <w:sz w:val="20"/>
                <w:lang w:bidi="hi-IN"/>
              </w:rPr>
              <w:t>20</w:t>
            </w:r>
          </w:p>
        </w:tc>
        <w:tc>
          <w:tcPr>
            <w:tcW w:w="1303" w:type="dxa"/>
            <w:vAlign w:val="center"/>
          </w:tcPr>
          <w:p w14:paraId="012D6082" w14:textId="77777777" w:rsidR="00023DD6" w:rsidRPr="00910675" w:rsidRDefault="00023DD6" w:rsidP="00023DD6">
            <w:pPr>
              <w:jc w:val="center"/>
              <w:rPr>
                <w:b/>
                <w:bCs/>
                <w:color w:val="000000" w:themeColor="text1"/>
                <w:sz w:val="22"/>
                <w:szCs w:val="22"/>
              </w:rPr>
            </w:pPr>
          </w:p>
        </w:tc>
      </w:tr>
      <w:tr w:rsidR="00023DD6" w:rsidRPr="00910675" w14:paraId="3CCEB285" w14:textId="77777777" w:rsidTr="00162159">
        <w:trPr>
          <w:trHeight w:val="397"/>
          <w:jc w:val="center"/>
        </w:trPr>
        <w:tc>
          <w:tcPr>
            <w:tcW w:w="709" w:type="dxa"/>
            <w:vAlign w:val="center"/>
          </w:tcPr>
          <w:p w14:paraId="0B8FAEF0" w14:textId="29B8DD42" w:rsidR="00023DD6" w:rsidRPr="00910675" w:rsidRDefault="00023DD6" w:rsidP="00023DD6">
            <w:pPr>
              <w:jc w:val="center"/>
              <w:rPr>
                <w:b/>
                <w:bCs/>
                <w:color w:val="000000" w:themeColor="text1"/>
                <w:sz w:val="22"/>
                <w:szCs w:val="22"/>
              </w:rPr>
            </w:pPr>
            <w:r w:rsidRPr="00910675">
              <w:rPr>
                <w:b/>
                <w:bCs/>
                <w:color w:val="000000" w:themeColor="text1"/>
                <w:sz w:val="22"/>
                <w:szCs w:val="22"/>
              </w:rPr>
              <w:t>13</w:t>
            </w:r>
          </w:p>
        </w:tc>
        <w:tc>
          <w:tcPr>
            <w:tcW w:w="5104" w:type="dxa"/>
            <w:vAlign w:val="center"/>
          </w:tcPr>
          <w:p w14:paraId="6DD7AAA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 10.5/80 R18</w:t>
            </w:r>
          </w:p>
          <w:p w14:paraId="05B9CA3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438E7C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Radial</w:t>
            </w:r>
          </w:p>
          <w:p w14:paraId="4C41F49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 retroescavadeiras 4. Banda de Rodagem</w:t>
            </w:r>
          </w:p>
          <w:p w14:paraId="19517EC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•Desenho tipo R4 </w:t>
            </w:r>
          </w:p>
          <w:p w14:paraId="66787E8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•Sulcos profundos, espaçados e autolimpantes para tração em terrenos mistos</w:t>
            </w:r>
          </w:p>
          <w:p w14:paraId="379B587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•Resistente a furos, cortes e desgaste em cascalho, terra ou asfalto</w:t>
            </w:r>
          </w:p>
          <w:p w14:paraId="5D9D890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7F9E83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12 PR,</w:t>
            </w:r>
          </w:p>
          <w:p w14:paraId="7F1725D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•Lonas cruzadas de nylon ou poliéster reforçado</w:t>
            </w:r>
          </w:p>
          <w:p w14:paraId="3613EDA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3590978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•de 850 a 1.200 kg,</w:t>
            </w:r>
          </w:p>
          <w:p w14:paraId="0710EB0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•Pressão de operação: até 50–60 </w:t>
            </w:r>
            <w:proofErr w:type="spellStart"/>
            <w:r w:rsidRPr="005A7FBE">
              <w:rPr>
                <w:sz w:val="20"/>
                <w:szCs w:val="20"/>
                <w:lang w:val="pt-BR"/>
              </w:rPr>
              <w:t>psi</w:t>
            </w:r>
            <w:proofErr w:type="spellEnd"/>
          </w:p>
          <w:p w14:paraId="2F1664F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092BE1E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7386E9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19AC90B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do fabricante e do lote</w:t>
            </w:r>
          </w:p>
          <w:p w14:paraId="2236D8CC" w14:textId="0C393C10" w:rsidR="00023DD6" w:rsidRPr="00910675" w:rsidRDefault="00023DD6" w:rsidP="00023DD6">
            <w:pPr>
              <w:rPr>
                <w:color w:val="000000" w:themeColor="text1"/>
                <w:sz w:val="22"/>
                <w:szCs w:val="22"/>
              </w:rPr>
            </w:pPr>
            <w:r w:rsidRPr="005A7FBE">
              <w:rPr>
                <w:sz w:val="20"/>
              </w:rPr>
              <w:t>9. Garantia: 5 anos contra defeitos de fabricação</w:t>
            </w:r>
          </w:p>
        </w:tc>
        <w:tc>
          <w:tcPr>
            <w:tcW w:w="1412" w:type="dxa"/>
            <w:vAlign w:val="center"/>
          </w:tcPr>
          <w:p w14:paraId="2D27D903" w14:textId="4ED61367"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6CBD05D4" w14:textId="4806F1DD" w:rsidR="00023DD6" w:rsidRPr="00910675" w:rsidRDefault="00023DD6" w:rsidP="00023DD6">
            <w:pPr>
              <w:jc w:val="center"/>
              <w:rPr>
                <w:color w:val="000000" w:themeColor="text1"/>
                <w:sz w:val="22"/>
                <w:szCs w:val="22"/>
              </w:rPr>
            </w:pPr>
            <w:r w:rsidRPr="005A7FBE">
              <w:rPr>
                <w:color w:val="000000"/>
                <w:kern w:val="3"/>
                <w:sz w:val="20"/>
                <w:lang w:bidi="hi-IN"/>
              </w:rPr>
              <w:t>04</w:t>
            </w:r>
          </w:p>
        </w:tc>
        <w:tc>
          <w:tcPr>
            <w:tcW w:w="1303" w:type="dxa"/>
            <w:vAlign w:val="center"/>
          </w:tcPr>
          <w:p w14:paraId="2A9589A2" w14:textId="77777777" w:rsidR="00023DD6" w:rsidRPr="00910675" w:rsidRDefault="00023DD6" w:rsidP="00023DD6">
            <w:pPr>
              <w:jc w:val="center"/>
              <w:rPr>
                <w:b/>
                <w:bCs/>
                <w:color w:val="000000" w:themeColor="text1"/>
                <w:sz w:val="22"/>
                <w:szCs w:val="22"/>
              </w:rPr>
            </w:pPr>
          </w:p>
        </w:tc>
      </w:tr>
      <w:tr w:rsidR="00023DD6" w:rsidRPr="00910675" w14:paraId="011B73F1" w14:textId="77777777" w:rsidTr="00162159">
        <w:trPr>
          <w:trHeight w:val="397"/>
          <w:jc w:val="center"/>
        </w:trPr>
        <w:tc>
          <w:tcPr>
            <w:tcW w:w="709" w:type="dxa"/>
            <w:vAlign w:val="center"/>
          </w:tcPr>
          <w:p w14:paraId="60A374A1" w14:textId="4762ABEA"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14</w:t>
            </w:r>
          </w:p>
        </w:tc>
        <w:tc>
          <w:tcPr>
            <w:tcW w:w="5104" w:type="dxa"/>
            <w:vAlign w:val="center"/>
          </w:tcPr>
          <w:p w14:paraId="0FAA16C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1.Pneu, Medida: 255/70 R16 </w:t>
            </w:r>
          </w:p>
          <w:p w14:paraId="0B39365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2CE5DA0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 sem câmara (</w:t>
            </w:r>
            <w:proofErr w:type="spellStart"/>
            <w:r w:rsidRPr="005A7FBE">
              <w:rPr>
                <w:sz w:val="20"/>
                <w:szCs w:val="20"/>
                <w:lang w:val="pt-BR"/>
              </w:rPr>
              <w:t>tubeless</w:t>
            </w:r>
            <w:proofErr w:type="spellEnd"/>
            <w:r w:rsidRPr="005A7FBE">
              <w:rPr>
                <w:sz w:val="20"/>
                <w:szCs w:val="20"/>
                <w:lang w:val="pt-BR"/>
              </w:rPr>
              <w:t>)</w:t>
            </w:r>
          </w:p>
          <w:p w14:paraId="08EB250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FF749A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•Veículos utilitários, SUVs e picapes 4x4</w:t>
            </w:r>
          </w:p>
          <w:p w14:paraId="0CD0ED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•Uso urbano, rodoviário e fora de estrada leve (</w:t>
            </w:r>
            <w:proofErr w:type="spellStart"/>
            <w:r w:rsidRPr="005A7FBE">
              <w:rPr>
                <w:sz w:val="20"/>
                <w:szCs w:val="20"/>
                <w:lang w:val="pt-BR"/>
              </w:rPr>
              <w:t>on</w:t>
            </w:r>
            <w:proofErr w:type="spellEnd"/>
            <w:r w:rsidRPr="005A7FBE">
              <w:rPr>
                <w:sz w:val="20"/>
                <w:szCs w:val="20"/>
                <w:lang w:val="pt-BR"/>
              </w:rPr>
              <w:t>/off-</w:t>
            </w:r>
            <w:proofErr w:type="spellStart"/>
            <w:r w:rsidRPr="005A7FBE">
              <w:rPr>
                <w:sz w:val="20"/>
                <w:szCs w:val="20"/>
                <w:lang w:val="pt-BR"/>
              </w:rPr>
              <w:t>road</w:t>
            </w:r>
            <w:proofErr w:type="spellEnd"/>
            <w:r w:rsidRPr="005A7FBE">
              <w:rPr>
                <w:sz w:val="20"/>
                <w:szCs w:val="20"/>
                <w:lang w:val="pt-BR"/>
              </w:rPr>
              <w:t>)</w:t>
            </w:r>
          </w:p>
          <w:p w14:paraId="46416C6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56E9A68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111T</w:t>
            </w:r>
          </w:p>
          <w:p w14:paraId="5CA7735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111 = 1.090 kg por pneu</w:t>
            </w:r>
          </w:p>
          <w:p w14:paraId="1EFFF38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T = até 190 km/h</w:t>
            </w:r>
          </w:p>
          <w:p w14:paraId="5C2F04C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•Pode-se aceitar superior (</w:t>
            </w:r>
            <w:proofErr w:type="spellStart"/>
            <w:r w:rsidRPr="005A7FBE">
              <w:rPr>
                <w:sz w:val="20"/>
                <w:szCs w:val="20"/>
                <w:lang w:val="pt-BR"/>
              </w:rPr>
              <w:t>ex</w:t>
            </w:r>
            <w:proofErr w:type="spellEnd"/>
            <w:r w:rsidRPr="005A7FBE">
              <w:rPr>
                <w:sz w:val="20"/>
                <w:szCs w:val="20"/>
                <w:lang w:val="pt-BR"/>
              </w:rPr>
              <w:t>: 112S, 111H)</w:t>
            </w:r>
          </w:p>
          <w:p w14:paraId="12D6DB4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Tipo de uso:</w:t>
            </w:r>
          </w:p>
          <w:p w14:paraId="57A6E0D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•AT (</w:t>
            </w:r>
            <w:proofErr w:type="spellStart"/>
            <w:r w:rsidRPr="005A7FBE">
              <w:rPr>
                <w:sz w:val="20"/>
                <w:szCs w:val="20"/>
                <w:lang w:val="pt-BR"/>
              </w:rPr>
              <w:t>All</w:t>
            </w:r>
            <w:proofErr w:type="spellEnd"/>
            <w:r w:rsidRPr="005A7FBE">
              <w:rPr>
                <w:sz w:val="20"/>
                <w:szCs w:val="20"/>
                <w:lang w:val="pt-BR"/>
              </w:rPr>
              <w:t xml:space="preserve"> </w:t>
            </w:r>
            <w:proofErr w:type="spellStart"/>
            <w:r w:rsidRPr="005A7FBE">
              <w:rPr>
                <w:sz w:val="20"/>
                <w:szCs w:val="20"/>
                <w:lang w:val="pt-BR"/>
              </w:rPr>
              <w:t>Terrain</w:t>
            </w:r>
            <w:proofErr w:type="spellEnd"/>
            <w:r w:rsidRPr="005A7FBE">
              <w:rPr>
                <w:sz w:val="20"/>
                <w:szCs w:val="20"/>
                <w:lang w:val="pt-BR"/>
              </w:rPr>
              <w:t>): uso misto, com resistência para vias de terra, cascalho e terrenos irregulares</w:t>
            </w:r>
          </w:p>
          <w:p w14:paraId="380DC00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Banda de Rodagem:</w:t>
            </w:r>
          </w:p>
          <w:p w14:paraId="028D81E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•Sulcos largos, profundos e simétricos</w:t>
            </w:r>
          </w:p>
          <w:p w14:paraId="09BE145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•composto com boa aderência em piso molhado</w:t>
            </w:r>
          </w:p>
          <w:p w14:paraId="5C1F7D7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•Ombros reforçados para maior estabilidade e durabilidade</w:t>
            </w:r>
          </w:p>
          <w:p w14:paraId="3F1D149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Possuindo selo de eficiência energética de baixo nível de ruído categoria mínimo B, NÃO ultrapasse 72DB.</w:t>
            </w:r>
          </w:p>
          <w:p w14:paraId="59ACA6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4F6ED4D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7.Certificações obrigatórias:</w:t>
            </w:r>
          </w:p>
          <w:p w14:paraId="69E868E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140CC76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494B56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•Normas internacionais (</w:t>
            </w:r>
            <w:proofErr w:type="spellStart"/>
            <w:r w:rsidRPr="005A7FBE">
              <w:rPr>
                <w:sz w:val="20"/>
                <w:szCs w:val="20"/>
                <w:lang w:val="pt-BR"/>
              </w:rPr>
              <w:t>ex</w:t>
            </w:r>
            <w:proofErr w:type="spellEnd"/>
            <w:r w:rsidRPr="005A7FBE">
              <w:rPr>
                <w:sz w:val="20"/>
                <w:szCs w:val="20"/>
                <w:lang w:val="pt-BR"/>
              </w:rPr>
              <w:t>: DOT) caso importado</w:t>
            </w:r>
          </w:p>
          <w:p w14:paraId="6A4F89C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Garantia:</w:t>
            </w:r>
          </w:p>
          <w:p w14:paraId="79BE2CEF" w14:textId="0865E4C0" w:rsidR="00023DD6" w:rsidRPr="00910675" w:rsidRDefault="00023DD6" w:rsidP="00023DD6">
            <w:pPr>
              <w:rPr>
                <w:color w:val="000000" w:themeColor="text1"/>
                <w:sz w:val="22"/>
                <w:szCs w:val="22"/>
              </w:rPr>
            </w:pPr>
            <w:r w:rsidRPr="005A7FBE">
              <w:rPr>
                <w:sz w:val="20"/>
              </w:rPr>
              <w:t>•Mínimo de 5 anos contra defeitos de fabricação</w:t>
            </w:r>
          </w:p>
        </w:tc>
        <w:tc>
          <w:tcPr>
            <w:tcW w:w="1412" w:type="dxa"/>
            <w:vAlign w:val="center"/>
          </w:tcPr>
          <w:p w14:paraId="0FCED4F9" w14:textId="0EC6B7DE"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0CCD0996" w14:textId="245C73D1" w:rsidR="00023DD6" w:rsidRPr="00910675" w:rsidRDefault="00023DD6" w:rsidP="00023DD6">
            <w:pPr>
              <w:jc w:val="center"/>
              <w:rPr>
                <w:color w:val="000000" w:themeColor="text1"/>
                <w:sz w:val="22"/>
                <w:szCs w:val="22"/>
              </w:rPr>
            </w:pPr>
            <w:r w:rsidRPr="005A7FBE">
              <w:rPr>
                <w:color w:val="000000"/>
                <w:kern w:val="3"/>
                <w:sz w:val="20"/>
                <w:lang w:bidi="hi-IN"/>
              </w:rPr>
              <w:t>16</w:t>
            </w:r>
          </w:p>
        </w:tc>
        <w:tc>
          <w:tcPr>
            <w:tcW w:w="1303" w:type="dxa"/>
            <w:vAlign w:val="center"/>
          </w:tcPr>
          <w:p w14:paraId="30F56AA7" w14:textId="77777777" w:rsidR="00023DD6" w:rsidRPr="00910675" w:rsidRDefault="00023DD6" w:rsidP="00023DD6">
            <w:pPr>
              <w:jc w:val="center"/>
              <w:rPr>
                <w:b/>
                <w:bCs/>
                <w:color w:val="000000" w:themeColor="text1"/>
                <w:sz w:val="22"/>
                <w:szCs w:val="22"/>
              </w:rPr>
            </w:pPr>
          </w:p>
        </w:tc>
      </w:tr>
      <w:tr w:rsidR="00023DD6" w:rsidRPr="00910675" w14:paraId="1AA29D38" w14:textId="77777777" w:rsidTr="00162159">
        <w:trPr>
          <w:trHeight w:val="397"/>
          <w:jc w:val="center"/>
        </w:trPr>
        <w:tc>
          <w:tcPr>
            <w:tcW w:w="709" w:type="dxa"/>
            <w:vAlign w:val="center"/>
          </w:tcPr>
          <w:p w14:paraId="153B9136" w14:textId="2268A2A3" w:rsidR="00023DD6" w:rsidRPr="00910675" w:rsidRDefault="00023DD6" w:rsidP="00023DD6">
            <w:pPr>
              <w:jc w:val="center"/>
              <w:rPr>
                <w:b/>
                <w:bCs/>
                <w:color w:val="000000" w:themeColor="text1"/>
                <w:sz w:val="22"/>
                <w:szCs w:val="22"/>
              </w:rPr>
            </w:pPr>
            <w:r w:rsidRPr="00910675">
              <w:rPr>
                <w:b/>
                <w:bCs/>
                <w:color w:val="000000" w:themeColor="text1"/>
                <w:sz w:val="22"/>
                <w:szCs w:val="22"/>
              </w:rPr>
              <w:t>15</w:t>
            </w:r>
          </w:p>
        </w:tc>
        <w:tc>
          <w:tcPr>
            <w:tcW w:w="5104" w:type="dxa"/>
            <w:vAlign w:val="center"/>
          </w:tcPr>
          <w:p w14:paraId="1EA34D4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1.Pneu, Medida: 195/65 R15</w:t>
            </w:r>
          </w:p>
          <w:p w14:paraId="79D7E29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6A1BF61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 sem câmara (</w:t>
            </w:r>
            <w:proofErr w:type="spellStart"/>
            <w:r w:rsidRPr="005A7FBE">
              <w:rPr>
                <w:sz w:val="20"/>
                <w:szCs w:val="20"/>
                <w:lang w:val="pt-BR"/>
              </w:rPr>
              <w:t>tubeless</w:t>
            </w:r>
            <w:proofErr w:type="spellEnd"/>
            <w:r w:rsidRPr="005A7FBE">
              <w:rPr>
                <w:sz w:val="20"/>
                <w:szCs w:val="20"/>
                <w:lang w:val="pt-BR"/>
              </w:rPr>
              <w:t>)</w:t>
            </w:r>
          </w:p>
          <w:p w14:paraId="4DBBF44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E96CBD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•Veículos de passeio médios </w:t>
            </w:r>
            <w:proofErr w:type="gramStart"/>
            <w:r w:rsidRPr="005A7FBE">
              <w:rPr>
                <w:sz w:val="20"/>
                <w:szCs w:val="20"/>
                <w:lang w:val="pt-BR"/>
              </w:rPr>
              <w:t xml:space="preserve">( </w:t>
            </w:r>
            <w:proofErr w:type="gramEnd"/>
            <w:r w:rsidRPr="005A7FBE">
              <w:rPr>
                <w:sz w:val="20"/>
                <w:szCs w:val="20"/>
                <w:lang w:val="pt-BR"/>
              </w:rPr>
              <w:t xml:space="preserve">fiat </w:t>
            </w:r>
            <w:proofErr w:type="spellStart"/>
            <w:r w:rsidRPr="005A7FBE">
              <w:rPr>
                <w:sz w:val="20"/>
                <w:szCs w:val="20"/>
                <w:lang w:val="pt-BR"/>
              </w:rPr>
              <w:t>strada</w:t>
            </w:r>
            <w:proofErr w:type="spellEnd"/>
            <w:r w:rsidRPr="005A7FBE">
              <w:rPr>
                <w:sz w:val="20"/>
                <w:szCs w:val="20"/>
                <w:lang w:val="pt-BR"/>
              </w:rPr>
              <w:t xml:space="preserve"> 2025)</w:t>
            </w:r>
          </w:p>
          <w:p w14:paraId="3A16C9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•Uso urbano e rodoviário, com foco em conforto, segurança e durabilidade</w:t>
            </w:r>
          </w:p>
          <w:p w14:paraId="1740F2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319ABB9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91H</w:t>
            </w:r>
          </w:p>
          <w:p w14:paraId="181BAC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91 = 615 kg por pneu</w:t>
            </w:r>
          </w:p>
          <w:p w14:paraId="78B3D0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H = até 210 km/h</w:t>
            </w:r>
          </w:p>
          <w:p w14:paraId="254380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•Serão aceitas classificações superiores (</w:t>
            </w:r>
            <w:proofErr w:type="spellStart"/>
            <w:r w:rsidRPr="005A7FBE">
              <w:rPr>
                <w:sz w:val="20"/>
                <w:szCs w:val="20"/>
                <w:lang w:val="pt-BR"/>
              </w:rPr>
              <w:t>ex</w:t>
            </w:r>
            <w:proofErr w:type="spellEnd"/>
            <w:r w:rsidRPr="005A7FBE">
              <w:rPr>
                <w:sz w:val="20"/>
                <w:szCs w:val="20"/>
                <w:lang w:val="pt-BR"/>
              </w:rPr>
              <w:t>: 95H, 91V)</w:t>
            </w:r>
          </w:p>
          <w:p w14:paraId="299A80B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Tipo de uso:</w:t>
            </w:r>
          </w:p>
          <w:p w14:paraId="2749CCC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•Rodoviário, com foco em conforto, aderência e economia de combustível</w:t>
            </w:r>
          </w:p>
          <w:p w14:paraId="5542646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Banda de Rodagem:</w:t>
            </w:r>
          </w:p>
          <w:p w14:paraId="6F13C43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assimétrico ou simétrico otimizado</w:t>
            </w:r>
          </w:p>
          <w:p w14:paraId="645CA17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•Quatro sulcos longitudinais para drenagem de água e segurança em piso molhado</w:t>
            </w:r>
          </w:p>
          <w:p w14:paraId="50AC3B4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7A6C2C0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22E2CD3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•Composto de sílica (preferencial), que proporciona menor desgaste e mais aderência</w:t>
            </w:r>
          </w:p>
          <w:p w14:paraId="71E7460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Certificações obrigatórias:</w:t>
            </w:r>
          </w:p>
          <w:p w14:paraId="5076DB0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•INMETRO</w:t>
            </w:r>
          </w:p>
          <w:p w14:paraId="7ABD7CD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•ISO 9001</w:t>
            </w:r>
          </w:p>
          <w:p w14:paraId="526C755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•DOT (caso importado)</w:t>
            </w:r>
          </w:p>
          <w:p w14:paraId="25DE6E0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Garantia:</w:t>
            </w:r>
          </w:p>
          <w:p w14:paraId="293E81FD" w14:textId="61302A88" w:rsidR="00023DD6" w:rsidRPr="00910675" w:rsidRDefault="00023DD6" w:rsidP="00023DD6">
            <w:pPr>
              <w:rPr>
                <w:color w:val="000000" w:themeColor="text1"/>
                <w:sz w:val="22"/>
                <w:szCs w:val="22"/>
              </w:rPr>
            </w:pPr>
            <w:r w:rsidRPr="005A7FBE">
              <w:rPr>
                <w:sz w:val="20"/>
              </w:rPr>
              <w:t>•Mínimo de5 anos contra defeitos de fabricação</w:t>
            </w:r>
          </w:p>
        </w:tc>
        <w:tc>
          <w:tcPr>
            <w:tcW w:w="1412" w:type="dxa"/>
            <w:vAlign w:val="center"/>
          </w:tcPr>
          <w:p w14:paraId="5E0D7CD2" w14:textId="1A1C5BC9"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467A656F" w14:textId="28A01E92" w:rsidR="00023DD6" w:rsidRPr="00910675" w:rsidRDefault="00023DD6" w:rsidP="00023DD6">
            <w:pPr>
              <w:jc w:val="center"/>
              <w:rPr>
                <w:color w:val="000000" w:themeColor="text1"/>
                <w:sz w:val="22"/>
                <w:szCs w:val="22"/>
              </w:rPr>
            </w:pPr>
            <w:r w:rsidRPr="005A7FBE">
              <w:rPr>
                <w:color w:val="000000"/>
                <w:kern w:val="3"/>
                <w:sz w:val="20"/>
                <w:lang w:bidi="hi-IN"/>
              </w:rPr>
              <w:t>16</w:t>
            </w:r>
          </w:p>
        </w:tc>
        <w:tc>
          <w:tcPr>
            <w:tcW w:w="1303" w:type="dxa"/>
            <w:vAlign w:val="center"/>
          </w:tcPr>
          <w:p w14:paraId="60922D16" w14:textId="77777777" w:rsidR="00023DD6" w:rsidRPr="00910675" w:rsidRDefault="00023DD6" w:rsidP="00023DD6">
            <w:pPr>
              <w:jc w:val="center"/>
              <w:rPr>
                <w:b/>
                <w:bCs/>
                <w:color w:val="000000" w:themeColor="text1"/>
                <w:sz w:val="22"/>
                <w:szCs w:val="22"/>
              </w:rPr>
            </w:pPr>
          </w:p>
        </w:tc>
      </w:tr>
      <w:tr w:rsidR="00023DD6" w:rsidRPr="00910675" w14:paraId="39DF8A03" w14:textId="77777777" w:rsidTr="00162159">
        <w:trPr>
          <w:trHeight w:val="397"/>
          <w:jc w:val="center"/>
        </w:trPr>
        <w:tc>
          <w:tcPr>
            <w:tcW w:w="709" w:type="dxa"/>
            <w:vAlign w:val="center"/>
          </w:tcPr>
          <w:p w14:paraId="6B763C9E" w14:textId="19040EEB"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16</w:t>
            </w:r>
          </w:p>
        </w:tc>
        <w:tc>
          <w:tcPr>
            <w:tcW w:w="5104" w:type="dxa"/>
            <w:vAlign w:val="center"/>
          </w:tcPr>
          <w:p w14:paraId="2DA54D3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265/65 R17</w:t>
            </w:r>
          </w:p>
          <w:p w14:paraId="398F3462" w14:textId="77777777" w:rsidR="00023DD6" w:rsidRPr="005A7FBE" w:rsidRDefault="00023DD6" w:rsidP="00023DD6">
            <w:pPr>
              <w:pStyle w:val="TableParagraph"/>
              <w:tabs>
                <w:tab w:val="left" w:pos="198"/>
                <w:tab w:val="left" w:pos="423"/>
              </w:tabs>
              <w:rPr>
                <w:sz w:val="20"/>
                <w:szCs w:val="20"/>
                <w:lang w:val="pt-BR"/>
              </w:rPr>
            </w:pPr>
          </w:p>
          <w:p w14:paraId="45D9567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Veículos utilitários, SUVs e caminhonetes 4x2 e 4x4</w:t>
            </w:r>
          </w:p>
          <w:p w14:paraId="3DD5E16D" w14:textId="77777777" w:rsidR="00023DD6" w:rsidRPr="005A7FBE" w:rsidRDefault="00023DD6" w:rsidP="00023DD6">
            <w:pPr>
              <w:pStyle w:val="TableParagraph"/>
              <w:tabs>
                <w:tab w:val="left" w:pos="198"/>
                <w:tab w:val="left" w:pos="423"/>
              </w:tabs>
              <w:rPr>
                <w:sz w:val="20"/>
                <w:szCs w:val="20"/>
                <w:lang w:val="pt-BR"/>
              </w:rPr>
            </w:pPr>
          </w:p>
          <w:p w14:paraId="5135EB2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112 (1.120 kg por pneu)</w:t>
            </w:r>
          </w:p>
          <w:p w14:paraId="1C8B788F" w14:textId="77777777" w:rsidR="00023DD6" w:rsidRPr="005A7FBE" w:rsidRDefault="00023DD6" w:rsidP="00023DD6">
            <w:pPr>
              <w:pStyle w:val="TableParagraph"/>
              <w:tabs>
                <w:tab w:val="left" w:pos="198"/>
                <w:tab w:val="left" w:pos="423"/>
              </w:tabs>
              <w:rPr>
                <w:sz w:val="20"/>
                <w:szCs w:val="20"/>
                <w:lang w:val="pt-BR"/>
              </w:rPr>
            </w:pPr>
          </w:p>
          <w:p w14:paraId="2D9CD8A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T (190 km/h)</w:t>
            </w:r>
          </w:p>
          <w:p w14:paraId="75310656" w14:textId="77777777" w:rsidR="00023DD6" w:rsidRPr="005A7FBE" w:rsidRDefault="00023DD6" w:rsidP="00023DD6">
            <w:pPr>
              <w:pStyle w:val="TableParagraph"/>
              <w:tabs>
                <w:tab w:val="left" w:pos="198"/>
                <w:tab w:val="left" w:pos="423"/>
              </w:tabs>
              <w:rPr>
                <w:sz w:val="20"/>
                <w:szCs w:val="20"/>
                <w:lang w:val="pt-BR"/>
              </w:rPr>
            </w:pPr>
          </w:p>
          <w:p w14:paraId="74CD18D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7B3FA76E" w14:textId="77777777" w:rsidR="00023DD6" w:rsidRPr="005A7FBE" w:rsidRDefault="00023DD6" w:rsidP="00023DD6">
            <w:pPr>
              <w:pStyle w:val="TableParagraph"/>
              <w:tabs>
                <w:tab w:val="left" w:pos="198"/>
                <w:tab w:val="left" w:pos="423"/>
              </w:tabs>
              <w:rPr>
                <w:sz w:val="20"/>
                <w:szCs w:val="20"/>
                <w:lang w:val="pt-BR"/>
              </w:rPr>
            </w:pPr>
          </w:p>
          <w:p w14:paraId="54071C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w:t>
            </w:r>
            <w:proofErr w:type="spellStart"/>
            <w:r w:rsidRPr="005A7FBE">
              <w:rPr>
                <w:sz w:val="20"/>
                <w:szCs w:val="20"/>
                <w:lang w:val="pt-BR"/>
              </w:rPr>
              <w:t>All-Terrain</w:t>
            </w:r>
            <w:proofErr w:type="spellEnd"/>
            <w:r w:rsidRPr="005A7FBE">
              <w:rPr>
                <w:sz w:val="20"/>
                <w:szCs w:val="20"/>
                <w:lang w:val="pt-BR"/>
              </w:rPr>
              <w:t xml:space="preserve"> (uso misto, estrada e off-</w:t>
            </w:r>
            <w:proofErr w:type="spellStart"/>
            <w:r w:rsidRPr="005A7FBE">
              <w:rPr>
                <w:sz w:val="20"/>
                <w:szCs w:val="20"/>
                <w:lang w:val="pt-BR"/>
              </w:rPr>
              <w:t>road</w:t>
            </w:r>
            <w:proofErr w:type="spellEnd"/>
            <w:r w:rsidRPr="005A7FBE">
              <w:rPr>
                <w:sz w:val="20"/>
                <w:szCs w:val="20"/>
                <w:lang w:val="pt-BR"/>
              </w:rPr>
              <w:t xml:space="preserve"> leve)</w:t>
            </w:r>
          </w:p>
          <w:p w14:paraId="2FD85AA1" w14:textId="77777777" w:rsidR="00023DD6" w:rsidRPr="005A7FBE" w:rsidRDefault="00023DD6" w:rsidP="00023DD6">
            <w:pPr>
              <w:pStyle w:val="TableParagraph"/>
              <w:tabs>
                <w:tab w:val="left" w:pos="198"/>
                <w:tab w:val="left" w:pos="423"/>
              </w:tabs>
              <w:rPr>
                <w:sz w:val="20"/>
                <w:szCs w:val="20"/>
                <w:lang w:val="pt-BR"/>
              </w:rPr>
            </w:pPr>
          </w:p>
          <w:p w14:paraId="1A199E7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com sulcos largos para escoamento de água e maior aderência em pista molhada</w:t>
            </w:r>
          </w:p>
          <w:p w14:paraId="63E11C1C" w14:textId="77777777" w:rsidR="00023DD6" w:rsidRPr="005A7FBE" w:rsidRDefault="00023DD6" w:rsidP="00023DD6">
            <w:pPr>
              <w:pStyle w:val="TableParagraph"/>
              <w:tabs>
                <w:tab w:val="left" w:pos="198"/>
                <w:tab w:val="left" w:pos="423"/>
              </w:tabs>
              <w:rPr>
                <w:sz w:val="20"/>
                <w:szCs w:val="20"/>
                <w:lang w:val="pt-BR"/>
              </w:rPr>
            </w:pPr>
          </w:p>
          <w:p w14:paraId="4E00590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carcaça reforçada para maior resistência a impactos e desgaste</w:t>
            </w:r>
          </w:p>
          <w:p w14:paraId="7E6543BA" w14:textId="77777777" w:rsidR="00023DD6" w:rsidRPr="005A7FBE" w:rsidRDefault="00023DD6" w:rsidP="00023DD6">
            <w:pPr>
              <w:pStyle w:val="TableParagraph"/>
              <w:tabs>
                <w:tab w:val="left" w:pos="198"/>
                <w:tab w:val="left" w:pos="423"/>
              </w:tabs>
              <w:rPr>
                <w:sz w:val="20"/>
                <w:szCs w:val="20"/>
                <w:lang w:val="pt-BR"/>
              </w:rPr>
            </w:pPr>
          </w:p>
          <w:p w14:paraId="0DE4280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normas vigentes</w:t>
            </w:r>
          </w:p>
          <w:p w14:paraId="04DFD53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1A03FF9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20059FB" w14:textId="2672194E" w:rsidR="00023DD6" w:rsidRPr="00910675" w:rsidRDefault="00023DD6" w:rsidP="00023DD6">
            <w:pPr>
              <w:rPr>
                <w:color w:val="000000" w:themeColor="text1"/>
                <w:sz w:val="22"/>
                <w:szCs w:val="22"/>
              </w:rPr>
            </w:pPr>
            <w:r w:rsidRPr="005A7FBE">
              <w:rPr>
                <w:sz w:val="20"/>
              </w:rPr>
              <w:t>Garantia mínima: 5 anos contra defeito de fabricação</w:t>
            </w:r>
          </w:p>
        </w:tc>
        <w:tc>
          <w:tcPr>
            <w:tcW w:w="1412" w:type="dxa"/>
            <w:vAlign w:val="center"/>
          </w:tcPr>
          <w:p w14:paraId="5288D144" w14:textId="2900447B"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65D10ACC" w14:textId="36A94B1C" w:rsidR="00023DD6" w:rsidRPr="00910675" w:rsidRDefault="00023DD6" w:rsidP="00023DD6">
            <w:pPr>
              <w:jc w:val="center"/>
              <w:rPr>
                <w:color w:val="000000" w:themeColor="text1"/>
                <w:sz w:val="22"/>
                <w:szCs w:val="22"/>
              </w:rPr>
            </w:pPr>
            <w:r w:rsidRPr="005A7FBE">
              <w:rPr>
                <w:color w:val="000000"/>
                <w:kern w:val="3"/>
                <w:sz w:val="20"/>
                <w:lang w:bidi="hi-IN"/>
              </w:rPr>
              <w:t>08</w:t>
            </w:r>
          </w:p>
        </w:tc>
        <w:tc>
          <w:tcPr>
            <w:tcW w:w="1303" w:type="dxa"/>
            <w:vAlign w:val="center"/>
          </w:tcPr>
          <w:p w14:paraId="1F981FEF" w14:textId="77777777" w:rsidR="00023DD6" w:rsidRPr="00910675" w:rsidRDefault="00023DD6" w:rsidP="00023DD6">
            <w:pPr>
              <w:jc w:val="center"/>
              <w:rPr>
                <w:b/>
                <w:bCs/>
                <w:color w:val="000000" w:themeColor="text1"/>
                <w:sz w:val="22"/>
                <w:szCs w:val="22"/>
              </w:rPr>
            </w:pPr>
          </w:p>
        </w:tc>
      </w:tr>
      <w:tr w:rsidR="00023DD6" w:rsidRPr="00910675" w14:paraId="6D4CEC9D" w14:textId="77777777" w:rsidTr="00162159">
        <w:trPr>
          <w:trHeight w:val="397"/>
          <w:jc w:val="center"/>
        </w:trPr>
        <w:tc>
          <w:tcPr>
            <w:tcW w:w="709" w:type="dxa"/>
            <w:vAlign w:val="center"/>
          </w:tcPr>
          <w:p w14:paraId="4FBE5FA5" w14:textId="531B11BA" w:rsidR="00023DD6" w:rsidRPr="00910675" w:rsidRDefault="00023DD6" w:rsidP="00023DD6">
            <w:pPr>
              <w:jc w:val="center"/>
              <w:rPr>
                <w:b/>
                <w:bCs/>
                <w:color w:val="000000" w:themeColor="text1"/>
                <w:sz w:val="22"/>
                <w:szCs w:val="22"/>
              </w:rPr>
            </w:pPr>
            <w:r w:rsidRPr="00910675">
              <w:rPr>
                <w:b/>
                <w:bCs/>
                <w:color w:val="000000" w:themeColor="text1"/>
                <w:sz w:val="22"/>
                <w:szCs w:val="22"/>
              </w:rPr>
              <w:t>17</w:t>
            </w:r>
          </w:p>
        </w:tc>
        <w:tc>
          <w:tcPr>
            <w:tcW w:w="5104" w:type="dxa"/>
            <w:vAlign w:val="center"/>
          </w:tcPr>
          <w:p w14:paraId="728F34C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7AE7E5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165/70 R13</w:t>
            </w:r>
          </w:p>
          <w:p w14:paraId="2D5460F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19189AC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5FF797B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884413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44C7A15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398675AE" w14:textId="77777777" w:rsidR="00023DD6" w:rsidRPr="005A7FBE" w:rsidRDefault="00023DD6" w:rsidP="00023DD6">
            <w:pPr>
              <w:pStyle w:val="TableParagraph"/>
              <w:tabs>
                <w:tab w:val="left" w:pos="198"/>
                <w:tab w:val="left" w:pos="423"/>
              </w:tabs>
              <w:rPr>
                <w:sz w:val="20"/>
                <w:szCs w:val="20"/>
                <w:lang w:val="pt-BR"/>
              </w:rPr>
            </w:pPr>
          </w:p>
          <w:p w14:paraId="765D689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7881E3D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2A0E5C2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03F18B0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646E422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4EC08F6" w14:textId="77777777" w:rsidR="00023DD6" w:rsidRPr="005A7FBE" w:rsidRDefault="00023DD6" w:rsidP="00023DD6">
            <w:pPr>
              <w:pStyle w:val="TableParagraph"/>
              <w:tabs>
                <w:tab w:val="left" w:pos="198"/>
                <w:tab w:val="left" w:pos="423"/>
              </w:tabs>
              <w:rPr>
                <w:sz w:val="20"/>
                <w:szCs w:val="20"/>
                <w:lang w:val="pt-BR"/>
              </w:rPr>
            </w:pPr>
          </w:p>
          <w:p w14:paraId="1E20B3D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679F02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5A302E2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0567BB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778496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mínimo B e NÃO ultrapasse 72DB.</w:t>
            </w:r>
          </w:p>
          <w:p w14:paraId="349BD31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Menor resistência ao rolamento (economia de </w:t>
            </w:r>
            <w:r w:rsidRPr="005A7FBE">
              <w:rPr>
                <w:sz w:val="20"/>
                <w:szCs w:val="20"/>
                <w:lang w:val="pt-BR"/>
              </w:rPr>
              <w:lastRenderedPageBreak/>
              <w:t>combustível)</w:t>
            </w:r>
          </w:p>
          <w:p w14:paraId="58FD94C9" w14:textId="77777777" w:rsidR="00023DD6" w:rsidRPr="005A7FBE" w:rsidRDefault="00023DD6" w:rsidP="00023DD6">
            <w:pPr>
              <w:pStyle w:val="TableParagraph"/>
              <w:tabs>
                <w:tab w:val="left" w:pos="198"/>
                <w:tab w:val="left" w:pos="423"/>
              </w:tabs>
              <w:rPr>
                <w:sz w:val="20"/>
                <w:szCs w:val="20"/>
                <w:lang w:val="pt-BR"/>
              </w:rPr>
            </w:pPr>
          </w:p>
          <w:p w14:paraId="1341B9C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5B813AE5" w14:textId="77777777" w:rsidR="00023DD6" w:rsidRPr="005A7FBE" w:rsidRDefault="00023DD6" w:rsidP="00023DD6">
            <w:pPr>
              <w:pStyle w:val="TableParagraph"/>
              <w:tabs>
                <w:tab w:val="left" w:pos="198"/>
                <w:tab w:val="left" w:pos="423"/>
              </w:tabs>
              <w:rPr>
                <w:sz w:val="20"/>
                <w:szCs w:val="20"/>
                <w:lang w:val="pt-BR"/>
              </w:rPr>
            </w:pPr>
          </w:p>
          <w:p w14:paraId="07BD4C1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041CF3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65B9842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1910A58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2EAA7366" w14:textId="77777777" w:rsidR="00023DD6" w:rsidRPr="005A7FBE" w:rsidRDefault="00023DD6" w:rsidP="00023DD6">
            <w:pPr>
              <w:pStyle w:val="TableParagraph"/>
              <w:tabs>
                <w:tab w:val="left" w:pos="198"/>
                <w:tab w:val="left" w:pos="423"/>
              </w:tabs>
              <w:rPr>
                <w:sz w:val="20"/>
                <w:szCs w:val="20"/>
                <w:lang w:val="pt-BR"/>
              </w:rPr>
            </w:pPr>
          </w:p>
          <w:p w14:paraId="5C19DD9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55680C84" w14:textId="67575D12" w:rsidR="00023DD6" w:rsidRPr="00910675" w:rsidRDefault="00023DD6" w:rsidP="00023DD6">
            <w:pPr>
              <w:rPr>
                <w:color w:val="000000" w:themeColor="text1"/>
                <w:sz w:val="22"/>
                <w:szCs w:val="22"/>
              </w:rPr>
            </w:pPr>
            <w:r w:rsidRPr="005A7FBE">
              <w:rPr>
                <w:sz w:val="20"/>
              </w:rPr>
              <w:tab/>
              <w:t>•</w:t>
            </w:r>
            <w:r w:rsidRPr="005A7FBE">
              <w:rPr>
                <w:sz w:val="20"/>
              </w:rPr>
              <w:tab/>
              <w:t>Mínimo 5 anos contra defeitos de fabricação.</w:t>
            </w:r>
          </w:p>
        </w:tc>
        <w:tc>
          <w:tcPr>
            <w:tcW w:w="1412" w:type="dxa"/>
            <w:vAlign w:val="center"/>
          </w:tcPr>
          <w:p w14:paraId="13B4FA0C" w14:textId="484553D2"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20E96CE3" w14:textId="6640CD5A" w:rsidR="00023DD6" w:rsidRPr="00910675" w:rsidRDefault="00023DD6" w:rsidP="00023DD6">
            <w:pPr>
              <w:jc w:val="center"/>
              <w:rPr>
                <w:color w:val="000000" w:themeColor="text1"/>
                <w:sz w:val="22"/>
                <w:szCs w:val="22"/>
              </w:rPr>
            </w:pPr>
            <w:r w:rsidRPr="005A7FBE">
              <w:rPr>
                <w:color w:val="000000"/>
                <w:kern w:val="3"/>
                <w:sz w:val="20"/>
                <w:lang w:bidi="hi-IN"/>
              </w:rPr>
              <w:t>10</w:t>
            </w:r>
          </w:p>
        </w:tc>
        <w:tc>
          <w:tcPr>
            <w:tcW w:w="1303" w:type="dxa"/>
            <w:vAlign w:val="center"/>
          </w:tcPr>
          <w:p w14:paraId="360301BA" w14:textId="77777777" w:rsidR="00023DD6" w:rsidRPr="00910675" w:rsidRDefault="00023DD6" w:rsidP="00023DD6">
            <w:pPr>
              <w:jc w:val="center"/>
              <w:rPr>
                <w:b/>
                <w:bCs/>
                <w:color w:val="000000" w:themeColor="text1"/>
                <w:sz w:val="22"/>
                <w:szCs w:val="22"/>
              </w:rPr>
            </w:pPr>
          </w:p>
        </w:tc>
      </w:tr>
      <w:tr w:rsidR="00023DD6" w:rsidRPr="00910675" w14:paraId="232CB566" w14:textId="77777777" w:rsidTr="00162159">
        <w:trPr>
          <w:trHeight w:val="397"/>
          <w:jc w:val="center"/>
        </w:trPr>
        <w:tc>
          <w:tcPr>
            <w:tcW w:w="709" w:type="dxa"/>
            <w:vAlign w:val="center"/>
          </w:tcPr>
          <w:p w14:paraId="3B1E3959" w14:textId="70B340CD"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18</w:t>
            </w:r>
          </w:p>
        </w:tc>
        <w:tc>
          <w:tcPr>
            <w:tcW w:w="5104" w:type="dxa"/>
            <w:vAlign w:val="center"/>
          </w:tcPr>
          <w:p w14:paraId="066D839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325E73A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185/65 R14</w:t>
            </w:r>
          </w:p>
          <w:p w14:paraId="6C86A24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040D7AB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142A1D1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2EAAEE4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6E84A5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71CE6C80" w14:textId="77777777" w:rsidR="00023DD6" w:rsidRPr="005A7FBE" w:rsidRDefault="00023DD6" w:rsidP="00023DD6">
            <w:pPr>
              <w:pStyle w:val="TableParagraph"/>
              <w:tabs>
                <w:tab w:val="left" w:pos="198"/>
                <w:tab w:val="left" w:pos="423"/>
              </w:tabs>
              <w:rPr>
                <w:sz w:val="20"/>
                <w:szCs w:val="20"/>
                <w:lang w:val="pt-BR"/>
              </w:rPr>
            </w:pPr>
          </w:p>
          <w:p w14:paraId="172569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114D4F3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5DE479D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212257C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3D8DB1F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7FF09682" w14:textId="77777777" w:rsidR="00023DD6" w:rsidRPr="005A7FBE" w:rsidRDefault="00023DD6" w:rsidP="00023DD6">
            <w:pPr>
              <w:pStyle w:val="TableParagraph"/>
              <w:tabs>
                <w:tab w:val="left" w:pos="198"/>
                <w:tab w:val="left" w:pos="423"/>
              </w:tabs>
              <w:rPr>
                <w:sz w:val="20"/>
                <w:szCs w:val="20"/>
                <w:lang w:val="pt-BR"/>
              </w:rPr>
            </w:pPr>
          </w:p>
          <w:p w14:paraId="4BCAF44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44096BB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3875CF8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1AA740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1D63C77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Possuindo selo de eficiência energética de baixo nível de ruído categoria mínimo B e NÃO ultrapasse 72DB.</w:t>
            </w:r>
          </w:p>
          <w:p w14:paraId="17E74E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FA97F25" w14:textId="77777777" w:rsidR="00023DD6" w:rsidRPr="005A7FBE" w:rsidRDefault="00023DD6" w:rsidP="00023DD6">
            <w:pPr>
              <w:pStyle w:val="TableParagraph"/>
              <w:tabs>
                <w:tab w:val="left" w:pos="198"/>
                <w:tab w:val="left" w:pos="423"/>
              </w:tabs>
              <w:rPr>
                <w:sz w:val="20"/>
                <w:szCs w:val="20"/>
                <w:lang w:val="pt-BR"/>
              </w:rPr>
            </w:pPr>
          </w:p>
          <w:p w14:paraId="447F7A0B" w14:textId="77777777" w:rsidR="00023DD6" w:rsidRPr="005A7FBE" w:rsidRDefault="00023DD6" w:rsidP="00023DD6">
            <w:pPr>
              <w:pStyle w:val="TableParagraph"/>
              <w:tabs>
                <w:tab w:val="left" w:pos="198"/>
                <w:tab w:val="left" w:pos="423"/>
              </w:tabs>
              <w:rPr>
                <w:sz w:val="20"/>
                <w:szCs w:val="20"/>
                <w:lang w:val="pt-BR"/>
              </w:rPr>
            </w:pPr>
          </w:p>
          <w:p w14:paraId="6979DC6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03091E2F" w14:textId="77777777" w:rsidR="00023DD6" w:rsidRPr="005A7FBE" w:rsidRDefault="00023DD6" w:rsidP="00023DD6">
            <w:pPr>
              <w:pStyle w:val="TableParagraph"/>
              <w:tabs>
                <w:tab w:val="left" w:pos="198"/>
                <w:tab w:val="left" w:pos="423"/>
              </w:tabs>
              <w:rPr>
                <w:sz w:val="20"/>
                <w:szCs w:val="20"/>
                <w:lang w:val="pt-BR"/>
              </w:rPr>
            </w:pPr>
          </w:p>
          <w:p w14:paraId="0FD79E7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5DE7B1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C8C6E7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5275B23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0843385C" w14:textId="77777777" w:rsidR="00023DD6" w:rsidRPr="005A7FBE" w:rsidRDefault="00023DD6" w:rsidP="00023DD6">
            <w:pPr>
              <w:pStyle w:val="TableParagraph"/>
              <w:tabs>
                <w:tab w:val="left" w:pos="198"/>
                <w:tab w:val="left" w:pos="423"/>
              </w:tabs>
              <w:rPr>
                <w:sz w:val="20"/>
                <w:szCs w:val="20"/>
                <w:lang w:val="pt-BR"/>
              </w:rPr>
            </w:pPr>
          </w:p>
          <w:p w14:paraId="15D5DA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1772A713" w14:textId="482723C9" w:rsidR="00023DD6" w:rsidRPr="00910675" w:rsidRDefault="00023DD6" w:rsidP="00023DD6">
            <w:pPr>
              <w:rPr>
                <w:color w:val="000000" w:themeColor="text1"/>
                <w:sz w:val="22"/>
                <w:szCs w:val="22"/>
              </w:rPr>
            </w:pPr>
            <w:r w:rsidRPr="005A7FBE">
              <w:rPr>
                <w:sz w:val="20"/>
              </w:rPr>
              <w:tab/>
              <w:t>•</w:t>
            </w:r>
            <w:r w:rsidRPr="005A7FBE">
              <w:rPr>
                <w:sz w:val="20"/>
              </w:rPr>
              <w:tab/>
              <w:t>Mínimo 5 anos de garantia contra defeitos de fabricação.</w:t>
            </w:r>
          </w:p>
        </w:tc>
        <w:tc>
          <w:tcPr>
            <w:tcW w:w="1412" w:type="dxa"/>
            <w:vAlign w:val="center"/>
          </w:tcPr>
          <w:p w14:paraId="248042EB" w14:textId="0402F2E6"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vAlign w:val="center"/>
          </w:tcPr>
          <w:p w14:paraId="679401FE" w14:textId="5C280A1A" w:rsidR="00023DD6" w:rsidRPr="00910675" w:rsidRDefault="00023DD6" w:rsidP="00023DD6">
            <w:pPr>
              <w:jc w:val="center"/>
              <w:rPr>
                <w:color w:val="000000" w:themeColor="text1"/>
                <w:sz w:val="22"/>
                <w:szCs w:val="22"/>
              </w:rPr>
            </w:pPr>
            <w:r w:rsidRPr="005A7FBE">
              <w:rPr>
                <w:color w:val="000000"/>
                <w:kern w:val="3"/>
                <w:sz w:val="20"/>
                <w:lang w:bidi="hi-IN"/>
              </w:rPr>
              <w:t>10</w:t>
            </w:r>
          </w:p>
        </w:tc>
        <w:tc>
          <w:tcPr>
            <w:tcW w:w="1303" w:type="dxa"/>
            <w:vAlign w:val="center"/>
          </w:tcPr>
          <w:p w14:paraId="341D5832" w14:textId="77777777" w:rsidR="00023DD6" w:rsidRPr="00910675" w:rsidRDefault="00023DD6" w:rsidP="00023DD6">
            <w:pPr>
              <w:jc w:val="center"/>
              <w:rPr>
                <w:b/>
                <w:bCs/>
                <w:color w:val="000000" w:themeColor="text1"/>
                <w:sz w:val="22"/>
                <w:szCs w:val="22"/>
              </w:rPr>
            </w:pPr>
          </w:p>
        </w:tc>
      </w:tr>
      <w:tr w:rsidR="00023DD6" w:rsidRPr="00910675" w14:paraId="150ADDE2" w14:textId="77777777" w:rsidTr="00162159">
        <w:trPr>
          <w:trHeight w:val="397"/>
          <w:jc w:val="center"/>
        </w:trPr>
        <w:tc>
          <w:tcPr>
            <w:tcW w:w="709" w:type="dxa"/>
            <w:vAlign w:val="center"/>
          </w:tcPr>
          <w:p w14:paraId="0537D882" w14:textId="51A5FC0C" w:rsidR="00023DD6" w:rsidRPr="00910675" w:rsidRDefault="00023DD6" w:rsidP="00023DD6">
            <w:pPr>
              <w:jc w:val="center"/>
              <w:rPr>
                <w:b/>
                <w:bCs/>
                <w:color w:val="000000" w:themeColor="text1"/>
                <w:sz w:val="22"/>
                <w:szCs w:val="22"/>
              </w:rPr>
            </w:pPr>
            <w:r w:rsidRPr="00910675">
              <w:rPr>
                <w:b/>
                <w:bCs/>
                <w:color w:val="000000" w:themeColor="text1"/>
                <w:sz w:val="22"/>
                <w:szCs w:val="22"/>
              </w:rPr>
              <w:t>19</w:t>
            </w:r>
          </w:p>
        </w:tc>
        <w:tc>
          <w:tcPr>
            <w:tcW w:w="5104" w:type="dxa"/>
            <w:vAlign w:val="center"/>
          </w:tcPr>
          <w:p w14:paraId="44CE92B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43DE778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195/55 R15</w:t>
            </w:r>
          </w:p>
          <w:p w14:paraId="489D419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53EA819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6679829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5E94092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702F709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66FF0168" w14:textId="77777777" w:rsidR="00023DD6" w:rsidRPr="005A7FBE" w:rsidRDefault="00023DD6" w:rsidP="00023DD6">
            <w:pPr>
              <w:pStyle w:val="TableParagraph"/>
              <w:tabs>
                <w:tab w:val="left" w:pos="198"/>
                <w:tab w:val="left" w:pos="423"/>
              </w:tabs>
              <w:rPr>
                <w:sz w:val="20"/>
                <w:szCs w:val="20"/>
                <w:lang w:val="pt-BR"/>
              </w:rPr>
            </w:pPr>
          </w:p>
          <w:p w14:paraId="5FE5E79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lastRenderedPageBreak/>
              <w:t>4. Índice de Carga e Velocidade</w:t>
            </w:r>
          </w:p>
          <w:p w14:paraId="11F292E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21F9815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7BE43B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7DD3325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2A3F3E99" w14:textId="77777777" w:rsidR="00023DD6" w:rsidRPr="005A7FBE" w:rsidRDefault="00023DD6" w:rsidP="00023DD6">
            <w:pPr>
              <w:pStyle w:val="TableParagraph"/>
              <w:tabs>
                <w:tab w:val="left" w:pos="198"/>
                <w:tab w:val="left" w:pos="423"/>
              </w:tabs>
              <w:rPr>
                <w:sz w:val="20"/>
                <w:szCs w:val="20"/>
                <w:lang w:val="pt-BR"/>
              </w:rPr>
            </w:pPr>
          </w:p>
          <w:p w14:paraId="57514B5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64C37D8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3AB37DB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12EB59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69C3698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mínimo B e NÃO ultrapasse 72DB.</w:t>
            </w:r>
          </w:p>
          <w:p w14:paraId="08B4A09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4825378" w14:textId="77777777" w:rsidR="00023DD6" w:rsidRPr="005A7FBE" w:rsidRDefault="00023DD6" w:rsidP="00023DD6">
            <w:pPr>
              <w:pStyle w:val="TableParagraph"/>
              <w:tabs>
                <w:tab w:val="left" w:pos="198"/>
                <w:tab w:val="left" w:pos="423"/>
              </w:tabs>
              <w:rPr>
                <w:sz w:val="20"/>
                <w:szCs w:val="20"/>
                <w:lang w:val="pt-BR"/>
              </w:rPr>
            </w:pPr>
          </w:p>
          <w:p w14:paraId="66C8F16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45E27302" w14:textId="77777777" w:rsidR="00023DD6" w:rsidRPr="005A7FBE" w:rsidRDefault="00023DD6" w:rsidP="00023DD6">
            <w:pPr>
              <w:pStyle w:val="TableParagraph"/>
              <w:tabs>
                <w:tab w:val="left" w:pos="198"/>
                <w:tab w:val="left" w:pos="423"/>
              </w:tabs>
              <w:rPr>
                <w:sz w:val="20"/>
                <w:szCs w:val="20"/>
                <w:lang w:val="pt-BR"/>
              </w:rPr>
            </w:pPr>
          </w:p>
          <w:p w14:paraId="1B62E5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3BFBD3F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46FF631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4E88C08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6F4E8861" w14:textId="77777777" w:rsidR="00023DD6" w:rsidRPr="005A7FBE" w:rsidRDefault="00023DD6" w:rsidP="00023DD6">
            <w:pPr>
              <w:pStyle w:val="TableParagraph"/>
              <w:tabs>
                <w:tab w:val="left" w:pos="198"/>
                <w:tab w:val="left" w:pos="423"/>
              </w:tabs>
              <w:rPr>
                <w:sz w:val="20"/>
                <w:szCs w:val="20"/>
                <w:lang w:val="pt-BR"/>
              </w:rPr>
            </w:pPr>
          </w:p>
          <w:p w14:paraId="32D2D7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4A79AD85" w14:textId="5DAE3A07" w:rsidR="00023DD6" w:rsidRPr="00910675" w:rsidRDefault="00023DD6" w:rsidP="00023DD6">
            <w:pPr>
              <w:rPr>
                <w:color w:val="000000" w:themeColor="text1"/>
                <w:sz w:val="22"/>
                <w:szCs w:val="22"/>
              </w:rPr>
            </w:pPr>
            <w:r w:rsidRPr="005A7FBE">
              <w:rPr>
                <w:sz w:val="20"/>
              </w:rPr>
              <w:tab/>
              <w:t>•</w:t>
            </w:r>
            <w:r w:rsidRPr="005A7FBE">
              <w:rPr>
                <w:sz w:val="20"/>
              </w:rPr>
              <w:tab/>
              <w:t xml:space="preserve">Mínimo </w:t>
            </w:r>
            <w:proofErr w:type="gramStart"/>
            <w:r w:rsidRPr="005A7FBE">
              <w:rPr>
                <w:sz w:val="20"/>
              </w:rPr>
              <w:t>5</w:t>
            </w:r>
            <w:proofErr w:type="gramEnd"/>
            <w:r w:rsidRPr="005A7FBE">
              <w:rPr>
                <w:sz w:val="20"/>
              </w:rPr>
              <w:t xml:space="preserve"> anos contra  defeitos de fábrica.</w:t>
            </w:r>
          </w:p>
        </w:tc>
        <w:tc>
          <w:tcPr>
            <w:tcW w:w="1412" w:type="dxa"/>
            <w:vAlign w:val="center"/>
          </w:tcPr>
          <w:p w14:paraId="3902AD4B" w14:textId="73627F59"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36BEF841" w14:textId="6DC8CBED" w:rsidR="00023DD6" w:rsidRPr="00910675" w:rsidRDefault="00023DD6" w:rsidP="00023DD6">
            <w:pPr>
              <w:jc w:val="center"/>
              <w:rPr>
                <w:color w:val="000000" w:themeColor="text1"/>
                <w:sz w:val="22"/>
                <w:szCs w:val="22"/>
              </w:rPr>
            </w:pPr>
            <w:r w:rsidRPr="005A7FBE">
              <w:rPr>
                <w:color w:val="000000"/>
                <w:kern w:val="3"/>
                <w:sz w:val="20"/>
                <w:lang w:bidi="hi-IN"/>
              </w:rPr>
              <w:t>16</w:t>
            </w:r>
          </w:p>
        </w:tc>
        <w:tc>
          <w:tcPr>
            <w:tcW w:w="1303" w:type="dxa"/>
            <w:vAlign w:val="center"/>
          </w:tcPr>
          <w:p w14:paraId="57469F91" w14:textId="77777777" w:rsidR="00023DD6" w:rsidRPr="00910675" w:rsidRDefault="00023DD6" w:rsidP="00023DD6">
            <w:pPr>
              <w:jc w:val="center"/>
              <w:rPr>
                <w:b/>
                <w:bCs/>
                <w:color w:val="000000" w:themeColor="text1"/>
                <w:sz w:val="22"/>
                <w:szCs w:val="22"/>
              </w:rPr>
            </w:pPr>
          </w:p>
        </w:tc>
      </w:tr>
      <w:tr w:rsidR="00023DD6" w:rsidRPr="00910675" w14:paraId="2E329DBF" w14:textId="77777777" w:rsidTr="00162159">
        <w:trPr>
          <w:trHeight w:val="397"/>
          <w:jc w:val="center"/>
        </w:trPr>
        <w:tc>
          <w:tcPr>
            <w:tcW w:w="709" w:type="dxa"/>
            <w:vAlign w:val="center"/>
          </w:tcPr>
          <w:p w14:paraId="5CEEDE2C" w14:textId="14F65160"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20</w:t>
            </w:r>
          </w:p>
        </w:tc>
        <w:tc>
          <w:tcPr>
            <w:tcW w:w="5104" w:type="dxa"/>
            <w:vAlign w:val="center"/>
          </w:tcPr>
          <w:p w14:paraId="3861FA1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 Pneu, Medida</w:t>
            </w:r>
          </w:p>
          <w:p w14:paraId="21C51D0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185/60 R15</w:t>
            </w:r>
          </w:p>
          <w:p w14:paraId="21F75E0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 de construção</w:t>
            </w:r>
          </w:p>
          <w:p w14:paraId="29DDF24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Radial, sem câmara (</w:t>
            </w:r>
            <w:proofErr w:type="spellStart"/>
            <w:r w:rsidRPr="005A7FBE">
              <w:rPr>
                <w:sz w:val="20"/>
                <w:szCs w:val="20"/>
                <w:lang w:val="pt-BR"/>
              </w:rPr>
              <w:t>tubeless</w:t>
            </w:r>
            <w:proofErr w:type="spellEnd"/>
            <w:r w:rsidRPr="005A7FBE">
              <w:rPr>
                <w:sz w:val="20"/>
                <w:szCs w:val="20"/>
                <w:lang w:val="pt-BR"/>
              </w:rPr>
              <w:t>)</w:t>
            </w:r>
          </w:p>
          <w:p w14:paraId="42A4642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37A4497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Veículos de passeio </w:t>
            </w:r>
          </w:p>
          <w:p w14:paraId="34A37E1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urbano e rodoviário, com conforto, segurança e economia</w:t>
            </w:r>
          </w:p>
          <w:p w14:paraId="7F29686F" w14:textId="77777777" w:rsidR="00023DD6" w:rsidRPr="005A7FBE" w:rsidRDefault="00023DD6" w:rsidP="00023DD6">
            <w:pPr>
              <w:pStyle w:val="TableParagraph"/>
              <w:tabs>
                <w:tab w:val="left" w:pos="198"/>
                <w:tab w:val="left" w:pos="423"/>
              </w:tabs>
              <w:rPr>
                <w:sz w:val="20"/>
                <w:szCs w:val="20"/>
                <w:lang w:val="pt-BR"/>
              </w:rPr>
            </w:pPr>
          </w:p>
          <w:p w14:paraId="729864F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Índice de Carga e Velocidade</w:t>
            </w:r>
          </w:p>
          <w:p w14:paraId="5B66D85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Mínimo: 84T</w:t>
            </w:r>
          </w:p>
          <w:p w14:paraId="13871FE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84 = 500 kg por pneu</w:t>
            </w:r>
          </w:p>
          <w:p w14:paraId="41DFE2F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Índice T = até 190 km/h</w:t>
            </w:r>
          </w:p>
          <w:p w14:paraId="451410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Pode ser aceito superior (</w:t>
            </w:r>
            <w:proofErr w:type="spellStart"/>
            <w:r w:rsidRPr="005A7FBE">
              <w:rPr>
                <w:sz w:val="20"/>
                <w:szCs w:val="20"/>
                <w:lang w:val="pt-BR"/>
              </w:rPr>
              <w:t>ex</w:t>
            </w:r>
            <w:proofErr w:type="spellEnd"/>
            <w:r w:rsidRPr="005A7FBE">
              <w:rPr>
                <w:sz w:val="20"/>
                <w:szCs w:val="20"/>
                <w:lang w:val="pt-BR"/>
              </w:rPr>
              <w:t>: 88T, 84H, 84S)</w:t>
            </w:r>
          </w:p>
          <w:p w14:paraId="2DD1887B" w14:textId="77777777" w:rsidR="00023DD6" w:rsidRPr="005A7FBE" w:rsidRDefault="00023DD6" w:rsidP="00023DD6">
            <w:pPr>
              <w:pStyle w:val="TableParagraph"/>
              <w:tabs>
                <w:tab w:val="left" w:pos="198"/>
                <w:tab w:val="left" w:pos="423"/>
              </w:tabs>
              <w:rPr>
                <w:sz w:val="20"/>
                <w:szCs w:val="20"/>
                <w:lang w:val="pt-BR"/>
              </w:rPr>
            </w:pPr>
          </w:p>
          <w:p w14:paraId="5A6DAE4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Banda de Rodagem</w:t>
            </w:r>
          </w:p>
          <w:p w14:paraId="3CC39A3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Perfil assimétrico ou simétrico</w:t>
            </w:r>
          </w:p>
          <w:p w14:paraId="3700AB5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Desenho otimizado para:</w:t>
            </w:r>
          </w:p>
          <w:p w14:paraId="2FBAF82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Boa aderência em pista seca e molhada</w:t>
            </w:r>
          </w:p>
          <w:p w14:paraId="32CE190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 Possuindo selo de eficiência energética de baixo nível de ruído categoria mínima B e NÃO ultrapasse 72DB.</w:t>
            </w:r>
          </w:p>
          <w:p w14:paraId="27A2F1D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125A0B3" w14:textId="77777777" w:rsidR="00023DD6" w:rsidRPr="005A7FBE" w:rsidRDefault="00023DD6" w:rsidP="00023DD6">
            <w:pPr>
              <w:pStyle w:val="TableParagraph"/>
              <w:tabs>
                <w:tab w:val="left" w:pos="198"/>
                <w:tab w:val="left" w:pos="423"/>
              </w:tabs>
              <w:rPr>
                <w:sz w:val="20"/>
                <w:szCs w:val="20"/>
                <w:lang w:val="pt-BR"/>
              </w:rPr>
            </w:pPr>
          </w:p>
          <w:p w14:paraId="0B92BEB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longitudinais para escoamento de água e redução de aquaplanagem</w:t>
            </w:r>
          </w:p>
          <w:p w14:paraId="17AAEAC4" w14:textId="77777777" w:rsidR="00023DD6" w:rsidRPr="005A7FBE" w:rsidRDefault="00023DD6" w:rsidP="00023DD6">
            <w:pPr>
              <w:pStyle w:val="TableParagraph"/>
              <w:tabs>
                <w:tab w:val="left" w:pos="198"/>
                <w:tab w:val="left" w:pos="423"/>
              </w:tabs>
              <w:rPr>
                <w:sz w:val="20"/>
                <w:szCs w:val="20"/>
                <w:lang w:val="pt-BR"/>
              </w:rPr>
            </w:pPr>
          </w:p>
          <w:p w14:paraId="12FD1FD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Certificações obrigatórias</w:t>
            </w:r>
          </w:p>
          <w:p w14:paraId="13BB759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99BE1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0C1B41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Normas DOT (se importado)</w:t>
            </w:r>
          </w:p>
          <w:p w14:paraId="0CA18CBC" w14:textId="77777777" w:rsidR="00023DD6" w:rsidRPr="005A7FBE" w:rsidRDefault="00023DD6" w:rsidP="00023DD6">
            <w:pPr>
              <w:pStyle w:val="TableParagraph"/>
              <w:tabs>
                <w:tab w:val="left" w:pos="198"/>
                <w:tab w:val="left" w:pos="423"/>
              </w:tabs>
              <w:rPr>
                <w:sz w:val="20"/>
                <w:szCs w:val="20"/>
                <w:lang w:val="pt-BR"/>
              </w:rPr>
            </w:pPr>
          </w:p>
          <w:p w14:paraId="2CA0D32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Garantia</w:t>
            </w:r>
          </w:p>
          <w:p w14:paraId="52CE2B3B" w14:textId="30D14441" w:rsidR="00023DD6" w:rsidRPr="00910675" w:rsidRDefault="00023DD6" w:rsidP="00023DD6">
            <w:pPr>
              <w:rPr>
                <w:color w:val="000000" w:themeColor="text1"/>
                <w:sz w:val="22"/>
                <w:szCs w:val="22"/>
              </w:rPr>
            </w:pPr>
            <w:r w:rsidRPr="005A7FBE">
              <w:rPr>
                <w:sz w:val="20"/>
              </w:rPr>
              <w:tab/>
              <w:t>•</w:t>
            </w:r>
            <w:r w:rsidRPr="005A7FBE">
              <w:rPr>
                <w:sz w:val="20"/>
              </w:rPr>
              <w:tab/>
              <w:t xml:space="preserve">Mínimo 5 anos contra defeitos de </w:t>
            </w:r>
            <w:r w:rsidRPr="005A7FBE">
              <w:rPr>
                <w:sz w:val="20"/>
              </w:rPr>
              <w:lastRenderedPageBreak/>
              <w:t>fabricação.</w:t>
            </w:r>
          </w:p>
        </w:tc>
        <w:tc>
          <w:tcPr>
            <w:tcW w:w="1412" w:type="dxa"/>
            <w:vAlign w:val="center"/>
          </w:tcPr>
          <w:p w14:paraId="4A5D49D4" w14:textId="593755BB"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vAlign w:val="center"/>
          </w:tcPr>
          <w:p w14:paraId="77E62A38" w14:textId="5B44BE1E" w:rsidR="00023DD6" w:rsidRPr="00910675" w:rsidRDefault="00023DD6" w:rsidP="00023DD6">
            <w:pPr>
              <w:jc w:val="center"/>
              <w:rPr>
                <w:color w:val="000000" w:themeColor="text1"/>
                <w:sz w:val="22"/>
                <w:szCs w:val="22"/>
              </w:rPr>
            </w:pPr>
            <w:r w:rsidRPr="005A7FBE">
              <w:rPr>
                <w:sz w:val="20"/>
              </w:rPr>
              <w:t>16</w:t>
            </w:r>
          </w:p>
        </w:tc>
        <w:tc>
          <w:tcPr>
            <w:tcW w:w="1303" w:type="dxa"/>
            <w:vAlign w:val="center"/>
          </w:tcPr>
          <w:p w14:paraId="53EEAF3D" w14:textId="77777777" w:rsidR="00023DD6" w:rsidRPr="00910675" w:rsidRDefault="00023DD6" w:rsidP="00023DD6">
            <w:pPr>
              <w:jc w:val="center"/>
              <w:rPr>
                <w:b/>
                <w:bCs/>
                <w:color w:val="000000" w:themeColor="text1"/>
                <w:sz w:val="22"/>
                <w:szCs w:val="22"/>
              </w:rPr>
            </w:pPr>
          </w:p>
        </w:tc>
      </w:tr>
      <w:tr w:rsidR="00023DD6" w:rsidRPr="00910675" w14:paraId="3DDDBB8B"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A8200" w14:textId="312C6EA8"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21</w:t>
            </w:r>
          </w:p>
        </w:tc>
        <w:tc>
          <w:tcPr>
            <w:tcW w:w="5104" w:type="dxa"/>
            <w:tcBorders>
              <w:top w:val="single" w:sz="4" w:space="0" w:color="auto"/>
              <w:left w:val="single" w:sz="4" w:space="0" w:color="auto"/>
              <w:bottom w:val="single" w:sz="4" w:space="0" w:color="auto"/>
              <w:right w:val="single" w:sz="4" w:space="0" w:color="auto"/>
            </w:tcBorders>
            <w:vAlign w:val="center"/>
          </w:tcPr>
          <w:p w14:paraId="17FAC8B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175/65 R14</w:t>
            </w:r>
          </w:p>
          <w:p w14:paraId="0AF1BAF8" w14:textId="77777777" w:rsidR="00023DD6" w:rsidRPr="005A7FBE" w:rsidRDefault="00023DD6" w:rsidP="00023DD6">
            <w:pPr>
              <w:pStyle w:val="TableParagraph"/>
              <w:tabs>
                <w:tab w:val="left" w:pos="198"/>
                <w:tab w:val="left" w:pos="423"/>
              </w:tabs>
              <w:rPr>
                <w:sz w:val="20"/>
                <w:szCs w:val="20"/>
                <w:lang w:val="pt-BR"/>
              </w:rPr>
            </w:pPr>
          </w:p>
          <w:p w14:paraId="769E63F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veículos de passeio, compactos e utilitários leves</w:t>
            </w:r>
          </w:p>
          <w:p w14:paraId="356D79C2" w14:textId="77777777" w:rsidR="00023DD6" w:rsidRPr="005A7FBE" w:rsidRDefault="00023DD6" w:rsidP="00023DD6">
            <w:pPr>
              <w:pStyle w:val="TableParagraph"/>
              <w:tabs>
                <w:tab w:val="left" w:pos="198"/>
                <w:tab w:val="left" w:pos="423"/>
              </w:tabs>
              <w:rPr>
                <w:sz w:val="20"/>
                <w:szCs w:val="20"/>
                <w:lang w:val="pt-BR"/>
              </w:rPr>
            </w:pPr>
          </w:p>
          <w:p w14:paraId="43E4D38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82 (475 kg por pneu)</w:t>
            </w:r>
          </w:p>
          <w:p w14:paraId="3C93C9E5" w14:textId="77777777" w:rsidR="00023DD6" w:rsidRPr="005A7FBE" w:rsidRDefault="00023DD6" w:rsidP="00023DD6">
            <w:pPr>
              <w:pStyle w:val="TableParagraph"/>
              <w:tabs>
                <w:tab w:val="left" w:pos="198"/>
                <w:tab w:val="left" w:pos="423"/>
              </w:tabs>
              <w:rPr>
                <w:sz w:val="20"/>
                <w:szCs w:val="20"/>
                <w:lang w:val="pt-BR"/>
              </w:rPr>
            </w:pPr>
          </w:p>
          <w:p w14:paraId="0CB5269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T (190 km/h)</w:t>
            </w:r>
          </w:p>
          <w:p w14:paraId="1C9644E0" w14:textId="77777777" w:rsidR="00023DD6" w:rsidRPr="005A7FBE" w:rsidRDefault="00023DD6" w:rsidP="00023DD6">
            <w:pPr>
              <w:pStyle w:val="TableParagraph"/>
              <w:tabs>
                <w:tab w:val="left" w:pos="198"/>
                <w:tab w:val="left" w:pos="423"/>
              </w:tabs>
              <w:rPr>
                <w:sz w:val="20"/>
                <w:szCs w:val="20"/>
                <w:lang w:val="pt-BR"/>
              </w:rPr>
            </w:pPr>
          </w:p>
          <w:p w14:paraId="4BDD0CE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7A45F234" w14:textId="77777777" w:rsidR="00023DD6" w:rsidRPr="005A7FBE" w:rsidRDefault="00023DD6" w:rsidP="00023DD6">
            <w:pPr>
              <w:pStyle w:val="TableParagraph"/>
              <w:tabs>
                <w:tab w:val="left" w:pos="198"/>
                <w:tab w:val="left" w:pos="423"/>
              </w:tabs>
              <w:rPr>
                <w:sz w:val="20"/>
                <w:szCs w:val="20"/>
                <w:lang w:val="pt-BR"/>
              </w:rPr>
            </w:pPr>
          </w:p>
          <w:p w14:paraId="6869BCB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3B7A5E46" w14:textId="77777777" w:rsidR="00023DD6" w:rsidRPr="005A7FBE" w:rsidRDefault="00023DD6" w:rsidP="00023DD6">
            <w:pPr>
              <w:pStyle w:val="TableParagraph"/>
              <w:tabs>
                <w:tab w:val="left" w:pos="198"/>
                <w:tab w:val="left" w:pos="423"/>
              </w:tabs>
              <w:rPr>
                <w:sz w:val="20"/>
                <w:szCs w:val="20"/>
                <w:lang w:val="pt-BR"/>
              </w:rPr>
            </w:pPr>
          </w:p>
          <w:p w14:paraId="607F856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com sulcos longitudinais e transversais que favoreçam escoamento de água, reduzindo risco de aquaplanagem</w:t>
            </w:r>
          </w:p>
          <w:p w14:paraId="172EE3A5" w14:textId="77777777" w:rsidR="00023DD6" w:rsidRPr="005A7FBE" w:rsidRDefault="00023DD6" w:rsidP="00023DD6">
            <w:pPr>
              <w:pStyle w:val="TableParagraph"/>
              <w:tabs>
                <w:tab w:val="left" w:pos="198"/>
                <w:tab w:val="left" w:pos="423"/>
              </w:tabs>
              <w:rPr>
                <w:sz w:val="20"/>
                <w:szCs w:val="20"/>
                <w:lang w:val="pt-BR"/>
              </w:rPr>
            </w:pPr>
          </w:p>
          <w:p w14:paraId="7CDFEF2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que garanta maior quilometragem e resistência ao desgaste regular</w:t>
            </w:r>
          </w:p>
          <w:p w14:paraId="35E5BC0D" w14:textId="77777777" w:rsidR="00023DD6" w:rsidRPr="005A7FBE" w:rsidRDefault="00023DD6" w:rsidP="00023DD6">
            <w:pPr>
              <w:pStyle w:val="TableParagraph"/>
              <w:tabs>
                <w:tab w:val="left" w:pos="198"/>
                <w:tab w:val="left" w:pos="423"/>
              </w:tabs>
              <w:rPr>
                <w:sz w:val="20"/>
                <w:szCs w:val="20"/>
                <w:lang w:val="pt-BR"/>
              </w:rPr>
            </w:pPr>
          </w:p>
          <w:p w14:paraId="496C0A5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mínimo B e NÃO ultrapasse 72DB.</w:t>
            </w:r>
          </w:p>
          <w:p w14:paraId="50D4F68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5038EB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Mínimo de 5 anos de garantia contra defeitos de fábrica.</w:t>
            </w:r>
          </w:p>
          <w:p w14:paraId="4486AFE3" w14:textId="77777777" w:rsidR="00023DD6" w:rsidRPr="005A7FBE" w:rsidRDefault="00023DD6" w:rsidP="00023DD6">
            <w:pPr>
              <w:pStyle w:val="TableParagraph"/>
              <w:tabs>
                <w:tab w:val="left" w:pos="198"/>
                <w:tab w:val="left" w:pos="423"/>
              </w:tabs>
              <w:rPr>
                <w:sz w:val="20"/>
                <w:szCs w:val="20"/>
                <w:lang w:val="pt-BR"/>
              </w:rPr>
            </w:pPr>
          </w:p>
          <w:p w14:paraId="7E16742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técnicas vigentes</w:t>
            </w:r>
          </w:p>
          <w:p w14:paraId="3E72CA18" w14:textId="77777777" w:rsidR="00023DD6" w:rsidRPr="005A7FBE" w:rsidRDefault="00023DD6" w:rsidP="00023DD6">
            <w:pPr>
              <w:pStyle w:val="TableParagraph"/>
              <w:tabs>
                <w:tab w:val="left" w:pos="198"/>
                <w:tab w:val="left" w:pos="423"/>
              </w:tabs>
              <w:rPr>
                <w:sz w:val="20"/>
                <w:szCs w:val="20"/>
                <w:lang w:val="pt-BR"/>
              </w:rPr>
            </w:pPr>
          </w:p>
          <w:p w14:paraId="67BA1D21" w14:textId="54BFD0F6"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69FC60BD" w14:textId="34DD2966"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2182621" w14:textId="02ADFEBC" w:rsidR="00023DD6" w:rsidRPr="00910675" w:rsidRDefault="00023DD6" w:rsidP="00023DD6">
            <w:pPr>
              <w:jc w:val="center"/>
              <w:rPr>
                <w:color w:val="000000" w:themeColor="text1"/>
                <w:sz w:val="22"/>
                <w:szCs w:val="22"/>
              </w:rPr>
            </w:pPr>
            <w:r w:rsidRPr="005A7FBE">
              <w:rPr>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37B6FF1" w14:textId="77777777" w:rsidR="00023DD6" w:rsidRPr="00910675" w:rsidRDefault="00023DD6" w:rsidP="00023DD6">
            <w:pPr>
              <w:jc w:val="center"/>
              <w:rPr>
                <w:b/>
                <w:bCs/>
                <w:color w:val="000000" w:themeColor="text1"/>
                <w:sz w:val="22"/>
                <w:szCs w:val="22"/>
              </w:rPr>
            </w:pPr>
          </w:p>
        </w:tc>
      </w:tr>
      <w:tr w:rsidR="00023DD6" w:rsidRPr="00910675" w14:paraId="51DD4924"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70A93F" w14:textId="1DA9F2CD" w:rsidR="00023DD6" w:rsidRPr="00910675" w:rsidRDefault="00023DD6" w:rsidP="00023DD6">
            <w:pPr>
              <w:jc w:val="center"/>
              <w:rPr>
                <w:b/>
                <w:bCs/>
                <w:color w:val="000000" w:themeColor="text1"/>
                <w:sz w:val="22"/>
                <w:szCs w:val="22"/>
              </w:rPr>
            </w:pPr>
            <w:r w:rsidRPr="00910675">
              <w:rPr>
                <w:b/>
                <w:bCs/>
                <w:color w:val="000000" w:themeColor="text1"/>
                <w:sz w:val="22"/>
                <w:szCs w:val="22"/>
              </w:rPr>
              <w:t>22</w:t>
            </w:r>
          </w:p>
        </w:tc>
        <w:tc>
          <w:tcPr>
            <w:tcW w:w="5104" w:type="dxa"/>
            <w:tcBorders>
              <w:top w:val="single" w:sz="4" w:space="0" w:color="auto"/>
              <w:left w:val="single" w:sz="4" w:space="0" w:color="auto"/>
              <w:bottom w:val="single" w:sz="4" w:space="0" w:color="auto"/>
              <w:right w:val="single" w:sz="4" w:space="0" w:color="auto"/>
            </w:tcBorders>
            <w:vAlign w:val="center"/>
          </w:tcPr>
          <w:p w14:paraId="3EC67C5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Especificações do Item: Pneu 90/90 R21</w:t>
            </w:r>
          </w:p>
          <w:p w14:paraId="5F9DAC1D" w14:textId="77777777" w:rsidR="00023DD6" w:rsidRPr="005A7FBE" w:rsidRDefault="00023DD6" w:rsidP="00023DD6">
            <w:pPr>
              <w:pStyle w:val="TableParagraph"/>
              <w:tabs>
                <w:tab w:val="left" w:pos="198"/>
                <w:tab w:val="left" w:pos="423"/>
              </w:tabs>
              <w:rPr>
                <w:sz w:val="20"/>
                <w:szCs w:val="20"/>
                <w:lang w:val="pt-BR"/>
              </w:rPr>
            </w:pPr>
          </w:p>
          <w:p w14:paraId="3EE0B47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Medida: 90/90 R21</w:t>
            </w:r>
          </w:p>
          <w:p w14:paraId="4D774012" w14:textId="77777777" w:rsidR="00023DD6" w:rsidRPr="005A7FBE" w:rsidRDefault="00023DD6" w:rsidP="00023DD6">
            <w:pPr>
              <w:pStyle w:val="TableParagraph"/>
              <w:tabs>
                <w:tab w:val="left" w:pos="198"/>
                <w:tab w:val="left" w:pos="423"/>
              </w:tabs>
              <w:rPr>
                <w:sz w:val="20"/>
                <w:szCs w:val="20"/>
                <w:lang w:val="pt-BR"/>
              </w:rPr>
            </w:pPr>
          </w:p>
          <w:p w14:paraId="72E1D76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Aplicação: motocicletas de uso urbano, rodoviário e misto (</w:t>
            </w:r>
            <w:proofErr w:type="spellStart"/>
            <w:r w:rsidRPr="005A7FBE">
              <w:rPr>
                <w:sz w:val="20"/>
                <w:szCs w:val="20"/>
                <w:lang w:val="pt-BR"/>
              </w:rPr>
              <w:t>trail</w:t>
            </w:r>
            <w:proofErr w:type="spellEnd"/>
            <w:r w:rsidRPr="005A7FBE">
              <w:rPr>
                <w:sz w:val="20"/>
                <w:szCs w:val="20"/>
                <w:lang w:val="pt-BR"/>
              </w:rPr>
              <w:t>/</w:t>
            </w:r>
            <w:proofErr w:type="spellStart"/>
            <w:r w:rsidRPr="005A7FBE">
              <w:rPr>
                <w:sz w:val="20"/>
                <w:szCs w:val="20"/>
                <w:lang w:val="pt-BR"/>
              </w:rPr>
              <w:t>adventure</w:t>
            </w:r>
            <w:proofErr w:type="spellEnd"/>
            <w:r w:rsidRPr="005A7FBE">
              <w:rPr>
                <w:sz w:val="20"/>
                <w:szCs w:val="20"/>
                <w:lang w:val="pt-BR"/>
              </w:rPr>
              <w:t>)</w:t>
            </w:r>
          </w:p>
          <w:p w14:paraId="5D1103E6" w14:textId="77777777" w:rsidR="00023DD6" w:rsidRPr="005A7FBE" w:rsidRDefault="00023DD6" w:rsidP="00023DD6">
            <w:pPr>
              <w:pStyle w:val="TableParagraph"/>
              <w:tabs>
                <w:tab w:val="left" w:pos="198"/>
                <w:tab w:val="left" w:pos="423"/>
              </w:tabs>
              <w:rPr>
                <w:sz w:val="20"/>
                <w:szCs w:val="20"/>
                <w:lang w:val="pt-BR"/>
              </w:rPr>
            </w:pPr>
          </w:p>
          <w:p w14:paraId="70CF70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54 (212 kg por pneu)</w:t>
            </w:r>
          </w:p>
          <w:p w14:paraId="6109EF2C" w14:textId="77777777" w:rsidR="00023DD6" w:rsidRPr="005A7FBE" w:rsidRDefault="00023DD6" w:rsidP="00023DD6">
            <w:pPr>
              <w:pStyle w:val="TableParagraph"/>
              <w:tabs>
                <w:tab w:val="left" w:pos="198"/>
                <w:tab w:val="left" w:pos="423"/>
              </w:tabs>
              <w:rPr>
                <w:sz w:val="20"/>
                <w:szCs w:val="20"/>
                <w:lang w:val="pt-BR"/>
              </w:rPr>
            </w:pPr>
          </w:p>
          <w:p w14:paraId="5529460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H (210 km/h)</w:t>
            </w:r>
          </w:p>
          <w:p w14:paraId="2B702242" w14:textId="77777777" w:rsidR="00023DD6" w:rsidRPr="005A7FBE" w:rsidRDefault="00023DD6" w:rsidP="00023DD6">
            <w:pPr>
              <w:pStyle w:val="TableParagraph"/>
              <w:tabs>
                <w:tab w:val="left" w:pos="198"/>
                <w:tab w:val="left" w:pos="423"/>
              </w:tabs>
              <w:rPr>
                <w:sz w:val="20"/>
                <w:szCs w:val="20"/>
                <w:lang w:val="pt-BR"/>
              </w:rPr>
            </w:pPr>
          </w:p>
          <w:p w14:paraId="07DEFBC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Tipo de construção: Radial </w:t>
            </w:r>
          </w:p>
          <w:p w14:paraId="106E6EF8" w14:textId="77777777" w:rsidR="00023DD6" w:rsidRPr="005A7FBE" w:rsidRDefault="00023DD6" w:rsidP="00023DD6">
            <w:pPr>
              <w:pStyle w:val="TableParagraph"/>
              <w:tabs>
                <w:tab w:val="left" w:pos="198"/>
                <w:tab w:val="left" w:pos="423"/>
              </w:tabs>
              <w:rPr>
                <w:sz w:val="20"/>
                <w:szCs w:val="20"/>
                <w:lang w:val="pt-BR"/>
              </w:rPr>
            </w:pPr>
          </w:p>
          <w:p w14:paraId="77A3D9D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 xml:space="preserve">-Road / </w:t>
            </w:r>
            <w:proofErr w:type="spellStart"/>
            <w:r w:rsidRPr="005A7FBE">
              <w:rPr>
                <w:sz w:val="20"/>
                <w:szCs w:val="20"/>
                <w:lang w:val="pt-BR"/>
              </w:rPr>
              <w:t>Trail</w:t>
            </w:r>
            <w:proofErr w:type="spellEnd"/>
            <w:r w:rsidRPr="005A7FBE">
              <w:rPr>
                <w:sz w:val="20"/>
                <w:szCs w:val="20"/>
                <w:lang w:val="pt-BR"/>
              </w:rPr>
              <w:t xml:space="preserve"> (adequado tanto para asfalto quanto estradas de terra)</w:t>
            </w:r>
          </w:p>
          <w:p w14:paraId="63E9CED8" w14:textId="77777777" w:rsidR="00023DD6" w:rsidRPr="005A7FBE" w:rsidRDefault="00023DD6" w:rsidP="00023DD6">
            <w:pPr>
              <w:pStyle w:val="TableParagraph"/>
              <w:tabs>
                <w:tab w:val="left" w:pos="198"/>
                <w:tab w:val="left" w:pos="423"/>
              </w:tabs>
              <w:rPr>
                <w:sz w:val="20"/>
                <w:szCs w:val="20"/>
                <w:lang w:val="pt-BR"/>
              </w:rPr>
            </w:pPr>
          </w:p>
          <w:p w14:paraId="1BB1337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blocos otimizados para boa tração em superfícies variadas, com sulcos que favoreçam o escoamento de água.</w:t>
            </w:r>
          </w:p>
          <w:p w14:paraId="78107E39" w14:textId="77777777" w:rsidR="00023DD6" w:rsidRPr="005A7FBE" w:rsidRDefault="00023DD6" w:rsidP="00023DD6">
            <w:pPr>
              <w:pStyle w:val="TableParagraph"/>
              <w:tabs>
                <w:tab w:val="left" w:pos="198"/>
                <w:tab w:val="left" w:pos="423"/>
              </w:tabs>
              <w:rPr>
                <w:sz w:val="20"/>
                <w:szCs w:val="20"/>
                <w:lang w:val="pt-BR"/>
              </w:rPr>
            </w:pPr>
          </w:p>
          <w:p w14:paraId="2BC745A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carcaça reforçada para maior resistência contra impactos e cortes em vias não pavimentadas</w:t>
            </w:r>
          </w:p>
          <w:p w14:paraId="16C89FCB" w14:textId="77777777" w:rsidR="00023DD6" w:rsidRPr="005A7FBE" w:rsidRDefault="00023DD6" w:rsidP="00023DD6">
            <w:pPr>
              <w:pStyle w:val="TableParagraph"/>
              <w:tabs>
                <w:tab w:val="left" w:pos="198"/>
                <w:tab w:val="left" w:pos="423"/>
              </w:tabs>
              <w:rPr>
                <w:sz w:val="20"/>
                <w:szCs w:val="20"/>
                <w:lang w:val="pt-BR"/>
              </w:rPr>
            </w:pPr>
          </w:p>
          <w:p w14:paraId="29A6ED1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Conforto e segurança: estabilidade em curvas, aderência em pista seca e molhada, e baixo nível de vibração</w:t>
            </w:r>
          </w:p>
          <w:p w14:paraId="03E243A1" w14:textId="77777777" w:rsidR="00023DD6" w:rsidRPr="005A7FBE" w:rsidRDefault="00023DD6" w:rsidP="00023DD6">
            <w:pPr>
              <w:pStyle w:val="TableParagraph"/>
              <w:tabs>
                <w:tab w:val="left" w:pos="198"/>
                <w:tab w:val="left" w:pos="423"/>
              </w:tabs>
              <w:rPr>
                <w:sz w:val="20"/>
                <w:szCs w:val="20"/>
                <w:lang w:val="pt-BR"/>
              </w:rPr>
            </w:pPr>
          </w:p>
          <w:p w14:paraId="1A493AC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normas vigentes</w:t>
            </w:r>
          </w:p>
          <w:p w14:paraId="06609C1E" w14:textId="77777777" w:rsidR="00023DD6" w:rsidRPr="005A7FBE" w:rsidRDefault="00023DD6" w:rsidP="00023DD6">
            <w:pPr>
              <w:pStyle w:val="TableParagraph"/>
              <w:tabs>
                <w:tab w:val="left" w:pos="198"/>
                <w:tab w:val="left" w:pos="423"/>
              </w:tabs>
              <w:rPr>
                <w:sz w:val="20"/>
                <w:szCs w:val="20"/>
                <w:lang w:val="pt-BR"/>
              </w:rPr>
            </w:pPr>
          </w:p>
          <w:p w14:paraId="4319C95A" w14:textId="4351EABD"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4F4E5816" w14:textId="7F4B4634"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0B962E65" w14:textId="484E4B08" w:rsidR="00023DD6" w:rsidRPr="00910675" w:rsidRDefault="00023DD6" w:rsidP="00023DD6">
            <w:pPr>
              <w:jc w:val="center"/>
              <w:rPr>
                <w:color w:val="000000" w:themeColor="text1"/>
                <w:sz w:val="22"/>
                <w:szCs w:val="22"/>
              </w:rPr>
            </w:pPr>
            <w:r w:rsidRPr="005A7FBE">
              <w:rPr>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1B7E8979" w14:textId="77777777" w:rsidR="00023DD6" w:rsidRPr="00910675" w:rsidRDefault="00023DD6" w:rsidP="00023DD6">
            <w:pPr>
              <w:jc w:val="center"/>
              <w:rPr>
                <w:b/>
                <w:bCs/>
                <w:color w:val="000000" w:themeColor="text1"/>
                <w:sz w:val="22"/>
                <w:szCs w:val="22"/>
              </w:rPr>
            </w:pPr>
          </w:p>
        </w:tc>
      </w:tr>
      <w:tr w:rsidR="00023DD6" w:rsidRPr="00910675" w14:paraId="7D273E25"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314BC185" w14:textId="0E060300"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23</w:t>
            </w:r>
          </w:p>
        </w:tc>
        <w:tc>
          <w:tcPr>
            <w:tcW w:w="5104" w:type="dxa"/>
            <w:tcBorders>
              <w:top w:val="single" w:sz="4" w:space="0" w:color="auto"/>
              <w:left w:val="single" w:sz="4" w:space="0" w:color="auto"/>
              <w:bottom w:val="single" w:sz="4" w:space="0" w:color="auto"/>
              <w:right w:val="single" w:sz="4" w:space="0" w:color="auto"/>
            </w:tcBorders>
            <w:vAlign w:val="center"/>
          </w:tcPr>
          <w:p w14:paraId="020C72A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120/80 R18</w:t>
            </w:r>
          </w:p>
          <w:p w14:paraId="329860CB" w14:textId="77777777" w:rsidR="00023DD6" w:rsidRPr="005A7FBE" w:rsidRDefault="00023DD6" w:rsidP="00023DD6">
            <w:pPr>
              <w:pStyle w:val="TableParagraph"/>
              <w:tabs>
                <w:tab w:val="left" w:pos="198"/>
                <w:tab w:val="left" w:pos="423"/>
              </w:tabs>
              <w:rPr>
                <w:sz w:val="20"/>
                <w:szCs w:val="20"/>
                <w:lang w:val="pt-BR"/>
              </w:rPr>
            </w:pPr>
          </w:p>
          <w:p w14:paraId="1AC60E9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motocicletas de médio porte, modelos </w:t>
            </w:r>
            <w:proofErr w:type="spellStart"/>
            <w:r w:rsidRPr="005A7FBE">
              <w:rPr>
                <w:sz w:val="20"/>
                <w:szCs w:val="20"/>
                <w:lang w:val="pt-BR"/>
              </w:rPr>
              <w:t>on</w:t>
            </w:r>
            <w:proofErr w:type="spellEnd"/>
            <w:r w:rsidRPr="005A7FBE">
              <w:rPr>
                <w:sz w:val="20"/>
                <w:szCs w:val="20"/>
                <w:lang w:val="pt-BR"/>
              </w:rPr>
              <w:t>/off-</w:t>
            </w:r>
            <w:proofErr w:type="spellStart"/>
            <w:r w:rsidRPr="005A7FBE">
              <w:rPr>
                <w:sz w:val="20"/>
                <w:szCs w:val="20"/>
                <w:lang w:val="pt-BR"/>
              </w:rPr>
              <w:t>road</w:t>
            </w:r>
            <w:proofErr w:type="spellEnd"/>
            <w:r w:rsidRPr="005A7FBE">
              <w:rPr>
                <w:sz w:val="20"/>
                <w:szCs w:val="20"/>
                <w:lang w:val="pt-BR"/>
              </w:rPr>
              <w:t xml:space="preserve">, </w:t>
            </w:r>
            <w:proofErr w:type="spellStart"/>
            <w:r w:rsidRPr="005A7FBE">
              <w:rPr>
                <w:sz w:val="20"/>
                <w:szCs w:val="20"/>
                <w:lang w:val="pt-BR"/>
              </w:rPr>
              <w:t>trail</w:t>
            </w:r>
            <w:proofErr w:type="spellEnd"/>
            <w:r w:rsidRPr="005A7FBE">
              <w:rPr>
                <w:sz w:val="20"/>
                <w:szCs w:val="20"/>
                <w:lang w:val="pt-BR"/>
              </w:rPr>
              <w:t xml:space="preserve"> e </w:t>
            </w:r>
            <w:proofErr w:type="spellStart"/>
            <w:r w:rsidRPr="005A7FBE">
              <w:rPr>
                <w:sz w:val="20"/>
                <w:szCs w:val="20"/>
                <w:lang w:val="pt-BR"/>
              </w:rPr>
              <w:t>adventure</w:t>
            </w:r>
            <w:proofErr w:type="spellEnd"/>
          </w:p>
          <w:p w14:paraId="3B2A5BDF" w14:textId="77777777" w:rsidR="00023DD6" w:rsidRPr="005A7FBE" w:rsidRDefault="00023DD6" w:rsidP="00023DD6">
            <w:pPr>
              <w:pStyle w:val="TableParagraph"/>
              <w:tabs>
                <w:tab w:val="left" w:pos="198"/>
                <w:tab w:val="left" w:pos="423"/>
              </w:tabs>
              <w:rPr>
                <w:sz w:val="20"/>
                <w:szCs w:val="20"/>
                <w:lang w:val="pt-BR"/>
              </w:rPr>
            </w:pPr>
          </w:p>
          <w:p w14:paraId="6313498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62 (265 kg por pneu)</w:t>
            </w:r>
          </w:p>
          <w:p w14:paraId="75F7F5B6" w14:textId="77777777" w:rsidR="00023DD6" w:rsidRPr="005A7FBE" w:rsidRDefault="00023DD6" w:rsidP="00023DD6">
            <w:pPr>
              <w:pStyle w:val="TableParagraph"/>
              <w:tabs>
                <w:tab w:val="left" w:pos="198"/>
                <w:tab w:val="left" w:pos="423"/>
              </w:tabs>
              <w:rPr>
                <w:sz w:val="20"/>
                <w:szCs w:val="20"/>
                <w:lang w:val="pt-BR"/>
              </w:rPr>
            </w:pPr>
          </w:p>
          <w:p w14:paraId="449A402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H (210 km/h)</w:t>
            </w:r>
          </w:p>
          <w:p w14:paraId="6C9AF2F3" w14:textId="77777777" w:rsidR="00023DD6" w:rsidRPr="005A7FBE" w:rsidRDefault="00023DD6" w:rsidP="00023DD6">
            <w:pPr>
              <w:pStyle w:val="TableParagraph"/>
              <w:tabs>
                <w:tab w:val="left" w:pos="198"/>
                <w:tab w:val="left" w:pos="423"/>
              </w:tabs>
              <w:rPr>
                <w:sz w:val="20"/>
                <w:szCs w:val="20"/>
                <w:lang w:val="pt-BR"/>
              </w:rPr>
            </w:pPr>
          </w:p>
          <w:p w14:paraId="0F6740A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Tipo de construção: Radial </w:t>
            </w:r>
          </w:p>
          <w:p w14:paraId="072706C8" w14:textId="77777777" w:rsidR="00023DD6" w:rsidRPr="005A7FBE" w:rsidRDefault="00023DD6" w:rsidP="00023DD6">
            <w:pPr>
              <w:pStyle w:val="TableParagraph"/>
              <w:tabs>
                <w:tab w:val="left" w:pos="198"/>
                <w:tab w:val="left" w:pos="423"/>
              </w:tabs>
              <w:rPr>
                <w:sz w:val="20"/>
                <w:szCs w:val="20"/>
                <w:lang w:val="pt-BR"/>
              </w:rPr>
            </w:pPr>
          </w:p>
          <w:p w14:paraId="7F3BD32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/Off-Road (adequado tanto para rodovias quanto estradas vicinais e terrenos mistos)</w:t>
            </w:r>
          </w:p>
          <w:p w14:paraId="3520C80D" w14:textId="77777777" w:rsidR="00023DD6" w:rsidRPr="005A7FBE" w:rsidRDefault="00023DD6" w:rsidP="00023DD6">
            <w:pPr>
              <w:pStyle w:val="TableParagraph"/>
              <w:tabs>
                <w:tab w:val="left" w:pos="198"/>
                <w:tab w:val="left" w:pos="423"/>
              </w:tabs>
              <w:rPr>
                <w:sz w:val="20"/>
                <w:szCs w:val="20"/>
                <w:lang w:val="pt-BR"/>
              </w:rPr>
            </w:pPr>
          </w:p>
          <w:p w14:paraId="45A773D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blocos largos, com sulcos profundos para tração em diferentes superfícies e boa drenagem de água</w:t>
            </w:r>
          </w:p>
          <w:p w14:paraId="4412CB47" w14:textId="77777777" w:rsidR="00023DD6" w:rsidRPr="005A7FBE" w:rsidRDefault="00023DD6" w:rsidP="00023DD6">
            <w:pPr>
              <w:pStyle w:val="TableParagraph"/>
              <w:tabs>
                <w:tab w:val="left" w:pos="198"/>
                <w:tab w:val="left" w:pos="423"/>
              </w:tabs>
              <w:rPr>
                <w:sz w:val="20"/>
                <w:szCs w:val="20"/>
                <w:lang w:val="pt-BR"/>
              </w:rPr>
            </w:pPr>
          </w:p>
          <w:p w14:paraId="200D3F0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carcaça reforçada para resistência a impactos, cortes e maior vida útil</w:t>
            </w:r>
          </w:p>
          <w:p w14:paraId="3737E063" w14:textId="77777777" w:rsidR="00023DD6" w:rsidRPr="005A7FBE" w:rsidRDefault="00023DD6" w:rsidP="00023DD6">
            <w:pPr>
              <w:pStyle w:val="TableParagraph"/>
              <w:tabs>
                <w:tab w:val="left" w:pos="198"/>
                <w:tab w:val="left" w:pos="423"/>
              </w:tabs>
              <w:rPr>
                <w:sz w:val="20"/>
                <w:szCs w:val="20"/>
                <w:lang w:val="pt-BR"/>
              </w:rPr>
            </w:pPr>
          </w:p>
          <w:p w14:paraId="75A7FE9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Conforto e segurança: boa estabilidade em curvas, frenagens seguras e menor vibração em vias asfaltadas</w:t>
            </w:r>
          </w:p>
          <w:p w14:paraId="48DE0141" w14:textId="77777777" w:rsidR="00023DD6" w:rsidRPr="005A7FBE" w:rsidRDefault="00023DD6" w:rsidP="00023DD6">
            <w:pPr>
              <w:pStyle w:val="TableParagraph"/>
              <w:tabs>
                <w:tab w:val="left" w:pos="198"/>
                <w:tab w:val="left" w:pos="423"/>
              </w:tabs>
              <w:rPr>
                <w:sz w:val="20"/>
                <w:szCs w:val="20"/>
                <w:lang w:val="pt-BR"/>
              </w:rPr>
            </w:pPr>
          </w:p>
          <w:p w14:paraId="07E2E8C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27086BFD" w14:textId="77777777" w:rsidR="00023DD6" w:rsidRPr="005A7FBE" w:rsidRDefault="00023DD6" w:rsidP="00023DD6">
            <w:pPr>
              <w:pStyle w:val="TableParagraph"/>
              <w:tabs>
                <w:tab w:val="left" w:pos="198"/>
                <w:tab w:val="left" w:pos="423"/>
              </w:tabs>
              <w:rPr>
                <w:sz w:val="20"/>
                <w:szCs w:val="20"/>
                <w:lang w:val="pt-BR"/>
              </w:rPr>
            </w:pPr>
          </w:p>
          <w:p w14:paraId="424BE42E" w14:textId="09239903" w:rsidR="00023DD6" w:rsidRPr="00910675" w:rsidRDefault="00023DD6" w:rsidP="00023DD6">
            <w:pPr>
              <w:rPr>
                <w:color w:val="000000" w:themeColor="text1"/>
                <w:sz w:val="22"/>
                <w:szCs w:val="22"/>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747DA2E2" w14:textId="7F754FD6"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2DEA0B4" w14:textId="473A0FA1" w:rsidR="00023DD6" w:rsidRPr="00910675" w:rsidRDefault="00023DD6" w:rsidP="00023DD6">
            <w:pPr>
              <w:jc w:val="center"/>
              <w:rPr>
                <w:color w:val="000000" w:themeColor="text1"/>
                <w:sz w:val="22"/>
                <w:szCs w:val="22"/>
              </w:rPr>
            </w:pPr>
            <w:r w:rsidRPr="005A7FBE">
              <w:rPr>
                <w:sz w:val="20"/>
              </w:rPr>
              <w:t>02</w:t>
            </w:r>
          </w:p>
        </w:tc>
        <w:tc>
          <w:tcPr>
            <w:tcW w:w="1303" w:type="dxa"/>
            <w:tcBorders>
              <w:top w:val="single" w:sz="4" w:space="0" w:color="auto"/>
              <w:left w:val="single" w:sz="4" w:space="0" w:color="auto"/>
              <w:bottom w:val="single" w:sz="4" w:space="0" w:color="auto"/>
              <w:right w:val="single" w:sz="4" w:space="0" w:color="auto"/>
            </w:tcBorders>
            <w:vAlign w:val="center"/>
          </w:tcPr>
          <w:p w14:paraId="01C7E2C0" w14:textId="77777777" w:rsidR="00023DD6" w:rsidRPr="00910675" w:rsidRDefault="00023DD6" w:rsidP="00023DD6">
            <w:pPr>
              <w:jc w:val="center"/>
              <w:rPr>
                <w:b/>
                <w:bCs/>
                <w:color w:val="000000" w:themeColor="text1"/>
                <w:sz w:val="22"/>
                <w:szCs w:val="22"/>
              </w:rPr>
            </w:pPr>
          </w:p>
        </w:tc>
      </w:tr>
      <w:tr w:rsidR="00023DD6" w:rsidRPr="00910675" w14:paraId="1968DE53"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58801FB" w14:textId="6E4D2CB2" w:rsidR="00023DD6" w:rsidRPr="00910675" w:rsidRDefault="00023DD6" w:rsidP="00023DD6">
            <w:pPr>
              <w:jc w:val="center"/>
              <w:rPr>
                <w:b/>
                <w:bCs/>
                <w:color w:val="000000" w:themeColor="text1"/>
                <w:sz w:val="22"/>
                <w:szCs w:val="22"/>
              </w:rPr>
            </w:pPr>
            <w:r w:rsidRPr="00910675">
              <w:rPr>
                <w:b/>
                <w:bCs/>
                <w:color w:val="000000" w:themeColor="text1"/>
                <w:sz w:val="22"/>
                <w:szCs w:val="22"/>
              </w:rPr>
              <w:t>24</w:t>
            </w:r>
          </w:p>
        </w:tc>
        <w:tc>
          <w:tcPr>
            <w:tcW w:w="5104" w:type="dxa"/>
            <w:tcBorders>
              <w:top w:val="single" w:sz="4" w:space="0" w:color="auto"/>
              <w:left w:val="single" w:sz="4" w:space="0" w:color="auto"/>
              <w:bottom w:val="single" w:sz="4" w:space="0" w:color="auto"/>
              <w:right w:val="single" w:sz="4" w:space="0" w:color="auto"/>
            </w:tcBorders>
            <w:vAlign w:val="center"/>
          </w:tcPr>
          <w:p w14:paraId="419B1C3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205/55 R16</w:t>
            </w:r>
          </w:p>
          <w:p w14:paraId="76957C6F" w14:textId="77777777" w:rsidR="00023DD6" w:rsidRPr="005A7FBE" w:rsidRDefault="00023DD6" w:rsidP="00023DD6">
            <w:pPr>
              <w:pStyle w:val="TableParagraph"/>
              <w:tabs>
                <w:tab w:val="left" w:pos="198"/>
                <w:tab w:val="left" w:pos="423"/>
              </w:tabs>
              <w:rPr>
                <w:sz w:val="20"/>
                <w:szCs w:val="20"/>
                <w:lang w:val="pt-BR"/>
              </w:rPr>
            </w:pPr>
          </w:p>
          <w:p w14:paraId="5FD3991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53A527C7" w14:textId="77777777" w:rsidR="00023DD6" w:rsidRPr="005A7FBE" w:rsidRDefault="00023DD6" w:rsidP="00023DD6">
            <w:pPr>
              <w:pStyle w:val="TableParagraph"/>
              <w:tabs>
                <w:tab w:val="left" w:pos="198"/>
                <w:tab w:val="left" w:pos="423"/>
              </w:tabs>
              <w:rPr>
                <w:sz w:val="20"/>
                <w:szCs w:val="20"/>
                <w:lang w:val="pt-BR"/>
              </w:rPr>
            </w:pPr>
          </w:p>
          <w:p w14:paraId="01F3D30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01F2EC24" w14:textId="77777777" w:rsidR="00023DD6" w:rsidRPr="005A7FBE" w:rsidRDefault="00023DD6" w:rsidP="00023DD6">
            <w:pPr>
              <w:pStyle w:val="TableParagraph"/>
              <w:tabs>
                <w:tab w:val="left" w:pos="198"/>
                <w:tab w:val="left" w:pos="423"/>
              </w:tabs>
              <w:rPr>
                <w:sz w:val="20"/>
                <w:szCs w:val="20"/>
                <w:lang w:val="pt-BR"/>
              </w:rPr>
            </w:pPr>
          </w:p>
          <w:p w14:paraId="5F59D09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13A3DB1D" w14:textId="77777777" w:rsidR="00023DD6" w:rsidRPr="005A7FBE" w:rsidRDefault="00023DD6" w:rsidP="00023DD6">
            <w:pPr>
              <w:pStyle w:val="TableParagraph"/>
              <w:tabs>
                <w:tab w:val="left" w:pos="198"/>
                <w:tab w:val="left" w:pos="423"/>
              </w:tabs>
              <w:rPr>
                <w:sz w:val="20"/>
                <w:szCs w:val="20"/>
                <w:lang w:val="pt-BR"/>
              </w:rPr>
            </w:pPr>
          </w:p>
          <w:p w14:paraId="1019A4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42C6C377" w14:textId="77777777" w:rsidR="00023DD6" w:rsidRPr="005A7FBE" w:rsidRDefault="00023DD6" w:rsidP="00023DD6">
            <w:pPr>
              <w:pStyle w:val="TableParagraph"/>
              <w:tabs>
                <w:tab w:val="left" w:pos="198"/>
                <w:tab w:val="left" w:pos="423"/>
              </w:tabs>
              <w:rPr>
                <w:sz w:val="20"/>
                <w:szCs w:val="20"/>
                <w:lang w:val="pt-BR"/>
              </w:rPr>
            </w:pPr>
          </w:p>
          <w:p w14:paraId="5E45977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2ED01435" w14:textId="77777777" w:rsidR="00023DD6" w:rsidRPr="005A7FBE" w:rsidRDefault="00023DD6" w:rsidP="00023DD6">
            <w:pPr>
              <w:pStyle w:val="TableParagraph"/>
              <w:tabs>
                <w:tab w:val="left" w:pos="198"/>
                <w:tab w:val="left" w:pos="423"/>
              </w:tabs>
              <w:rPr>
                <w:sz w:val="20"/>
                <w:szCs w:val="20"/>
                <w:lang w:val="pt-BR"/>
              </w:rPr>
            </w:pPr>
          </w:p>
          <w:p w14:paraId="7FA411A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544598FE" w14:textId="77777777" w:rsidR="00023DD6" w:rsidRPr="005A7FBE" w:rsidRDefault="00023DD6" w:rsidP="00023DD6">
            <w:pPr>
              <w:pStyle w:val="TableParagraph"/>
              <w:tabs>
                <w:tab w:val="left" w:pos="198"/>
                <w:tab w:val="left" w:pos="423"/>
              </w:tabs>
              <w:rPr>
                <w:sz w:val="20"/>
                <w:szCs w:val="20"/>
                <w:lang w:val="pt-BR"/>
              </w:rPr>
            </w:pPr>
          </w:p>
          <w:p w14:paraId="0D0B2F0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0116EDF8" w14:textId="77777777" w:rsidR="00023DD6" w:rsidRPr="005A7FBE" w:rsidRDefault="00023DD6" w:rsidP="00023DD6">
            <w:pPr>
              <w:pStyle w:val="TableParagraph"/>
              <w:tabs>
                <w:tab w:val="left" w:pos="198"/>
                <w:tab w:val="left" w:pos="423"/>
              </w:tabs>
              <w:rPr>
                <w:sz w:val="20"/>
                <w:szCs w:val="20"/>
                <w:lang w:val="pt-BR"/>
              </w:rPr>
            </w:pPr>
          </w:p>
          <w:p w14:paraId="67B3E3D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7B38710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F55924E" w14:textId="77777777" w:rsidR="00023DD6" w:rsidRPr="005A7FBE" w:rsidRDefault="00023DD6" w:rsidP="00023DD6">
            <w:pPr>
              <w:pStyle w:val="TableParagraph"/>
              <w:tabs>
                <w:tab w:val="left" w:pos="198"/>
                <w:tab w:val="left" w:pos="423"/>
              </w:tabs>
              <w:rPr>
                <w:sz w:val="20"/>
                <w:szCs w:val="20"/>
                <w:lang w:val="pt-BR"/>
              </w:rPr>
            </w:pPr>
          </w:p>
          <w:p w14:paraId="50DA95F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6CB850EA" w14:textId="77777777" w:rsidR="00023DD6" w:rsidRPr="005A7FBE" w:rsidRDefault="00023DD6" w:rsidP="00023DD6">
            <w:pPr>
              <w:pStyle w:val="TableParagraph"/>
              <w:tabs>
                <w:tab w:val="left" w:pos="198"/>
                <w:tab w:val="left" w:pos="423"/>
              </w:tabs>
              <w:rPr>
                <w:sz w:val="20"/>
                <w:szCs w:val="20"/>
                <w:lang w:val="pt-BR"/>
              </w:rPr>
            </w:pPr>
          </w:p>
          <w:p w14:paraId="2DC0F3CB" w14:textId="76050A94" w:rsidR="00023DD6" w:rsidRPr="00910675" w:rsidRDefault="00023DD6" w:rsidP="00023DD6">
            <w:pPr>
              <w:rPr>
                <w:color w:val="000000" w:themeColor="text1"/>
                <w:sz w:val="22"/>
                <w:szCs w:val="22"/>
              </w:rPr>
            </w:pPr>
            <w:r w:rsidRPr="005A7FBE">
              <w:rPr>
                <w:sz w:val="20"/>
              </w:rPr>
              <w:lastRenderedPageBreak/>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5E558504" w14:textId="079C733E" w:rsidR="00023DD6" w:rsidRPr="00910675" w:rsidRDefault="00023DD6" w:rsidP="00023DD6">
            <w:pPr>
              <w:ind w:right="34"/>
              <w:jc w:val="center"/>
              <w:rPr>
                <w:color w:val="000000" w:themeColor="text1"/>
                <w:sz w:val="22"/>
                <w:szCs w:val="22"/>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11DCD53B" w14:textId="7C75CE70" w:rsidR="00023DD6" w:rsidRPr="00910675" w:rsidRDefault="00023DD6" w:rsidP="00023DD6">
            <w:pPr>
              <w:jc w:val="center"/>
              <w:rPr>
                <w:color w:val="000000" w:themeColor="text1"/>
                <w:sz w:val="22"/>
                <w:szCs w:val="22"/>
              </w:rPr>
            </w:pPr>
            <w:r w:rsidRPr="005A7FBE">
              <w:rPr>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FECE5B0" w14:textId="77777777" w:rsidR="00023DD6" w:rsidRPr="00910675" w:rsidRDefault="00023DD6" w:rsidP="00023DD6">
            <w:pPr>
              <w:jc w:val="center"/>
              <w:rPr>
                <w:b/>
                <w:bCs/>
                <w:color w:val="000000" w:themeColor="text1"/>
                <w:sz w:val="22"/>
                <w:szCs w:val="22"/>
              </w:rPr>
            </w:pPr>
          </w:p>
        </w:tc>
      </w:tr>
      <w:tr w:rsidR="00023DD6" w:rsidRPr="00910675" w14:paraId="65AB6990"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25D34B" w14:textId="42E9924C"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25</w:t>
            </w:r>
          </w:p>
        </w:tc>
        <w:tc>
          <w:tcPr>
            <w:tcW w:w="5104" w:type="dxa"/>
            <w:tcBorders>
              <w:top w:val="single" w:sz="4" w:space="0" w:color="auto"/>
              <w:left w:val="single" w:sz="4" w:space="0" w:color="auto"/>
              <w:bottom w:val="single" w:sz="4" w:space="0" w:color="auto"/>
              <w:right w:val="single" w:sz="4" w:space="0" w:color="auto"/>
            </w:tcBorders>
            <w:vAlign w:val="center"/>
          </w:tcPr>
          <w:p w14:paraId="762A614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Pneu, Medida: 900-20 uso rural severo</w:t>
            </w:r>
            <w:r w:rsidRPr="005A7FBE">
              <w:rPr>
                <w:sz w:val="20"/>
                <w:szCs w:val="20"/>
                <w:lang w:val="pt-BR"/>
              </w:rPr>
              <w:tab/>
              <w:t xml:space="preserve">tração borrachudo, mínimo </w:t>
            </w:r>
            <w:proofErr w:type="gramStart"/>
            <w:r w:rsidRPr="005A7FBE">
              <w:rPr>
                <w:sz w:val="20"/>
                <w:szCs w:val="20"/>
                <w:lang w:val="pt-BR"/>
              </w:rPr>
              <w:t>14PR ,</w:t>
            </w:r>
            <w:proofErr w:type="gramEnd"/>
            <w:r w:rsidRPr="005A7FBE">
              <w:rPr>
                <w:sz w:val="20"/>
                <w:szCs w:val="20"/>
                <w:lang w:val="pt-BR"/>
              </w:rPr>
              <w:t xml:space="preserve"> banda reforçada, uso em estradas de chão</w:t>
            </w:r>
          </w:p>
          <w:p w14:paraId="52E39798" w14:textId="77777777" w:rsidR="00023DD6" w:rsidRPr="005A7FBE" w:rsidRDefault="00023DD6" w:rsidP="00023DD6">
            <w:pPr>
              <w:pStyle w:val="TableParagraph"/>
              <w:tabs>
                <w:tab w:val="left" w:pos="198"/>
                <w:tab w:val="left" w:pos="423"/>
              </w:tabs>
              <w:rPr>
                <w:sz w:val="20"/>
                <w:szCs w:val="20"/>
                <w:lang w:val="en-US"/>
              </w:rPr>
            </w:pPr>
            <w:r w:rsidRPr="005A7FBE">
              <w:rPr>
                <w:sz w:val="20"/>
                <w:szCs w:val="20"/>
                <w:lang w:val="en-US"/>
              </w:rPr>
              <w:t xml:space="preserve">- </w:t>
            </w:r>
            <w:proofErr w:type="spellStart"/>
            <w:r w:rsidRPr="005A7FBE">
              <w:rPr>
                <w:sz w:val="20"/>
                <w:szCs w:val="20"/>
                <w:lang w:val="en-US"/>
              </w:rPr>
              <w:t>Garantia</w:t>
            </w:r>
            <w:proofErr w:type="spellEnd"/>
            <w:r w:rsidRPr="005A7FBE">
              <w:rPr>
                <w:sz w:val="20"/>
                <w:szCs w:val="20"/>
                <w:lang w:val="en-US"/>
              </w:rPr>
              <w:t xml:space="preserve"> </w:t>
            </w:r>
            <w:proofErr w:type="spellStart"/>
            <w:r w:rsidRPr="005A7FBE">
              <w:rPr>
                <w:sz w:val="20"/>
                <w:szCs w:val="20"/>
                <w:lang w:val="en-US"/>
              </w:rPr>
              <w:t>mínima</w:t>
            </w:r>
            <w:proofErr w:type="spellEnd"/>
            <w:r w:rsidRPr="005A7FBE">
              <w:rPr>
                <w:sz w:val="20"/>
                <w:szCs w:val="20"/>
                <w:lang w:val="en-US"/>
              </w:rPr>
              <w:t xml:space="preserve"> de 12 </w:t>
            </w:r>
            <w:proofErr w:type="spellStart"/>
            <w:r w:rsidRPr="005A7FBE">
              <w:rPr>
                <w:sz w:val="20"/>
                <w:szCs w:val="20"/>
                <w:lang w:val="en-US"/>
              </w:rPr>
              <w:t>meses</w:t>
            </w:r>
            <w:proofErr w:type="spellEnd"/>
            <w:r w:rsidRPr="005A7FBE">
              <w:rPr>
                <w:sz w:val="20"/>
                <w:szCs w:val="20"/>
                <w:lang w:val="en-US"/>
              </w:rPr>
              <w:t xml:space="preserve"> contra </w:t>
            </w:r>
            <w:proofErr w:type="spellStart"/>
            <w:r w:rsidRPr="005A7FBE">
              <w:rPr>
                <w:sz w:val="20"/>
                <w:szCs w:val="20"/>
                <w:lang w:val="en-US"/>
              </w:rPr>
              <w:t>defeitos</w:t>
            </w:r>
            <w:proofErr w:type="spellEnd"/>
            <w:r w:rsidRPr="005A7FBE">
              <w:rPr>
                <w:sz w:val="20"/>
                <w:szCs w:val="20"/>
                <w:lang w:val="en-US"/>
              </w:rPr>
              <w:t xml:space="preserve"> de </w:t>
            </w:r>
            <w:proofErr w:type="spellStart"/>
            <w:r w:rsidRPr="005A7FBE">
              <w:rPr>
                <w:sz w:val="20"/>
                <w:szCs w:val="20"/>
                <w:lang w:val="en-US"/>
              </w:rPr>
              <w:t>fabricação</w:t>
            </w:r>
            <w:proofErr w:type="spellEnd"/>
          </w:p>
          <w:p w14:paraId="3127C67A" w14:textId="159E54DD" w:rsidR="00023DD6" w:rsidRPr="00910675" w:rsidRDefault="00023DD6" w:rsidP="00023DD6">
            <w:pPr>
              <w:rPr>
                <w:color w:val="000000" w:themeColor="text1"/>
                <w:sz w:val="22"/>
                <w:szCs w:val="22"/>
              </w:rPr>
            </w:pPr>
          </w:p>
        </w:tc>
        <w:tc>
          <w:tcPr>
            <w:tcW w:w="1412" w:type="dxa"/>
            <w:tcBorders>
              <w:top w:val="single" w:sz="4" w:space="0" w:color="auto"/>
              <w:left w:val="single" w:sz="4" w:space="0" w:color="auto"/>
              <w:bottom w:val="single" w:sz="4" w:space="0" w:color="auto"/>
              <w:right w:val="single" w:sz="4" w:space="0" w:color="auto"/>
            </w:tcBorders>
            <w:vAlign w:val="center"/>
          </w:tcPr>
          <w:p w14:paraId="5DF6152E" w14:textId="07A27FA3"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4975DE7" w14:textId="3496DC80" w:rsidR="00023DD6" w:rsidRPr="00910675" w:rsidRDefault="00023DD6" w:rsidP="00023DD6">
            <w:pPr>
              <w:jc w:val="center"/>
              <w:rPr>
                <w:color w:val="000000" w:themeColor="text1"/>
                <w:sz w:val="22"/>
                <w:szCs w:val="22"/>
              </w:rPr>
            </w:pPr>
            <w:r w:rsidRPr="005A7FBE">
              <w:rPr>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7DFA38BC" w14:textId="77777777" w:rsidR="00023DD6" w:rsidRPr="00910675" w:rsidRDefault="00023DD6" w:rsidP="00023DD6">
            <w:pPr>
              <w:jc w:val="center"/>
              <w:rPr>
                <w:b/>
                <w:bCs/>
                <w:color w:val="000000" w:themeColor="text1"/>
                <w:sz w:val="22"/>
                <w:szCs w:val="22"/>
              </w:rPr>
            </w:pPr>
          </w:p>
        </w:tc>
      </w:tr>
      <w:tr w:rsidR="00023DD6" w:rsidRPr="00910675" w14:paraId="498C84EB"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7BFDA07C" w14:textId="06D514FB" w:rsidR="00023DD6" w:rsidRPr="00910675" w:rsidRDefault="00023DD6" w:rsidP="00023DD6">
            <w:pPr>
              <w:jc w:val="center"/>
              <w:rPr>
                <w:b/>
                <w:bCs/>
                <w:color w:val="000000" w:themeColor="text1"/>
                <w:sz w:val="22"/>
                <w:szCs w:val="22"/>
              </w:rPr>
            </w:pPr>
            <w:r w:rsidRPr="00910675">
              <w:rPr>
                <w:b/>
                <w:bCs/>
                <w:color w:val="000000" w:themeColor="text1"/>
                <w:sz w:val="22"/>
                <w:szCs w:val="22"/>
              </w:rPr>
              <w:t>26</w:t>
            </w:r>
          </w:p>
        </w:tc>
        <w:tc>
          <w:tcPr>
            <w:tcW w:w="5104" w:type="dxa"/>
            <w:tcBorders>
              <w:top w:val="single" w:sz="4" w:space="0" w:color="auto"/>
              <w:left w:val="single" w:sz="4" w:space="0" w:color="auto"/>
              <w:bottom w:val="single" w:sz="4" w:space="0" w:color="auto"/>
              <w:right w:val="single" w:sz="4" w:space="0" w:color="auto"/>
            </w:tcBorders>
            <w:vAlign w:val="center"/>
          </w:tcPr>
          <w:p w14:paraId="37929A4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1.Pneu, Medida</w:t>
            </w:r>
          </w:p>
          <w:p w14:paraId="0E357F5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•17.5 R25</w:t>
            </w:r>
          </w:p>
          <w:p w14:paraId="3564105E" w14:textId="77777777" w:rsidR="00023DD6" w:rsidRPr="005A7FBE" w:rsidRDefault="00023DD6" w:rsidP="00023DD6">
            <w:pPr>
              <w:pStyle w:val="TableParagraph"/>
              <w:tabs>
                <w:tab w:val="left" w:pos="198"/>
                <w:tab w:val="left" w:pos="423"/>
              </w:tabs>
              <w:rPr>
                <w:sz w:val="20"/>
                <w:szCs w:val="20"/>
                <w:lang w:val="pt-BR"/>
              </w:rPr>
            </w:pPr>
          </w:p>
          <w:p w14:paraId="5AD4AA1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2. Tipo</w:t>
            </w:r>
          </w:p>
          <w:p w14:paraId="2B8EC45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•Pneu radial (preferencial para maior durabilidade e conforto operacional)</w:t>
            </w:r>
          </w:p>
          <w:p w14:paraId="1F0F4B72" w14:textId="77777777" w:rsidR="00023DD6" w:rsidRPr="005A7FBE" w:rsidRDefault="00023DD6" w:rsidP="00023DD6">
            <w:pPr>
              <w:pStyle w:val="TableParagraph"/>
              <w:tabs>
                <w:tab w:val="left" w:pos="198"/>
                <w:tab w:val="left" w:pos="423"/>
              </w:tabs>
              <w:rPr>
                <w:sz w:val="20"/>
                <w:szCs w:val="20"/>
                <w:lang w:val="pt-BR"/>
              </w:rPr>
            </w:pPr>
          </w:p>
          <w:p w14:paraId="28CE285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3. Aplicação</w:t>
            </w:r>
          </w:p>
          <w:p w14:paraId="07EE2F8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Equipamentos fora-de-estrada (pás carregadeiras)</w:t>
            </w:r>
          </w:p>
          <w:p w14:paraId="57A12D8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Uso severo em terraplanagem, obras públicas.</w:t>
            </w:r>
          </w:p>
          <w:p w14:paraId="5D5D2A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4. Banda de Rodagem</w:t>
            </w:r>
          </w:p>
          <w:p w14:paraId="5A41C29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Tipo mínimo L3</w:t>
            </w:r>
            <w:proofErr w:type="gramStart"/>
            <w:r w:rsidRPr="005A7FBE">
              <w:rPr>
                <w:sz w:val="20"/>
                <w:szCs w:val="20"/>
                <w:lang w:val="pt-BR"/>
              </w:rPr>
              <w:t xml:space="preserve">  </w:t>
            </w:r>
            <w:proofErr w:type="gramEnd"/>
            <w:r w:rsidRPr="005A7FBE">
              <w:rPr>
                <w:sz w:val="20"/>
                <w:szCs w:val="20"/>
                <w:lang w:val="pt-BR"/>
              </w:rPr>
              <w:t>(uso misto: tração + resistência)</w:t>
            </w:r>
          </w:p>
          <w:p w14:paraId="27D3DD9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Sulcos profundos, largos e autolimpantes</w:t>
            </w:r>
          </w:p>
          <w:p w14:paraId="05E8106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Ombros reforçados para resistência a impactos e cortes</w:t>
            </w:r>
          </w:p>
          <w:p w14:paraId="32C9AAD0" w14:textId="77777777" w:rsidR="00023DD6" w:rsidRPr="005A7FBE" w:rsidRDefault="00023DD6" w:rsidP="00023DD6">
            <w:pPr>
              <w:pStyle w:val="TableParagraph"/>
              <w:tabs>
                <w:tab w:val="left" w:pos="198"/>
                <w:tab w:val="left" w:pos="423"/>
              </w:tabs>
              <w:rPr>
                <w:sz w:val="20"/>
                <w:szCs w:val="20"/>
                <w:lang w:val="pt-BR"/>
              </w:rPr>
            </w:pPr>
          </w:p>
          <w:p w14:paraId="7DAAC94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5. Lonas / PR</w:t>
            </w:r>
          </w:p>
          <w:p w14:paraId="1BF868D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16 PR ou superior</w:t>
            </w:r>
          </w:p>
          <w:p w14:paraId="23DB7F1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Carcaça reforçada com múltiplas lonas de nylon e/ou aço</w:t>
            </w:r>
          </w:p>
          <w:p w14:paraId="36A74D8D" w14:textId="77777777" w:rsidR="00023DD6" w:rsidRPr="005A7FBE" w:rsidRDefault="00023DD6" w:rsidP="00023DD6">
            <w:pPr>
              <w:pStyle w:val="TableParagraph"/>
              <w:tabs>
                <w:tab w:val="left" w:pos="198"/>
                <w:tab w:val="left" w:pos="423"/>
              </w:tabs>
              <w:rPr>
                <w:sz w:val="20"/>
                <w:szCs w:val="20"/>
                <w:lang w:val="pt-BR"/>
              </w:rPr>
            </w:pPr>
          </w:p>
          <w:p w14:paraId="4B56FCE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6. Capacidade de Carga</w:t>
            </w:r>
          </w:p>
          <w:p w14:paraId="63310C3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Entre 3.000 kg a 4.200 kg </w:t>
            </w:r>
          </w:p>
          <w:p w14:paraId="6BAECC8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 xml:space="preserve">Pressão de trabalho: entre 4.0 e 5.5 bar (58 a 80 </w:t>
            </w:r>
            <w:proofErr w:type="spellStart"/>
            <w:r w:rsidRPr="005A7FBE">
              <w:rPr>
                <w:sz w:val="20"/>
                <w:szCs w:val="20"/>
                <w:lang w:val="pt-BR"/>
              </w:rPr>
              <w:t>psi</w:t>
            </w:r>
            <w:proofErr w:type="spellEnd"/>
            <w:r w:rsidRPr="005A7FBE">
              <w:rPr>
                <w:sz w:val="20"/>
                <w:szCs w:val="20"/>
                <w:lang w:val="pt-BR"/>
              </w:rPr>
              <w:t>), dependendo do modelo e aplicação</w:t>
            </w:r>
          </w:p>
          <w:p w14:paraId="2BE977D7" w14:textId="77777777" w:rsidR="00023DD6" w:rsidRPr="005A7FBE" w:rsidRDefault="00023DD6" w:rsidP="00023DD6">
            <w:pPr>
              <w:pStyle w:val="TableParagraph"/>
              <w:tabs>
                <w:tab w:val="left" w:pos="198"/>
                <w:tab w:val="left" w:pos="423"/>
              </w:tabs>
              <w:rPr>
                <w:sz w:val="20"/>
                <w:szCs w:val="20"/>
                <w:lang w:val="pt-BR"/>
              </w:rPr>
            </w:pPr>
          </w:p>
          <w:p w14:paraId="36A7457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7. Tipo de Terreno</w:t>
            </w:r>
          </w:p>
          <w:p w14:paraId="4A203E8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Terrenos irregulares, rochosos, argilosos e mistos</w:t>
            </w:r>
          </w:p>
          <w:p w14:paraId="520B43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Obras urbanas e rurais, construção civil pesada</w:t>
            </w:r>
          </w:p>
          <w:p w14:paraId="1535780E" w14:textId="77777777" w:rsidR="00023DD6" w:rsidRPr="005A7FBE" w:rsidRDefault="00023DD6" w:rsidP="00023DD6">
            <w:pPr>
              <w:pStyle w:val="TableParagraph"/>
              <w:tabs>
                <w:tab w:val="left" w:pos="198"/>
                <w:tab w:val="left" w:pos="423"/>
              </w:tabs>
              <w:rPr>
                <w:sz w:val="20"/>
                <w:szCs w:val="20"/>
                <w:lang w:val="pt-BR"/>
              </w:rPr>
            </w:pPr>
          </w:p>
          <w:p w14:paraId="3F4B5D5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8. Uso sem Câmara</w:t>
            </w:r>
          </w:p>
          <w:p w14:paraId="4949C66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r>
          </w:p>
          <w:p w14:paraId="2E4D1C6F" w14:textId="77777777" w:rsidR="00023DD6" w:rsidRPr="005A7FBE" w:rsidRDefault="00023DD6" w:rsidP="00023DD6">
            <w:pPr>
              <w:pStyle w:val="TableParagraph"/>
              <w:tabs>
                <w:tab w:val="left" w:pos="198"/>
                <w:tab w:val="left" w:pos="423"/>
              </w:tabs>
              <w:rPr>
                <w:sz w:val="20"/>
                <w:szCs w:val="20"/>
                <w:lang w:val="pt-BR"/>
              </w:rPr>
            </w:pPr>
          </w:p>
          <w:p w14:paraId="5F489E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9. Certificações Obrigatórias</w:t>
            </w:r>
          </w:p>
          <w:p w14:paraId="000694D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INMETRO</w:t>
            </w:r>
          </w:p>
          <w:p w14:paraId="1788B7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ISO 9001</w:t>
            </w:r>
          </w:p>
          <w:p w14:paraId="72ECCB7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DOT (em caso de pneus importados)</w:t>
            </w:r>
          </w:p>
          <w:p w14:paraId="0147124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10. Garantia</w:t>
            </w:r>
          </w:p>
          <w:p w14:paraId="4C02B9D2" w14:textId="1E9436E2" w:rsidR="00023DD6" w:rsidRPr="00910675" w:rsidRDefault="00023DD6" w:rsidP="00023DD6">
            <w:pPr>
              <w:rPr>
                <w:color w:val="000000" w:themeColor="text1"/>
                <w:sz w:val="22"/>
                <w:szCs w:val="22"/>
              </w:rPr>
            </w:pPr>
            <w:r w:rsidRPr="005A7FBE">
              <w:rPr>
                <w:sz w:val="20"/>
              </w:rPr>
              <w:tab/>
              <w:t>•</w:t>
            </w:r>
            <w:r w:rsidRPr="005A7FBE">
              <w:rPr>
                <w:sz w:val="20"/>
              </w:rPr>
              <w:tab/>
              <w:t>Mínimo de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1F9F8209" w14:textId="370A4BD4"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54C5774" w14:textId="5CCB590B" w:rsidR="00023DD6" w:rsidRPr="00910675" w:rsidRDefault="00023DD6" w:rsidP="00023DD6">
            <w:pPr>
              <w:jc w:val="center"/>
              <w:rPr>
                <w:color w:val="000000" w:themeColor="text1"/>
                <w:sz w:val="22"/>
                <w:szCs w:val="22"/>
              </w:rPr>
            </w:pPr>
            <w:r w:rsidRPr="005A7FBE">
              <w:rPr>
                <w:sz w:val="20"/>
              </w:rPr>
              <w:t>26</w:t>
            </w:r>
          </w:p>
        </w:tc>
        <w:tc>
          <w:tcPr>
            <w:tcW w:w="1303" w:type="dxa"/>
            <w:tcBorders>
              <w:top w:val="single" w:sz="4" w:space="0" w:color="auto"/>
              <w:left w:val="single" w:sz="4" w:space="0" w:color="auto"/>
              <w:bottom w:val="single" w:sz="4" w:space="0" w:color="auto"/>
              <w:right w:val="single" w:sz="4" w:space="0" w:color="auto"/>
            </w:tcBorders>
            <w:vAlign w:val="center"/>
          </w:tcPr>
          <w:p w14:paraId="1CC3E239" w14:textId="77777777" w:rsidR="00023DD6" w:rsidRPr="00910675" w:rsidRDefault="00023DD6" w:rsidP="00023DD6">
            <w:pPr>
              <w:jc w:val="center"/>
              <w:rPr>
                <w:b/>
                <w:bCs/>
                <w:color w:val="000000" w:themeColor="text1"/>
                <w:sz w:val="22"/>
                <w:szCs w:val="22"/>
              </w:rPr>
            </w:pPr>
          </w:p>
        </w:tc>
      </w:tr>
      <w:tr w:rsidR="00023DD6" w:rsidRPr="00910675" w14:paraId="6FC65623"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2ED4001E" w14:textId="798C28B4" w:rsidR="00023DD6" w:rsidRPr="00910675" w:rsidRDefault="00023DD6" w:rsidP="00023DD6">
            <w:pPr>
              <w:jc w:val="center"/>
              <w:rPr>
                <w:b/>
                <w:bCs/>
                <w:color w:val="000000" w:themeColor="text1"/>
                <w:sz w:val="22"/>
                <w:szCs w:val="22"/>
              </w:rPr>
            </w:pPr>
            <w:r w:rsidRPr="00910675">
              <w:rPr>
                <w:b/>
                <w:bCs/>
                <w:color w:val="000000" w:themeColor="text1"/>
                <w:sz w:val="22"/>
                <w:szCs w:val="22"/>
              </w:rPr>
              <w:t>27</w:t>
            </w:r>
          </w:p>
        </w:tc>
        <w:tc>
          <w:tcPr>
            <w:tcW w:w="5104" w:type="dxa"/>
            <w:tcBorders>
              <w:top w:val="single" w:sz="4" w:space="0" w:color="auto"/>
              <w:left w:val="single" w:sz="4" w:space="0" w:color="auto"/>
              <w:bottom w:val="single" w:sz="4" w:space="0" w:color="auto"/>
              <w:right w:val="single" w:sz="4" w:space="0" w:color="auto"/>
            </w:tcBorders>
            <w:vAlign w:val="center"/>
          </w:tcPr>
          <w:p w14:paraId="288E803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225/75 R16 LT. 10 LONAS 115/112N FORZAM TRAÇÃO LAMEIRO</w:t>
            </w:r>
          </w:p>
          <w:p w14:paraId="7DD988C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SEM CÂMARA</w:t>
            </w:r>
          </w:p>
          <w:p w14:paraId="1D605EF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w:t>
            </w:r>
          </w:p>
          <w:p w14:paraId="1527A6D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PNEUS </w:t>
            </w:r>
            <w:r w:rsidRPr="005A7FBE">
              <w:rPr>
                <w:b/>
                <w:sz w:val="20"/>
                <w:szCs w:val="20"/>
                <w:lang w:val="pt-BR"/>
              </w:rPr>
              <w:t xml:space="preserve">MT </w:t>
            </w:r>
            <w:r w:rsidRPr="005A7FBE">
              <w:rPr>
                <w:sz w:val="20"/>
                <w:szCs w:val="20"/>
                <w:lang w:val="pt-BR"/>
              </w:rPr>
              <w:t xml:space="preserve">TERRA </w:t>
            </w:r>
          </w:p>
          <w:p w14:paraId="2D3729D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 SELO DO IMETRO</w:t>
            </w:r>
          </w:p>
          <w:p w14:paraId="384C0FD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5909826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6154316" w14:textId="5CDD7413" w:rsidR="00023DD6" w:rsidRPr="00910675" w:rsidRDefault="00023DD6" w:rsidP="00023DD6">
            <w:pPr>
              <w:rPr>
                <w:color w:val="000000" w:themeColor="text1"/>
                <w:sz w:val="22"/>
                <w:szCs w:val="22"/>
              </w:rPr>
            </w:pPr>
            <w:r w:rsidRPr="005A7FBE">
              <w:rPr>
                <w:sz w:val="20"/>
              </w:rPr>
              <w:t>COM GARANTIA MÍNIMA DE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48BB61B5" w14:textId="3C22C249"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7A037DE" w14:textId="19BAE989" w:rsidR="00023DD6" w:rsidRPr="00910675" w:rsidRDefault="00023DD6" w:rsidP="00023DD6">
            <w:pPr>
              <w:jc w:val="center"/>
              <w:rPr>
                <w:color w:val="000000" w:themeColor="text1"/>
                <w:sz w:val="22"/>
                <w:szCs w:val="22"/>
              </w:rPr>
            </w:pPr>
            <w:r w:rsidRPr="005A7FBE">
              <w:rPr>
                <w:sz w:val="20"/>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88C14B1" w14:textId="77777777" w:rsidR="00023DD6" w:rsidRPr="00910675" w:rsidRDefault="00023DD6" w:rsidP="00023DD6">
            <w:pPr>
              <w:jc w:val="center"/>
              <w:rPr>
                <w:b/>
                <w:bCs/>
                <w:color w:val="000000" w:themeColor="text1"/>
                <w:sz w:val="22"/>
                <w:szCs w:val="22"/>
              </w:rPr>
            </w:pPr>
          </w:p>
        </w:tc>
      </w:tr>
      <w:tr w:rsidR="00023DD6" w:rsidRPr="00910675" w14:paraId="452B39A6"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26E37101" w14:textId="6FCFEA1D" w:rsidR="00023DD6" w:rsidRPr="00910675" w:rsidRDefault="00023DD6" w:rsidP="00023DD6">
            <w:pPr>
              <w:jc w:val="center"/>
              <w:rPr>
                <w:b/>
                <w:bCs/>
                <w:color w:val="000000" w:themeColor="text1"/>
                <w:sz w:val="22"/>
                <w:szCs w:val="22"/>
              </w:rPr>
            </w:pPr>
            <w:r w:rsidRPr="00910675">
              <w:rPr>
                <w:b/>
                <w:bCs/>
                <w:color w:val="000000" w:themeColor="text1"/>
                <w:sz w:val="22"/>
                <w:szCs w:val="22"/>
              </w:rPr>
              <w:lastRenderedPageBreak/>
              <w:t>28</w:t>
            </w:r>
          </w:p>
        </w:tc>
        <w:tc>
          <w:tcPr>
            <w:tcW w:w="5104" w:type="dxa"/>
            <w:tcBorders>
              <w:top w:val="single" w:sz="4" w:space="0" w:color="auto"/>
              <w:left w:val="single" w:sz="4" w:space="0" w:color="auto"/>
              <w:bottom w:val="single" w:sz="4" w:space="0" w:color="auto"/>
              <w:right w:val="single" w:sz="4" w:space="0" w:color="auto"/>
            </w:tcBorders>
            <w:vAlign w:val="center"/>
          </w:tcPr>
          <w:p w14:paraId="61B80B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225/75 R16 LT. 10 LONAS 115/112N FORZAM TRAÇÃO LAMEIRO</w:t>
            </w:r>
          </w:p>
          <w:p w14:paraId="6C967B9C"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SEM CÂMARA</w:t>
            </w:r>
          </w:p>
          <w:p w14:paraId="64110C6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RADIAL</w:t>
            </w:r>
          </w:p>
          <w:p w14:paraId="7D169C1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PNEUS </w:t>
            </w:r>
            <w:r w:rsidRPr="005A7FBE">
              <w:rPr>
                <w:b/>
                <w:sz w:val="20"/>
                <w:szCs w:val="20"/>
                <w:lang w:val="pt-BR"/>
              </w:rPr>
              <w:t>AT</w:t>
            </w:r>
            <w:r w:rsidRPr="005A7FBE">
              <w:rPr>
                <w:sz w:val="20"/>
                <w:szCs w:val="20"/>
                <w:lang w:val="pt-BR"/>
              </w:rPr>
              <w:t xml:space="preserve"> ASFALTO</w:t>
            </w:r>
          </w:p>
          <w:p w14:paraId="676E3CA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COM SELO DO IMETRO</w:t>
            </w:r>
          </w:p>
          <w:p w14:paraId="0B198B8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6E0B01C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750F90E" w14:textId="77777777" w:rsidR="00023DD6" w:rsidRPr="005A7FBE" w:rsidRDefault="00023DD6" w:rsidP="00023DD6">
            <w:pPr>
              <w:pStyle w:val="TableParagraph"/>
              <w:tabs>
                <w:tab w:val="left" w:pos="198"/>
                <w:tab w:val="left" w:pos="423"/>
              </w:tabs>
              <w:rPr>
                <w:sz w:val="20"/>
                <w:szCs w:val="20"/>
                <w:lang w:val="pt-BR"/>
              </w:rPr>
            </w:pPr>
          </w:p>
          <w:p w14:paraId="7E73099A" w14:textId="386F50FF" w:rsidR="00023DD6" w:rsidRPr="00910675" w:rsidRDefault="00023DD6" w:rsidP="00023DD6">
            <w:pPr>
              <w:rPr>
                <w:color w:val="000000" w:themeColor="text1"/>
                <w:sz w:val="22"/>
                <w:szCs w:val="22"/>
              </w:rPr>
            </w:pPr>
            <w:r w:rsidRPr="005A7FBE">
              <w:rPr>
                <w:sz w:val="20"/>
              </w:rPr>
              <w:t>COM GARANTIA MÍNIMA DE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1E445BC6" w14:textId="3FAF8C6A" w:rsidR="00023DD6" w:rsidRPr="00910675" w:rsidRDefault="00023DD6" w:rsidP="00023DD6">
            <w:pPr>
              <w:ind w:right="34"/>
              <w:jc w:val="center"/>
              <w:rPr>
                <w:color w:val="000000" w:themeColor="text1"/>
                <w:sz w:val="22"/>
                <w:szCs w:val="22"/>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F81741A" w14:textId="45F71346" w:rsidR="00023DD6" w:rsidRPr="00910675" w:rsidRDefault="00023DD6" w:rsidP="00023DD6">
            <w:pPr>
              <w:jc w:val="center"/>
              <w:rPr>
                <w:color w:val="000000" w:themeColor="text1"/>
                <w:sz w:val="22"/>
                <w:szCs w:val="22"/>
              </w:rPr>
            </w:pPr>
            <w:r w:rsidRPr="005A7FBE">
              <w:rPr>
                <w:sz w:val="20"/>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44FD39F" w14:textId="77777777" w:rsidR="00023DD6" w:rsidRPr="00910675" w:rsidRDefault="00023DD6" w:rsidP="00023DD6">
            <w:pPr>
              <w:jc w:val="center"/>
              <w:rPr>
                <w:b/>
                <w:bCs/>
                <w:color w:val="000000" w:themeColor="text1"/>
                <w:sz w:val="22"/>
                <w:szCs w:val="22"/>
              </w:rPr>
            </w:pPr>
          </w:p>
        </w:tc>
      </w:tr>
      <w:tr w:rsidR="00023DD6" w:rsidRPr="00910675" w14:paraId="256F57D3"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1B18CBAE" w14:textId="32AB3E0C" w:rsidR="00023DD6" w:rsidRPr="00910675" w:rsidRDefault="00023DD6" w:rsidP="00023DD6">
            <w:pPr>
              <w:jc w:val="center"/>
              <w:rPr>
                <w:b/>
                <w:bCs/>
                <w:color w:val="000000" w:themeColor="text1"/>
                <w:sz w:val="22"/>
                <w:szCs w:val="22"/>
              </w:rPr>
            </w:pPr>
            <w:r>
              <w:rPr>
                <w:b/>
                <w:bCs/>
                <w:color w:val="000000" w:themeColor="text1"/>
                <w:sz w:val="22"/>
                <w:szCs w:val="22"/>
              </w:rPr>
              <w:t>29</w:t>
            </w:r>
          </w:p>
        </w:tc>
        <w:tc>
          <w:tcPr>
            <w:tcW w:w="5104" w:type="dxa"/>
            <w:tcBorders>
              <w:top w:val="single" w:sz="4" w:space="0" w:color="auto"/>
              <w:left w:val="single" w:sz="4" w:space="0" w:color="auto"/>
              <w:bottom w:val="single" w:sz="4" w:space="0" w:color="auto"/>
              <w:right w:val="single" w:sz="4" w:space="0" w:color="auto"/>
            </w:tcBorders>
            <w:vAlign w:val="center"/>
          </w:tcPr>
          <w:p w14:paraId="6E780F2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225/65 R16</w:t>
            </w:r>
          </w:p>
          <w:p w14:paraId="0EE92462" w14:textId="77777777" w:rsidR="00023DD6" w:rsidRPr="005A7FBE" w:rsidRDefault="00023DD6" w:rsidP="00023DD6">
            <w:pPr>
              <w:pStyle w:val="TableParagraph"/>
              <w:tabs>
                <w:tab w:val="left" w:pos="198"/>
                <w:tab w:val="left" w:pos="423"/>
              </w:tabs>
              <w:rPr>
                <w:sz w:val="20"/>
                <w:szCs w:val="20"/>
                <w:lang w:val="pt-BR"/>
              </w:rPr>
            </w:pPr>
          </w:p>
          <w:p w14:paraId="21256A7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337321AA" w14:textId="77777777" w:rsidR="00023DD6" w:rsidRPr="005A7FBE" w:rsidRDefault="00023DD6" w:rsidP="00023DD6">
            <w:pPr>
              <w:pStyle w:val="TableParagraph"/>
              <w:tabs>
                <w:tab w:val="left" w:pos="198"/>
                <w:tab w:val="left" w:pos="423"/>
              </w:tabs>
              <w:rPr>
                <w:sz w:val="20"/>
                <w:szCs w:val="20"/>
                <w:lang w:val="pt-BR"/>
              </w:rPr>
            </w:pPr>
          </w:p>
          <w:p w14:paraId="62DF51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2C578CED" w14:textId="77777777" w:rsidR="00023DD6" w:rsidRPr="005A7FBE" w:rsidRDefault="00023DD6" w:rsidP="00023DD6">
            <w:pPr>
              <w:pStyle w:val="TableParagraph"/>
              <w:tabs>
                <w:tab w:val="left" w:pos="198"/>
                <w:tab w:val="left" w:pos="423"/>
              </w:tabs>
              <w:rPr>
                <w:sz w:val="20"/>
                <w:szCs w:val="20"/>
                <w:lang w:val="pt-BR"/>
              </w:rPr>
            </w:pPr>
          </w:p>
          <w:p w14:paraId="35C63C0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10F9FA3E" w14:textId="77777777" w:rsidR="00023DD6" w:rsidRPr="005A7FBE" w:rsidRDefault="00023DD6" w:rsidP="00023DD6">
            <w:pPr>
              <w:pStyle w:val="TableParagraph"/>
              <w:tabs>
                <w:tab w:val="left" w:pos="198"/>
                <w:tab w:val="left" w:pos="423"/>
              </w:tabs>
              <w:rPr>
                <w:sz w:val="20"/>
                <w:szCs w:val="20"/>
                <w:lang w:val="pt-BR"/>
              </w:rPr>
            </w:pPr>
          </w:p>
          <w:p w14:paraId="6101CF4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1D78A2F8" w14:textId="77777777" w:rsidR="00023DD6" w:rsidRPr="005A7FBE" w:rsidRDefault="00023DD6" w:rsidP="00023DD6">
            <w:pPr>
              <w:pStyle w:val="TableParagraph"/>
              <w:tabs>
                <w:tab w:val="left" w:pos="198"/>
                <w:tab w:val="left" w:pos="423"/>
              </w:tabs>
              <w:rPr>
                <w:sz w:val="20"/>
                <w:szCs w:val="20"/>
                <w:lang w:val="pt-BR"/>
              </w:rPr>
            </w:pPr>
          </w:p>
          <w:p w14:paraId="3810B9F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74BB2992" w14:textId="77777777" w:rsidR="00023DD6" w:rsidRPr="005A7FBE" w:rsidRDefault="00023DD6" w:rsidP="00023DD6">
            <w:pPr>
              <w:pStyle w:val="TableParagraph"/>
              <w:tabs>
                <w:tab w:val="left" w:pos="198"/>
                <w:tab w:val="left" w:pos="423"/>
              </w:tabs>
              <w:rPr>
                <w:sz w:val="20"/>
                <w:szCs w:val="20"/>
                <w:lang w:val="pt-BR"/>
              </w:rPr>
            </w:pPr>
          </w:p>
          <w:p w14:paraId="4B36B50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w:t>
            </w:r>
            <w:proofErr w:type="gramStart"/>
            <w:r w:rsidRPr="005A7FBE">
              <w:rPr>
                <w:sz w:val="20"/>
                <w:szCs w:val="20"/>
                <w:lang w:val="pt-BR"/>
              </w:rPr>
              <w:t xml:space="preserve">  </w:t>
            </w:r>
            <w:proofErr w:type="gramEnd"/>
            <w:r w:rsidRPr="005A7FBE">
              <w:rPr>
                <w:sz w:val="20"/>
                <w:szCs w:val="20"/>
                <w:lang w:val="pt-BR"/>
              </w:rPr>
              <w:t>com sulcos longitudinais e transversais para melhor drenagem de água e redução de aquaplanagem.</w:t>
            </w:r>
          </w:p>
          <w:p w14:paraId="0CCAE805" w14:textId="77777777" w:rsidR="00023DD6" w:rsidRPr="005A7FBE" w:rsidRDefault="00023DD6" w:rsidP="00023DD6">
            <w:pPr>
              <w:pStyle w:val="TableParagraph"/>
              <w:tabs>
                <w:tab w:val="left" w:pos="198"/>
                <w:tab w:val="left" w:pos="423"/>
              </w:tabs>
              <w:rPr>
                <w:sz w:val="20"/>
                <w:szCs w:val="20"/>
                <w:lang w:val="pt-BR"/>
              </w:rPr>
            </w:pPr>
          </w:p>
          <w:p w14:paraId="5F33B69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5DEFE610" w14:textId="77777777" w:rsidR="00023DD6" w:rsidRPr="005A7FBE" w:rsidRDefault="00023DD6" w:rsidP="00023DD6">
            <w:pPr>
              <w:pStyle w:val="TableParagraph"/>
              <w:tabs>
                <w:tab w:val="left" w:pos="198"/>
                <w:tab w:val="left" w:pos="423"/>
              </w:tabs>
              <w:rPr>
                <w:sz w:val="20"/>
                <w:szCs w:val="20"/>
                <w:lang w:val="pt-BR"/>
              </w:rPr>
            </w:pPr>
          </w:p>
          <w:p w14:paraId="5759EAA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2F8BBF4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F3663AF" w14:textId="77777777" w:rsidR="00023DD6" w:rsidRPr="005A7FBE" w:rsidRDefault="00023DD6" w:rsidP="00023DD6">
            <w:pPr>
              <w:pStyle w:val="TableParagraph"/>
              <w:tabs>
                <w:tab w:val="left" w:pos="198"/>
                <w:tab w:val="left" w:pos="423"/>
              </w:tabs>
              <w:rPr>
                <w:sz w:val="20"/>
                <w:szCs w:val="20"/>
                <w:lang w:val="pt-BR"/>
              </w:rPr>
            </w:pPr>
          </w:p>
          <w:p w14:paraId="049AF65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47E8F8D7" w14:textId="77777777" w:rsidR="00023DD6" w:rsidRPr="005A7FBE" w:rsidRDefault="00023DD6" w:rsidP="00023DD6">
            <w:pPr>
              <w:pStyle w:val="TableParagraph"/>
              <w:tabs>
                <w:tab w:val="left" w:pos="198"/>
                <w:tab w:val="left" w:pos="423"/>
              </w:tabs>
              <w:rPr>
                <w:sz w:val="20"/>
                <w:szCs w:val="20"/>
                <w:lang w:val="pt-BR"/>
              </w:rPr>
            </w:pPr>
          </w:p>
          <w:p w14:paraId="214A8803" w14:textId="4F9F2167"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43509E9A" w14:textId="26D14955"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6E146AD" w14:textId="45F6FE59" w:rsidR="00023DD6" w:rsidRPr="00910675" w:rsidRDefault="00023DD6" w:rsidP="00023DD6">
            <w:pPr>
              <w:jc w:val="center"/>
              <w:rPr>
                <w:rFonts w:eastAsiaTheme="minorHAnsi" w:cstheme="minorBidi"/>
                <w:color w:val="000000" w:themeColor="text1"/>
                <w:sz w:val="20"/>
              </w:rPr>
            </w:pPr>
            <w:r w:rsidRPr="005A7FBE">
              <w:rPr>
                <w:sz w:val="20"/>
              </w:rPr>
              <w:t>45</w:t>
            </w:r>
          </w:p>
        </w:tc>
        <w:tc>
          <w:tcPr>
            <w:tcW w:w="1303" w:type="dxa"/>
            <w:tcBorders>
              <w:top w:val="single" w:sz="4" w:space="0" w:color="auto"/>
              <w:left w:val="single" w:sz="4" w:space="0" w:color="auto"/>
              <w:bottom w:val="single" w:sz="4" w:space="0" w:color="auto"/>
              <w:right w:val="single" w:sz="4" w:space="0" w:color="auto"/>
            </w:tcBorders>
            <w:vAlign w:val="center"/>
          </w:tcPr>
          <w:p w14:paraId="0B610E54" w14:textId="77777777" w:rsidR="00023DD6" w:rsidRPr="00910675" w:rsidRDefault="00023DD6" w:rsidP="00023DD6">
            <w:pPr>
              <w:jc w:val="center"/>
              <w:rPr>
                <w:b/>
                <w:bCs/>
                <w:color w:val="000000" w:themeColor="text1"/>
                <w:sz w:val="22"/>
                <w:szCs w:val="22"/>
              </w:rPr>
            </w:pPr>
          </w:p>
        </w:tc>
      </w:tr>
      <w:tr w:rsidR="00023DD6" w:rsidRPr="00910675" w14:paraId="03182B97"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2568C472" w14:textId="2F886636" w:rsidR="00023DD6" w:rsidRPr="00910675" w:rsidRDefault="00023DD6" w:rsidP="00023DD6">
            <w:pPr>
              <w:jc w:val="center"/>
              <w:rPr>
                <w:b/>
                <w:bCs/>
                <w:color w:val="000000" w:themeColor="text1"/>
                <w:sz w:val="22"/>
                <w:szCs w:val="22"/>
              </w:rPr>
            </w:pPr>
            <w:r>
              <w:rPr>
                <w:b/>
                <w:bCs/>
                <w:color w:val="000000" w:themeColor="text1"/>
                <w:sz w:val="22"/>
                <w:szCs w:val="22"/>
              </w:rPr>
              <w:t>30</w:t>
            </w:r>
          </w:p>
        </w:tc>
        <w:tc>
          <w:tcPr>
            <w:tcW w:w="5104" w:type="dxa"/>
            <w:tcBorders>
              <w:top w:val="single" w:sz="4" w:space="0" w:color="auto"/>
              <w:left w:val="single" w:sz="4" w:space="0" w:color="auto"/>
              <w:bottom w:val="single" w:sz="4" w:space="0" w:color="auto"/>
              <w:right w:val="single" w:sz="4" w:space="0" w:color="auto"/>
            </w:tcBorders>
            <w:vAlign w:val="center"/>
          </w:tcPr>
          <w:p w14:paraId="1EC6033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205/75 R16</w:t>
            </w:r>
          </w:p>
          <w:p w14:paraId="2D75B6B6" w14:textId="77777777" w:rsidR="00023DD6" w:rsidRPr="005A7FBE" w:rsidRDefault="00023DD6" w:rsidP="00023DD6">
            <w:pPr>
              <w:pStyle w:val="TableParagraph"/>
              <w:tabs>
                <w:tab w:val="left" w:pos="198"/>
                <w:tab w:val="left" w:pos="423"/>
              </w:tabs>
              <w:rPr>
                <w:sz w:val="20"/>
                <w:szCs w:val="20"/>
                <w:lang w:val="pt-BR"/>
              </w:rPr>
            </w:pPr>
          </w:p>
          <w:p w14:paraId="17EF2F4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4DF54B06" w14:textId="77777777" w:rsidR="00023DD6" w:rsidRPr="005A7FBE" w:rsidRDefault="00023DD6" w:rsidP="00023DD6">
            <w:pPr>
              <w:pStyle w:val="TableParagraph"/>
              <w:tabs>
                <w:tab w:val="left" w:pos="198"/>
                <w:tab w:val="left" w:pos="423"/>
              </w:tabs>
              <w:rPr>
                <w:sz w:val="20"/>
                <w:szCs w:val="20"/>
                <w:lang w:val="pt-BR"/>
              </w:rPr>
            </w:pPr>
          </w:p>
          <w:p w14:paraId="564C00A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3CC271A5" w14:textId="77777777" w:rsidR="00023DD6" w:rsidRPr="005A7FBE" w:rsidRDefault="00023DD6" w:rsidP="00023DD6">
            <w:pPr>
              <w:pStyle w:val="TableParagraph"/>
              <w:tabs>
                <w:tab w:val="left" w:pos="198"/>
                <w:tab w:val="left" w:pos="423"/>
              </w:tabs>
              <w:rPr>
                <w:sz w:val="20"/>
                <w:szCs w:val="20"/>
                <w:lang w:val="pt-BR"/>
              </w:rPr>
            </w:pPr>
          </w:p>
          <w:p w14:paraId="0A8E926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1A930329" w14:textId="77777777" w:rsidR="00023DD6" w:rsidRPr="005A7FBE" w:rsidRDefault="00023DD6" w:rsidP="00023DD6">
            <w:pPr>
              <w:pStyle w:val="TableParagraph"/>
              <w:tabs>
                <w:tab w:val="left" w:pos="198"/>
                <w:tab w:val="left" w:pos="423"/>
              </w:tabs>
              <w:rPr>
                <w:sz w:val="20"/>
                <w:szCs w:val="20"/>
                <w:lang w:val="pt-BR"/>
              </w:rPr>
            </w:pPr>
          </w:p>
          <w:p w14:paraId="14ED06E7"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642E7893" w14:textId="77777777" w:rsidR="00023DD6" w:rsidRPr="005A7FBE" w:rsidRDefault="00023DD6" w:rsidP="00023DD6">
            <w:pPr>
              <w:pStyle w:val="TableParagraph"/>
              <w:tabs>
                <w:tab w:val="left" w:pos="198"/>
                <w:tab w:val="left" w:pos="423"/>
              </w:tabs>
              <w:rPr>
                <w:sz w:val="20"/>
                <w:szCs w:val="20"/>
                <w:lang w:val="pt-BR"/>
              </w:rPr>
            </w:pPr>
          </w:p>
          <w:p w14:paraId="65D4832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24B78020" w14:textId="77777777" w:rsidR="00023DD6" w:rsidRPr="005A7FBE" w:rsidRDefault="00023DD6" w:rsidP="00023DD6">
            <w:pPr>
              <w:pStyle w:val="TableParagraph"/>
              <w:tabs>
                <w:tab w:val="left" w:pos="198"/>
                <w:tab w:val="left" w:pos="423"/>
              </w:tabs>
              <w:rPr>
                <w:sz w:val="20"/>
                <w:szCs w:val="20"/>
                <w:lang w:val="pt-BR"/>
              </w:rPr>
            </w:pPr>
          </w:p>
          <w:p w14:paraId="2EBB1E1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5B7F6493" w14:textId="77777777" w:rsidR="00023DD6" w:rsidRPr="005A7FBE" w:rsidRDefault="00023DD6" w:rsidP="00023DD6">
            <w:pPr>
              <w:pStyle w:val="TableParagraph"/>
              <w:tabs>
                <w:tab w:val="left" w:pos="198"/>
                <w:tab w:val="left" w:pos="423"/>
              </w:tabs>
              <w:rPr>
                <w:sz w:val="20"/>
                <w:szCs w:val="20"/>
                <w:lang w:val="pt-BR"/>
              </w:rPr>
            </w:pPr>
          </w:p>
          <w:p w14:paraId="4142490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26F83B0E" w14:textId="77777777" w:rsidR="00023DD6" w:rsidRPr="005A7FBE" w:rsidRDefault="00023DD6" w:rsidP="00023DD6">
            <w:pPr>
              <w:pStyle w:val="TableParagraph"/>
              <w:tabs>
                <w:tab w:val="left" w:pos="198"/>
                <w:tab w:val="left" w:pos="423"/>
              </w:tabs>
              <w:rPr>
                <w:sz w:val="20"/>
                <w:szCs w:val="20"/>
                <w:lang w:val="pt-BR"/>
              </w:rPr>
            </w:pPr>
          </w:p>
          <w:p w14:paraId="1BFE53B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06DD6B5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776BD1BA" w14:textId="77777777" w:rsidR="00023DD6" w:rsidRPr="005A7FBE" w:rsidRDefault="00023DD6" w:rsidP="00023DD6">
            <w:pPr>
              <w:pStyle w:val="TableParagraph"/>
              <w:tabs>
                <w:tab w:val="left" w:pos="198"/>
                <w:tab w:val="left" w:pos="423"/>
              </w:tabs>
              <w:rPr>
                <w:sz w:val="20"/>
                <w:szCs w:val="20"/>
                <w:lang w:val="pt-BR"/>
              </w:rPr>
            </w:pPr>
          </w:p>
          <w:p w14:paraId="7E59C6B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5528C43A" w14:textId="77777777" w:rsidR="00023DD6" w:rsidRPr="005A7FBE" w:rsidRDefault="00023DD6" w:rsidP="00023DD6">
            <w:pPr>
              <w:pStyle w:val="TableParagraph"/>
              <w:tabs>
                <w:tab w:val="left" w:pos="198"/>
                <w:tab w:val="left" w:pos="423"/>
              </w:tabs>
              <w:rPr>
                <w:sz w:val="20"/>
                <w:szCs w:val="20"/>
                <w:lang w:val="pt-BR"/>
              </w:rPr>
            </w:pPr>
          </w:p>
          <w:p w14:paraId="3F44FE77" w14:textId="17FCC103"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54E2E5C8" w14:textId="56853EB2"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1F961F98" w14:textId="50C30BC1" w:rsidR="00023DD6" w:rsidRPr="00910675" w:rsidRDefault="00023DD6" w:rsidP="00023DD6">
            <w:pPr>
              <w:jc w:val="center"/>
              <w:rPr>
                <w:rFonts w:eastAsiaTheme="minorHAnsi" w:cstheme="minorBidi"/>
                <w:color w:val="000000" w:themeColor="text1"/>
                <w:sz w:val="20"/>
              </w:rPr>
            </w:pPr>
            <w:r w:rsidRPr="005A7FBE">
              <w:rPr>
                <w:sz w:val="20"/>
              </w:rPr>
              <w:t>66</w:t>
            </w:r>
          </w:p>
        </w:tc>
        <w:tc>
          <w:tcPr>
            <w:tcW w:w="1303" w:type="dxa"/>
            <w:tcBorders>
              <w:top w:val="single" w:sz="4" w:space="0" w:color="auto"/>
              <w:left w:val="single" w:sz="4" w:space="0" w:color="auto"/>
              <w:bottom w:val="single" w:sz="4" w:space="0" w:color="auto"/>
              <w:right w:val="single" w:sz="4" w:space="0" w:color="auto"/>
            </w:tcBorders>
            <w:vAlign w:val="center"/>
          </w:tcPr>
          <w:p w14:paraId="5D46E04F" w14:textId="77777777" w:rsidR="00023DD6" w:rsidRPr="00910675" w:rsidRDefault="00023DD6" w:rsidP="00023DD6">
            <w:pPr>
              <w:jc w:val="center"/>
              <w:rPr>
                <w:b/>
                <w:bCs/>
                <w:color w:val="000000" w:themeColor="text1"/>
                <w:sz w:val="22"/>
                <w:szCs w:val="22"/>
              </w:rPr>
            </w:pPr>
          </w:p>
        </w:tc>
      </w:tr>
      <w:tr w:rsidR="00023DD6" w:rsidRPr="00910675" w14:paraId="1C40E5E3"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7E75F613" w14:textId="65A6C3D4" w:rsidR="00023DD6" w:rsidRPr="00910675" w:rsidRDefault="00023DD6" w:rsidP="00023DD6">
            <w:pPr>
              <w:jc w:val="center"/>
              <w:rPr>
                <w:b/>
                <w:bCs/>
                <w:color w:val="000000" w:themeColor="text1"/>
                <w:sz w:val="22"/>
                <w:szCs w:val="22"/>
              </w:rPr>
            </w:pPr>
            <w:r>
              <w:rPr>
                <w:b/>
                <w:bCs/>
                <w:color w:val="000000" w:themeColor="text1"/>
                <w:sz w:val="22"/>
                <w:szCs w:val="22"/>
              </w:rPr>
              <w:lastRenderedPageBreak/>
              <w:t>31</w:t>
            </w:r>
          </w:p>
        </w:tc>
        <w:tc>
          <w:tcPr>
            <w:tcW w:w="5104" w:type="dxa"/>
            <w:tcBorders>
              <w:top w:val="single" w:sz="4" w:space="0" w:color="auto"/>
              <w:left w:val="single" w:sz="4" w:space="0" w:color="auto"/>
              <w:bottom w:val="single" w:sz="4" w:space="0" w:color="auto"/>
              <w:right w:val="single" w:sz="4" w:space="0" w:color="auto"/>
            </w:tcBorders>
            <w:vAlign w:val="center"/>
          </w:tcPr>
          <w:p w14:paraId="49B3784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225/65 R17</w:t>
            </w:r>
          </w:p>
          <w:p w14:paraId="05192019" w14:textId="77777777" w:rsidR="00023DD6" w:rsidRPr="005A7FBE" w:rsidRDefault="00023DD6" w:rsidP="00023DD6">
            <w:pPr>
              <w:pStyle w:val="TableParagraph"/>
              <w:tabs>
                <w:tab w:val="left" w:pos="198"/>
                <w:tab w:val="left" w:pos="423"/>
              </w:tabs>
              <w:rPr>
                <w:sz w:val="20"/>
                <w:szCs w:val="20"/>
                <w:lang w:val="pt-BR"/>
              </w:rPr>
            </w:pPr>
          </w:p>
          <w:p w14:paraId="2FF1015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4BCCA75E" w14:textId="77777777" w:rsidR="00023DD6" w:rsidRPr="005A7FBE" w:rsidRDefault="00023DD6" w:rsidP="00023DD6">
            <w:pPr>
              <w:pStyle w:val="TableParagraph"/>
              <w:tabs>
                <w:tab w:val="left" w:pos="198"/>
                <w:tab w:val="left" w:pos="423"/>
              </w:tabs>
              <w:rPr>
                <w:sz w:val="20"/>
                <w:szCs w:val="20"/>
                <w:lang w:val="pt-BR"/>
              </w:rPr>
            </w:pPr>
          </w:p>
          <w:p w14:paraId="053D8F4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25AF41C2" w14:textId="77777777" w:rsidR="00023DD6" w:rsidRPr="005A7FBE" w:rsidRDefault="00023DD6" w:rsidP="00023DD6">
            <w:pPr>
              <w:pStyle w:val="TableParagraph"/>
              <w:tabs>
                <w:tab w:val="left" w:pos="198"/>
                <w:tab w:val="left" w:pos="423"/>
              </w:tabs>
              <w:rPr>
                <w:sz w:val="20"/>
                <w:szCs w:val="20"/>
                <w:lang w:val="pt-BR"/>
              </w:rPr>
            </w:pPr>
          </w:p>
          <w:p w14:paraId="4F7A7F93"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297D0AE9" w14:textId="77777777" w:rsidR="00023DD6" w:rsidRPr="005A7FBE" w:rsidRDefault="00023DD6" w:rsidP="00023DD6">
            <w:pPr>
              <w:pStyle w:val="TableParagraph"/>
              <w:tabs>
                <w:tab w:val="left" w:pos="198"/>
                <w:tab w:val="left" w:pos="423"/>
              </w:tabs>
              <w:rPr>
                <w:sz w:val="20"/>
                <w:szCs w:val="20"/>
                <w:lang w:val="pt-BR"/>
              </w:rPr>
            </w:pPr>
          </w:p>
          <w:p w14:paraId="3D1864B0"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6BDB77D2" w14:textId="77777777" w:rsidR="00023DD6" w:rsidRPr="005A7FBE" w:rsidRDefault="00023DD6" w:rsidP="00023DD6">
            <w:pPr>
              <w:pStyle w:val="TableParagraph"/>
              <w:tabs>
                <w:tab w:val="left" w:pos="198"/>
                <w:tab w:val="left" w:pos="423"/>
              </w:tabs>
              <w:rPr>
                <w:sz w:val="20"/>
                <w:szCs w:val="20"/>
                <w:lang w:val="pt-BR"/>
              </w:rPr>
            </w:pPr>
          </w:p>
          <w:p w14:paraId="5D90A2DB"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10C4973C" w14:textId="77777777" w:rsidR="00023DD6" w:rsidRPr="005A7FBE" w:rsidRDefault="00023DD6" w:rsidP="00023DD6">
            <w:pPr>
              <w:pStyle w:val="TableParagraph"/>
              <w:tabs>
                <w:tab w:val="left" w:pos="198"/>
                <w:tab w:val="left" w:pos="423"/>
              </w:tabs>
              <w:rPr>
                <w:sz w:val="20"/>
                <w:szCs w:val="20"/>
                <w:lang w:val="pt-BR"/>
              </w:rPr>
            </w:pPr>
          </w:p>
          <w:p w14:paraId="60EA8CF2"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ou assimétrico, com sulcos longitudinais e transversais para melhor drenagem de água e redução de aquaplanagem</w:t>
            </w:r>
          </w:p>
          <w:p w14:paraId="212E09F1" w14:textId="77777777" w:rsidR="00023DD6" w:rsidRPr="005A7FBE" w:rsidRDefault="00023DD6" w:rsidP="00023DD6">
            <w:pPr>
              <w:pStyle w:val="TableParagraph"/>
              <w:tabs>
                <w:tab w:val="left" w:pos="198"/>
                <w:tab w:val="left" w:pos="423"/>
              </w:tabs>
              <w:rPr>
                <w:sz w:val="20"/>
                <w:szCs w:val="20"/>
                <w:lang w:val="pt-BR"/>
              </w:rPr>
            </w:pPr>
          </w:p>
          <w:p w14:paraId="7E4016D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7BB97ACA" w14:textId="77777777" w:rsidR="00023DD6" w:rsidRPr="005A7FBE" w:rsidRDefault="00023DD6" w:rsidP="00023DD6">
            <w:pPr>
              <w:pStyle w:val="TableParagraph"/>
              <w:tabs>
                <w:tab w:val="left" w:pos="198"/>
                <w:tab w:val="left" w:pos="423"/>
              </w:tabs>
              <w:rPr>
                <w:sz w:val="20"/>
                <w:szCs w:val="20"/>
                <w:lang w:val="pt-BR"/>
              </w:rPr>
            </w:pPr>
          </w:p>
          <w:p w14:paraId="15A8903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mínima B e NÃO ultrapasse 72DB.</w:t>
            </w:r>
          </w:p>
          <w:p w14:paraId="7EB273E9"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1F15A63C" w14:textId="77777777" w:rsidR="00023DD6" w:rsidRPr="005A7FBE" w:rsidRDefault="00023DD6" w:rsidP="00023DD6">
            <w:pPr>
              <w:pStyle w:val="TableParagraph"/>
              <w:tabs>
                <w:tab w:val="left" w:pos="198"/>
                <w:tab w:val="left" w:pos="423"/>
              </w:tabs>
              <w:rPr>
                <w:sz w:val="20"/>
                <w:szCs w:val="20"/>
                <w:lang w:val="pt-BR"/>
              </w:rPr>
            </w:pPr>
          </w:p>
          <w:p w14:paraId="1C97178D"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6B6F4833" w14:textId="77777777" w:rsidR="00023DD6" w:rsidRPr="005A7FBE" w:rsidRDefault="00023DD6" w:rsidP="00023DD6">
            <w:pPr>
              <w:pStyle w:val="TableParagraph"/>
              <w:tabs>
                <w:tab w:val="left" w:pos="198"/>
                <w:tab w:val="left" w:pos="423"/>
              </w:tabs>
              <w:rPr>
                <w:sz w:val="20"/>
                <w:szCs w:val="20"/>
                <w:lang w:val="pt-BR"/>
              </w:rPr>
            </w:pPr>
          </w:p>
          <w:p w14:paraId="0E6E2846" w14:textId="2731AD69"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330BB22A" w14:textId="37D669BD"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2BEB997" w14:textId="37A35446" w:rsidR="00023DD6" w:rsidRPr="00910675" w:rsidRDefault="00023DD6" w:rsidP="00023DD6">
            <w:pPr>
              <w:jc w:val="center"/>
              <w:rPr>
                <w:rFonts w:eastAsiaTheme="minorHAnsi" w:cstheme="minorBidi"/>
                <w:color w:val="000000" w:themeColor="text1"/>
                <w:sz w:val="20"/>
              </w:rPr>
            </w:pPr>
            <w:r w:rsidRPr="005A7FBE">
              <w:rPr>
                <w:sz w:val="20"/>
              </w:rPr>
              <w:t>15</w:t>
            </w:r>
          </w:p>
        </w:tc>
        <w:tc>
          <w:tcPr>
            <w:tcW w:w="1303" w:type="dxa"/>
            <w:tcBorders>
              <w:top w:val="single" w:sz="4" w:space="0" w:color="auto"/>
              <w:left w:val="single" w:sz="4" w:space="0" w:color="auto"/>
              <w:bottom w:val="single" w:sz="4" w:space="0" w:color="auto"/>
              <w:right w:val="single" w:sz="4" w:space="0" w:color="auto"/>
            </w:tcBorders>
            <w:vAlign w:val="center"/>
          </w:tcPr>
          <w:p w14:paraId="49E2C8DF" w14:textId="77777777" w:rsidR="00023DD6" w:rsidRPr="00910675" w:rsidRDefault="00023DD6" w:rsidP="00023DD6">
            <w:pPr>
              <w:jc w:val="center"/>
              <w:rPr>
                <w:b/>
                <w:bCs/>
                <w:color w:val="000000" w:themeColor="text1"/>
                <w:sz w:val="22"/>
                <w:szCs w:val="22"/>
              </w:rPr>
            </w:pPr>
          </w:p>
        </w:tc>
      </w:tr>
      <w:tr w:rsidR="00023DD6" w:rsidRPr="00910675" w14:paraId="09721F08" w14:textId="77777777" w:rsidTr="00AF1933">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3EBE2D95" w14:textId="0FE4C864" w:rsidR="00023DD6" w:rsidRPr="00910675" w:rsidRDefault="00023DD6" w:rsidP="00023DD6">
            <w:pPr>
              <w:jc w:val="center"/>
              <w:rPr>
                <w:b/>
                <w:bCs/>
                <w:color w:val="000000" w:themeColor="text1"/>
                <w:sz w:val="22"/>
                <w:szCs w:val="22"/>
              </w:rPr>
            </w:pPr>
            <w:r>
              <w:rPr>
                <w:b/>
                <w:bCs/>
                <w:color w:val="000000" w:themeColor="text1"/>
                <w:sz w:val="22"/>
                <w:szCs w:val="22"/>
              </w:rPr>
              <w:t>32</w:t>
            </w:r>
          </w:p>
        </w:tc>
        <w:tc>
          <w:tcPr>
            <w:tcW w:w="5104" w:type="dxa"/>
            <w:tcBorders>
              <w:top w:val="single" w:sz="4" w:space="0" w:color="auto"/>
              <w:left w:val="single" w:sz="4" w:space="0" w:color="auto"/>
              <w:bottom w:val="single" w:sz="4" w:space="0" w:color="auto"/>
              <w:right w:val="single" w:sz="4" w:space="0" w:color="auto"/>
            </w:tcBorders>
          </w:tcPr>
          <w:p w14:paraId="56E85854"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Pneu, Medida: 205/60 R16</w:t>
            </w:r>
          </w:p>
          <w:p w14:paraId="2A916A9B" w14:textId="77777777" w:rsidR="00023DD6" w:rsidRPr="005A7FBE" w:rsidRDefault="00023DD6" w:rsidP="00023DD6">
            <w:pPr>
              <w:pStyle w:val="TableParagraph"/>
              <w:tabs>
                <w:tab w:val="left" w:pos="198"/>
                <w:tab w:val="left" w:pos="423"/>
              </w:tabs>
              <w:rPr>
                <w:sz w:val="20"/>
                <w:szCs w:val="20"/>
                <w:lang w:val="pt-BR"/>
              </w:rPr>
            </w:pPr>
          </w:p>
          <w:p w14:paraId="27B378DA"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Aplicação: veículos de passeio, sedãs, </w:t>
            </w:r>
            <w:proofErr w:type="spellStart"/>
            <w:r w:rsidRPr="005A7FBE">
              <w:rPr>
                <w:sz w:val="20"/>
                <w:szCs w:val="20"/>
                <w:lang w:val="pt-BR"/>
              </w:rPr>
              <w:t>hatchs</w:t>
            </w:r>
            <w:proofErr w:type="spellEnd"/>
            <w:r w:rsidRPr="005A7FBE">
              <w:rPr>
                <w:sz w:val="20"/>
                <w:szCs w:val="20"/>
                <w:lang w:val="pt-BR"/>
              </w:rPr>
              <w:t xml:space="preserve"> médios e utilitários leves.</w:t>
            </w:r>
          </w:p>
          <w:p w14:paraId="2B30140B" w14:textId="77777777" w:rsidR="00023DD6" w:rsidRPr="005A7FBE" w:rsidRDefault="00023DD6" w:rsidP="00023DD6">
            <w:pPr>
              <w:pStyle w:val="TableParagraph"/>
              <w:tabs>
                <w:tab w:val="left" w:pos="198"/>
                <w:tab w:val="left" w:pos="423"/>
              </w:tabs>
              <w:rPr>
                <w:sz w:val="20"/>
                <w:szCs w:val="20"/>
                <w:lang w:val="pt-BR"/>
              </w:rPr>
            </w:pPr>
          </w:p>
          <w:p w14:paraId="6E7DC3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carga: mínimo 91 (615 kg por pneu)</w:t>
            </w:r>
          </w:p>
          <w:p w14:paraId="69C05B0F" w14:textId="77777777" w:rsidR="00023DD6" w:rsidRPr="005A7FBE" w:rsidRDefault="00023DD6" w:rsidP="00023DD6">
            <w:pPr>
              <w:pStyle w:val="TableParagraph"/>
              <w:tabs>
                <w:tab w:val="left" w:pos="198"/>
                <w:tab w:val="left" w:pos="423"/>
              </w:tabs>
              <w:rPr>
                <w:sz w:val="20"/>
                <w:szCs w:val="20"/>
                <w:lang w:val="pt-BR"/>
              </w:rPr>
            </w:pPr>
          </w:p>
          <w:p w14:paraId="13723C8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Índice de velocidade: mínimo V (240 km/h)</w:t>
            </w:r>
          </w:p>
          <w:p w14:paraId="20888DA4" w14:textId="77777777" w:rsidR="00023DD6" w:rsidRPr="005A7FBE" w:rsidRDefault="00023DD6" w:rsidP="00023DD6">
            <w:pPr>
              <w:pStyle w:val="TableParagraph"/>
              <w:tabs>
                <w:tab w:val="left" w:pos="198"/>
                <w:tab w:val="left" w:pos="423"/>
              </w:tabs>
              <w:rPr>
                <w:sz w:val="20"/>
                <w:szCs w:val="20"/>
                <w:lang w:val="pt-BR"/>
              </w:rPr>
            </w:pPr>
          </w:p>
          <w:p w14:paraId="31AE7F7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Tipo de construção: Radial</w:t>
            </w:r>
          </w:p>
          <w:p w14:paraId="0E5C6BCC" w14:textId="77777777" w:rsidR="00023DD6" w:rsidRPr="005A7FBE" w:rsidRDefault="00023DD6" w:rsidP="00023DD6">
            <w:pPr>
              <w:pStyle w:val="TableParagraph"/>
              <w:tabs>
                <w:tab w:val="left" w:pos="198"/>
                <w:tab w:val="left" w:pos="423"/>
              </w:tabs>
              <w:rPr>
                <w:sz w:val="20"/>
                <w:szCs w:val="20"/>
                <w:lang w:val="pt-BR"/>
              </w:rPr>
            </w:pPr>
          </w:p>
          <w:p w14:paraId="0AA01EBF"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 xml:space="preserve">Categoria: </w:t>
            </w:r>
            <w:proofErr w:type="spellStart"/>
            <w:r w:rsidRPr="005A7FBE">
              <w:rPr>
                <w:sz w:val="20"/>
                <w:szCs w:val="20"/>
                <w:lang w:val="pt-BR"/>
              </w:rPr>
              <w:t>On</w:t>
            </w:r>
            <w:proofErr w:type="spellEnd"/>
            <w:r w:rsidRPr="005A7FBE">
              <w:rPr>
                <w:sz w:val="20"/>
                <w:szCs w:val="20"/>
                <w:lang w:val="pt-BR"/>
              </w:rPr>
              <w:t>-Road (uso urbano e rodoviário)</w:t>
            </w:r>
          </w:p>
          <w:p w14:paraId="3BC82A41" w14:textId="77777777" w:rsidR="00023DD6" w:rsidRPr="005A7FBE" w:rsidRDefault="00023DD6" w:rsidP="00023DD6">
            <w:pPr>
              <w:pStyle w:val="TableParagraph"/>
              <w:tabs>
                <w:tab w:val="left" w:pos="198"/>
                <w:tab w:val="left" w:pos="423"/>
              </w:tabs>
              <w:rPr>
                <w:sz w:val="20"/>
                <w:szCs w:val="20"/>
                <w:lang w:val="pt-BR"/>
              </w:rPr>
            </w:pPr>
          </w:p>
          <w:p w14:paraId="0909C12E"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Desenho da banda de rodagem: simétrico, com sulcos longitudinais e transversais para melhor drenagem de água e redução de aquaplanagem</w:t>
            </w:r>
          </w:p>
          <w:p w14:paraId="5644B2B7" w14:textId="77777777" w:rsidR="00023DD6" w:rsidRPr="005A7FBE" w:rsidRDefault="00023DD6" w:rsidP="00023DD6">
            <w:pPr>
              <w:pStyle w:val="TableParagraph"/>
              <w:tabs>
                <w:tab w:val="left" w:pos="198"/>
                <w:tab w:val="left" w:pos="423"/>
              </w:tabs>
              <w:rPr>
                <w:sz w:val="20"/>
                <w:szCs w:val="20"/>
                <w:lang w:val="pt-BR"/>
              </w:rPr>
            </w:pPr>
          </w:p>
          <w:p w14:paraId="2488E861"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Durabilidade: composto de borracha resistente ao desgaste, oferecendo maior quilometragem</w:t>
            </w:r>
          </w:p>
          <w:p w14:paraId="3347992C" w14:textId="77777777" w:rsidR="00023DD6" w:rsidRPr="005A7FBE" w:rsidRDefault="00023DD6" w:rsidP="00023DD6">
            <w:pPr>
              <w:pStyle w:val="TableParagraph"/>
              <w:tabs>
                <w:tab w:val="left" w:pos="198"/>
                <w:tab w:val="left" w:pos="423"/>
              </w:tabs>
              <w:rPr>
                <w:sz w:val="20"/>
                <w:szCs w:val="20"/>
                <w:lang w:val="pt-BR"/>
              </w:rPr>
            </w:pPr>
          </w:p>
          <w:p w14:paraId="5CCBEED8"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Possuindo selo de eficiência energética de baixo nível de ruído categoria “A ou B” e NÃO ultrapasse 72DB.</w:t>
            </w:r>
          </w:p>
          <w:p w14:paraId="1696C7B6"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ab/>
              <w:t>•</w:t>
            </w:r>
            <w:r w:rsidRPr="005A7FBE">
              <w:rPr>
                <w:sz w:val="20"/>
                <w:szCs w:val="20"/>
                <w:lang w:val="pt-BR"/>
              </w:rPr>
              <w:tab/>
              <w:t>Menor resistência ao rolamento (economia de combustível)</w:t>
            </w:r>
          </w:p>
          <w:p w14:paraId="31785288" w14:textId="77777777" w:rsidR="00023DD6" w:rsidRPr="005A7FBE" w:rsidRDefault="00023DD6" w:rsidP="00023DD6">
            <w:pPr>
              <w:pStyle w:val="TableParagraph"/>
              <w:tabs>
                <w:tab w:val="left" w:pos="198"/>
                <w:tab w:val="left" w:pos="423"/>
              </w:tabs>
              <w:rPr>
                <w:sz w:val="20"/>
                <w:szCs w:val="20"/>
                <w:lang w:val="pt-BR"/>
              </w:rPr>
            </w:pPr>
          </w:p>
          <w:p w14:paraId="7002F4D5" w14:textId="77777777" w:rsidR="00023DD6" w:rsidRPr="005A7FBE" w:rsidRDefault="00023DD6" w:rsidP="00023DD6">
            <w:pPr>
              <w:pStyle w:val="TableParagraph"/>
              <w:tabs>
                <w:tab w:val="left" w:pos="198"/>
                <w:tab w:val="left" w:pos="423"/>
              </w:tabs>
              <w:rPr>
                <w:sz w:val="20"/>
                <w:szCs w:val="20"/>
                <w:lang w:val="pt-BR"/>
              </w:rPr>
            </w:pPr>
            <w:r w:rsidRPr="005A7FBE">
              <w:rPr>
                <w:sz w:val="20"/>
                <w:szCs w:val="20"/>
                <w:lang w:val="pt-BR"/>
              </w:rPr>
              <w:t>Certificação: produto deve possuir selo do Inmetro e atender às normas vigentes</w:t>
            </w:r>
          </w:p>
          <w:p w14:paraId="3C778FE2" w14:textId="77777777" w:rsidR="00023DD6" w:rsidRPr="005A7FBE" w:rsidRDefault="00023DD6" w:rsidP="00023DD6">
            <w:pPr>
              <w:pStyle w:val="TableParagraph"/>
              <w:tabs>
                <w:tab w:val="left" w:pos="198"/>
                <w:tab w:val="left" w:pos="423"/>
              </w:tabs>
              <w:rPr>
                <w:sz w:val="20"/>
                <w:szCs w:val="20"/>
                <w:lang w:val="pt-BR"/>
              </w:rPr>
            </w:pPr>
          </w:p>
          <w:p w14:paraId="20E7907C" w14:textId="51D7985C" w:rsidR="00023DD6" w:rsidRPr="00910675" w:rsidRDefault="00023DD6" w:rsidP="00023DD6">
            <w:pPr>
              <w:rPr>
                <w:rFonts w:eastAsiaTheme="minorHAnsi"/>
                <w:b/>
                <w:color w:val="000000" w:themeColor="text1"/>
                <w:sz w:val="20"/>
              </w:rPr>
            </w:pPr>
            <w:r w:rsidRPr="005A7FBE">
              <w:rPr>
                <w:sz w:val="20"/>
              </w:rPr>
              <w:t>Garantia mínima: 5 anos contra defeitos de fabricação</w:t>
            </w:r>
          </w:p>
        </w:tc>
        <w:tc>
          <w:tcPr>
            <w:tcW w:w="1412" w:type="dxa"/>
            <w:tcBorders>
              <w:top w:val="single" w:sz="4" w:space="0" w:color="auto"/>
              <w:left w:val="single" w:sz="4" w:space="0" w:color="auto"/>
              <w:bottom w:val="single" w:sz="4" w:space="0" w:color="auto"/>
              <w:right w:val="single" w:sz="4" w:space="0" w:color="auto"/>
            </w:tcBorders>
            <w:vAlign w:val="center"/>
          </w:tcPr>
          <w:p w14:paraId="6E9EB957" w14:textId="56FCD14B"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5A3925B5" w14:textId="3BF61C36" w:rsidR="00023DD6" w:rsidRPr="00910675" w:rsidRDefault="00023DD6" w:rsidP="00023DD6">
            <w:pPr>
              <w:jc w:val="center"/>
              <w:rPr>
                <w:rFonts w:eastAsiaTheme="minorHAnsi" w:cstheme="minorBidi"/>
                <w:color w:val="000000" w:themeColor="text1"/>
                <w:sz w:val="20"/>
              </w:rPr>
            </w:pPr>
            <w:r w:rsidRPr="005A7FBE">
              <w:rPr>
                <w:sz w:val="20"/>
              </w:rPr>
              <w:t>48</w:t>
            </w:r>
          </w:p>
        </w:tc>
        <w:tc>
          <w:tcPr>
            <w:tcW w:w="1303" w:type="dxa"/>
            <w:tcBorders>
              <w:top w:val="single" w:sz="4" w:space="0" w:color="auto"/>
              <w:left w:val="single" w:sz="4" w:space="0" w:color="auto"/>
              <w:bottom w:val="single" w:sz="4" w:space="0" w:color="auto"/>
              <w:right w:val="single" w:sz="4" w:space="0" w:color="auto"/>
            </w:tcBorders>
            <w:vAlign w:val="center"/>
          </w:tcPr>
          <w:p w14:paraId="5D686832" w14:textId="77777777" w:rsidR="00023DD6" w:rsidRPr="00910675" w:rsidRDefault="00023DD6" w:rsidP="00023DD6">
            <w:pPr>
              <w:jc w:val="center"/>
              <w:rPr>
                <w:b/>
                <w:bCs/>
                <w:color w:val="000000" w:themeColor="text1"/>
                <w:sz w:val="22"/>
                <w:szCs w:val="22"/>
              </w:rPr>
            </w:pPr>
          </w:p>
        </w:tc>
      </w:tr>
      <w:tr w:rsidR="00023DD6" w:rsidRPr="00910675" w14:paraId="7F0FE4F9"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3A22ACC1" w14:textId="6BA52805" w:rsidR="00023DD6" w:rsidRPr="00910675" w:rsidRDefault="00023DD6" w:rsidP="00023DD6">
            <w:pPr>
              <w:jc w:val="center"/>
              <w:rPr>
                <w:b/>
                <w:bCs/>
                <w:color w:val="000000" w:themeColor="text1"/>
                <w:sz w:val="22"/>
                <w:szCs w:val="22"/>
              </w:rPr>
            </w:pPr>
            <w:r>
              <w:rPr>
                <w:b/>
                <w:bCs/>
                <w:color w:val="000000" w:themeColor="text1"/>
                <w:sz w:val="22"/>
                <w:szCs w:val="22"/>
              </w:rPr>
              <w:lastRenderedPageBreak/>
              <w:t>33</w:t>
            </w:r>
          </w:p>
        </w:tc>
        <w:tc>
          <w:tcPr>
            <w:tcW w:w="5104" w:type="dxa"/>
            <w:tcBorders>
              <w:top w:val="single" w:sz="4" w:space="0" w:color="auto"/>
              <w:left w:val="single" w:sz="4" w:space="0" w:color="auto"/>
              <w:bottom w:val="single" w:sz="4" w:space="0" w:color="auto"/>
              <w:right w:val="single" w:sz="4" w:space="0" w:color="auto"/>
            </w:tcBorders>
            <w:vAlign w:val="center"/>
          </w:tcPr>
          <w:p w14:paraId="5F4A3DE8" w14:textId="39FD30F1" w:rsidR="00023DD6" w:rsidRPr="00910675" w:rsidRDefault="00023DD6" w:rsidP="00023DD6">
            <w:pPr>
              <w:rPr>
                <w:rFonts w:eastAsiaTheme="minorHAnsi"/>
                <w:b/>
                <w:color w:val="000000" w:themeColor="text1"/>
                <w:sz w:val="20"/>
              </w:rPr>
            </w:pPr>
            <w:r w:rsidRPr="005A7FBE">
              <w:rPr>
                <w:sz w:val="20"/>
              </w:rPr>
              <w:t>Câmara p/pneu 900-20</w:t>
            </w:r>
          </w:p>
        </w:tc>
        <w:tc>
          <w:tcPr>
            <w:tcW w:w="1412" w:type="dxa"/>
            <w:tcBorders>
              <w:top w:val="single" w:sz="4" w:space="0" w:color="auto"/>
              <w:left w:val="single" w:sz="4" w:space="0" w:color="auto"/>
              <w:bottom w:val="single" w:sz="4" w:space="0" w:color="auto"/>
              <w:right w:val="single" w:sz="4" w:space="0" w:color="auto"/>
            </w:tcBorders>
            <w:vAlign w:val="center"/>
          </w:tcPr>
          <w:p w14:paraId="3E35C64C" w14:textId="414B6165"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05235C" w14:textId="03E4435A" w:rsidR="00023DD6" w:rsidRPr="00910675" w:rsidRDefault="00023DD6" w:rsidP="00023DD6">
            <w:pPr>
              <w:jc w:val="center"/>
              <w:rPr>
                <w:rFonts w:eastAsiaTheme="minorHAnsi" w:cstheme="minorBidi"/>
                <w:color w:val="000000" w:themeColor="text1"/>
                <w:sz w:val="20"/>
              </w:rPr>
            </w:pPr>
            <w:r w:rsidRPr="005A7FBE">
              <w:rPr>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502A3A6A" w14:textId="77777777" w:rsidR="00023DD6" w:rsidRPr="00910675" w:rsidRDefault="00023DD6" w:rsidP="00023DD6">
            <w:pPr>
              <w:jc w:val="center"/>
              <w:rPr>
                <w:b/>
                <w:bCs/>
                <w:color w:val="000000" w:themeColor="text1"/>
                <w:sz w:val="22"/>
                <w:szCs w:val="22"/>
              </w:rPr>
            </w:pPr>
          </w:p>
        </w:tc>
      </w:tr>
      <w:tr w:rsidR="00023DD6" w:rsidRPr="00910675" w14:paraId="7AC0D4E1"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4C8D77B9" w14:textId="66F87722" w:rsidR="00023DD6" w:rsidRPr="00910675" w:rsidRDefault="00023DD6" w:rsidP="00023DD6">
            <w:pPr>
              <w:jc w:val="center"/>
              <w:rPr>
                <w:b/>
                <w:bCs/>
                <w:color w:val="000000" w:themeColor="text1"/>
                <w:sz w:val="22"/>
                <w:szCs w:val="22"/>
              </w:rPr>
            </w:pPr>
            <w:r>
              <w:rPr>
                <w:b/>
                <w:bCs/>
                <w:color w:val="000000" w:themeColor="text1"/>
                <w:sz w:val="22"/>
                <w:szCs w:val="22"/>
              </w:rPr>
              <w:t>34</w:t>
            </w:r>
          </w:p>
        </w:tc>
        <w:tc>
          <w:tcPr>
            <w:tcW w:w="5104" w:type="dxa"/>
            <w:tcBorders>
              <w:top w:val="single" w:sz="4" w:space="0" w:color="auto"/>
              <w:left w:val="single" w:sz="4" w:space="0" w:color="auto"/>
              <w:bottom w:val="single" w:sz="4" w:space="0" w:color="auto"/>
              <w:right w:val="single" w:sz="4" w:space="0" w:color="auto"/>
            </w:tcBorders>
            <w:vAlign w:val="center"/>
          </w:tcPr>
          <w:p w14:paraId="6A36D743" w14:textId="64FF5054" w:rsidR="00023DD6" w:rsidRPr="00910675" w:rsidRDefault="00023DD6" w:rsidP="00023DD6">
            <w:pPr>
              <w:rPr>
                <w:rFonts w:eastAsiaTheme="minorHAnsi"/>
                <w:b/>
                <w:color w:val="000000" w:themeColor="text1"/>
                <w:sz w:val="20"/>
              </w:rPr>
            </w:pPr>
            <w:r w:rsidRPr="005A7FBE">
              <w:rPr>
                <w:sz w:val="20"/>
              </w:rPr>
              <w:t>Protetor de câmara p/pneu 900-20</w:t>
            </w:r>
          </w:p>
        </w:tc>
        <w:tc>
          <w:tcPr>
            <w:tcW w:w="1412" w:type="dxa"/>
            <w:tcBorders>
              <w:top w:val="single" w:sz="4" w:space="0" w:color="auto"/>
              <w:left w:val="single" w:sz="4" w:space="0" w:color="auto"/>
              <w:bottom w:val="single" w:sz="4" w:space="0" w:color="auto"/>
              <w:right w:val="single" w:sz="4" w:space="0" w:color="auto"/>
            </w:tcBorders>
            <w:vAlign w:val="center"/>
          </w:tcPr>
          <w:p w14:paraId="54ED0420" w14:textId="31B9A5D2"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3C410D9" w14:textId="3A1B3411" w:rsidR="00023DD6" w:rsidRPr="00910675" w:rsidRDefault="00023DD6" w:rsidP="00023DD6">
            <w:pPr>
              <w:jc w:val="center"/>
              <w:rPr>
                <w:rFonts w:eastAsiaTheme="minorHAnsi" w:cstheme="minorBidi"/>
                <w:color w:val="000000" w:themeColor="text1"/>
                <w:sz w:val="20"/>
              </w:rPr>
            </w:pPr>
            <w:r w:rsidRPr="005A7FBE">
              <w:rPr>
                <w:sz w:val="20"/>
              </w:rPr>
              <w:t>08</w:t>
            </w:r>
          </w:p>
        </w:tc>
        <w:tc>
          <w:tcPr>
            <w:tcW w:w="1303" w:type="dxa"/>
            <w:tcBorders>
              <w:top w:val="single" w:sz="4" w:space="0" w:color="auto"/>
              <w:left w:val="single" w:sz="4" w:space="0" w:color="auto"/>
              <w:bottom w:val="single" w:sz="4" w:space="0" w:color="auto"/>
              <w:right w:val="single" w:sz="4" w:space="0" w:color="auto"/>
            </w:tcBorders>
            <w:vAlign w:val="center"/>
          </w:tcPr>
          <w:p w14:paraId="33C72AC7" w14:textId="77777777" w:rsidR="00023DD6" w:rsidRPr="00910675" w:rsidRDefault="00023DD6" w:rsidP="00023DD6">
            <w:pPr>
              <w:jc w:val="center"/>
              <w:rPr>
                <w:b/>
                <w:bCs/>
                <w:color w:val="000000" w:themeColor="text1"/>
                <w:sz w:val="22"/>
                <w:szCs w:val="22"/>
              </w:rPr>
            </w:pPr>
          </w:p>
        </w:tc>
      </w:tr>
      <w:tr w:rsidR="00023DD6" w:rsidRPr="00910675" w14:paraId="1C1FABA6" w14:textId="77777777" w:rsidTr="00162159">
        <w:trPr>
          <w:trHeight w:val="397"/>
          <w:jc w:val="center"/>
        </w:trPr>
        <w:tc>
          <w:tcPr>
            <w:tcW w:w="709" w:type="dxa"/>
            <w:tcBorders>
              <w:top w:val="single" w:sz="4" w:space="0" w:color="auto"/>
              <w:left w:val="single" w:sz="4" w:space="0" w:color="auto"/>
              <w:bottom w:val="single" w:sz="4" w:space="0" w:color="auto"/>
              <w:right w:val="single" w:sz="4" w:space="0" w:color="auto"/>
            </w:tcBorders>
            <w:vAlign w:val="center"/>
          </w:tcPr>
          <w:p w14:paraId="67D82A53" w14:textId="40A954A8" w:rsidR="00023DD6" w:rsidRPr="00910675" w:rsidRDefault="00023DD6" w:rsidP="00023DD6">
            <w:pPr>
              <w:jc w:val="center"/>
              <w:rPr>
                <w:b/>
                <w:bCs/>
                <w:color w:val="000000" w:themeColor="text1"/>
                <w:sz w:val="22"/>
                <w:szCs w:val="22"/>
              </w:rPr>
            </w:pPr>
            <w:r>
              <w:rPr>
                <w:b/>
                <w:bCs/>
                <w:color w:val="000000" w:themeColor="text1"/>
                <w:sz w:val="22"/>
                <w:szCs w:val="22"/>
              </w:rPr>
              <w:t>35</w:t>
            </w:r>
          </w:p>
        </w:tc>
        <w:tc>
          <w:tcPr>
            <w:tcW w:w="5104" w:type="dxa"/>
            <w:tcBorders>
              <w:top w:val="single" w:sz="4" w:space="0" w:color="auto"/>
              <w:left w:val="single" w:sz="4" w:space="0" w:color="auto"/>
              <w:bottom w:val="single" w:sz="4" w:space="0" w:color="auto"/>
              <w:right w:val="single" w:sz="4" w:space="0" w:color="auto"/>
            </w:tcBorders>
            <w:vAlign w:val="center"/>
          </w:tcPr>
          <w:p w14:paraId="6ADCA0D2" w14:textId="3B217AC3" w:rsidR="00023DD6" w:rsidRPr="00910675" w:rsidRDefault="00023DD6" w:rsidP="00023DD6">
            <w:pPr>
              <w:rPr>
                <w:rFonts w:eastAsiaTheme="minorHAnsi"/>
                <w:b/>
                <w:color w:val="000000" w:themeColor="text1"/>
                <w:sz w:val="20"/>
              </w:rPr>
            </w:pPr>
            <w:r w:rsidRPr="005A7FBE">
              <w:rPr>
                <w:sz w:val="20"/>
              </w:rPr>
              <w:t>Câmera p/pneu 18.4/30</w:t>
            </w:r>
          </w:p>
        </w:tc>
        <w:tc>
          <w:tcPr>
            <w:tcW w:w="1412" w:type="dxa"/>
            <w:tcBorders>
              <w:top w:val="single" w:sz="4" w:space="0" w:color="auto"/>
              <w:left w:val="single" w:sz="4" w:space="0" w:color="auto"/>
              <w:bottom w:val="single" w:sz="4" w:space="0" w:color="auto"/>
              <w:right w:val="single" w:sz="4" w:space="0" w:color="auto"/>
            </w:tcBorders>
            <w:vAlign w:val="center"/>
          </w:tcPr>
          <w:p w14:paraId="2D127CFF" w14:textId="0E6F5A7E" w:rsidR="00023DD6" w:rsidRPr="00910675" w:rsidRDefault="00023DD6" w:rsidP="00023DD6">
            <w:pPr>
              <w:ind w:right="34"/>
              <w:jc w:val="center"/>
              <w:rPr>
                <w:rFonts w:eastAsiaTheme="minorHAnsi" w:cstheme="minorBidi"/>
                <w:color w:val="000000" w:themeColor="text1"/>
                <w:sz w:val="20"/>
              </w:rPr>
            </w:pPr>
            <w:r w:rsidRPr="004E1F58">
              <w:rPr>
                <w:color w:val="000000"/>
                <w:kern w:val="3"/>
                <w:sz w:val="20"/>
                <w:lang w:bidi="hi-IN"/>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951FAE9" w14:textId="60EF4A78" w:rsidR="00023DD6" w:rsidRPr="00910675" w:rsidRDefault="00023DD6" w:rsidP="00023DD6">
            <w:pPr>
              <w:jc w:val="center"/>
              <w:rPr>
                <w:rFonts w:eastAsiaTheme="minorHAnsi" w:cstheme="minorBidi"/>
                <w:color w:val="000000" w:themeColor="text1"/>
                <w:sz w:val="20"/>
              </w:rPr>
            </w:pPr>
            <w:r w:rsidRPr="005A7FBE">
              <w:rPr>
                <w:sz w:val="20"/>
              </w:rPr>
              <w:t>06</w:t>
            </w:r>
          </w:p>
        </w:tc>
        <w:tc>
          <w:tcPr>
            <w:tcW w:w="1303" w:type="dxa"/>
            <w:tcBorders>
              <w:top w:val="single" w:sz="4" w:space="0" w:color="auto"/>
              <w:left w:val="single" w:sz="4" w:space="0" w:color="auto"/>
              <w:bottom w:val="single" w:sz="4" w:space="0" w:color="auto"/>
              <w:right w:val="single" w:sz="4" w:space="0" w:color="auto"/>
            </w:tcBorders>
            <w:vAlign w:val="center"/>
          </w:tcPr>
          <w:p w14:paraId="19137FEF" w14:textId="77777777" w:rsidR="00023DD6" w:rsidRPr="00910675" w:rsidRDefault="00023DD6" w:rsidP="00023DD6">
            <w:pPr>
              <w:jc w:val="center"/>
              <w:rPr>
                <w:b/>
                <w:bCs/>
                <w:color w:val="000000" w:themeColor="text1"/>
                <w:sz w:val="22"/>
                <w:szCs w:val="22"/>
              </w:rPr>
            </w:pPr>
          </w:p>
        </w:tc>
      </w:tr>
    </w:tbl>
    <w:p w14:paraId="5D978054" w14:textId="3E21D0BE" w:rsidR="006A260A" w:rsidRPr="00023DD6" w:rsidRDefault="000C62B8" w:rsidP="006A260A">
      <w:pPr>
        <w:spacing w:before="120" w:after="120"/>
        <w:ind w:left="-284"/>
        <w:jc w:val="both"/>
        <w:rPr>
          <w:b/>
          <w:sz w:val="24"/>
          <w:szCs w:val="24"/>
        </w:rPr>
      </w:pPr>
      <w:bookmarkStart w:id="30" w:name="_Toc135469234"/>
      <w:r w:rsidRPr="00910675">
        <w:rPr>
          <w:b/>
          <w:color w:val="000000" w:themeColor="text1"/>
        </w:rPr>
        <w:t>1 –</w:t>
      </w:r>
      <w:proofErr w:type="gramStart"/>
      <w:r w:rsidRPr="00910675">
        <w:rPr>
          <w:b/>
          <w:color w:val="000000" w:themeColor="text1"/>
        </w:rPr>
        <w:t xml:space="preserve"> </w:t>
      </w:r>
      <w:r w:rsidR="006A260A" w:rsidRPr="00023DD6">
        <w:rPr>
          <w:b/>
          <w:sz w:val="24"/>
          <w:szCs w:val="24"/>
        </w:rPr>
        <w:t xml:space="preserve"> </w:t>
      </w:r>
      <w:proofErr w:type="gramEnd"/>
      <w:r w:rsidR="006A260A" w:rsidRPr="00023DD6">
        <w:rPr>
          <w:b/>
          <w:sz w:val="24"/>
          <w:szCs w:val="24"/>
        </w:rPr>
        <w:t>DETALHAMENTO DO OBJETO</w:t>
      </w:r>
    </w:p>
    <w:tbl>
      <w:tblPr>
        <w:tblW w:w="9707" w:type="dxa"/>
        <w:tblInd w:w="-114" w:type="dxa"/>
        <w:tblLayout w:type="fixed"/>
        <w:tblCellMar>
          <w:left w:w="10" w:type="dxa"/>
          <w:right w:w="10" w:type="dxa"/>
        </w:tblCellMar>
        <w:tblLook w:val="04A0" w:firstRow="1" w:lastRow="0" w:firstColumn="1" w:lastColumn="0" w:noHBand="0" w:noVBand="1"/>
      </w:tblPr>
      <w:tblGrid>
        <w:gridCol w:w="813"/>
        <w:gridCol w:w="3402"/>
        <w:gridCol w:w="1240"/>
        <w:gridCol w:w="1276"/>
        <w:gridCol w:w="708"/>
        <w:gridCol w:w="851"/>
        <w:gridCol w:w="1417"/>
      </w:tblGrid>
      <w:tr w:rsidR="006A260A" w14:paraId="436FD301" w14:textId="77777777" w:rsidTr="006A260A">
        <w:tc>
          <w:tcPr>
            <w:tcW w:w="813" w:type="dxa"/>
            <w:tcBorders>
              <w:top w:val="single" w:sz="8" w:space="0" w:color="000000"/>
              <w:left w:val="single" w:sz="8" w:space="0" w:color="000000"/>
              <w:bottom w:val="single" w:sz="8" w:space="0" w:color="000000"/>
              <w:right w:val="single" w:sz="8" w:space="0" w:color="000000"/>
            </w:tcBorders>
            <w:shd w:val="clear" w:color="auto" w:fill="8DB3E2"/>
            <w:vAlign w:val="center"/>
          </w:tcPr>
          <w:p w14:paraId="6581C1A3" w14:textId="478607FF"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ITEM</w:t>
            </w:r>
          </w:p>
        </w:tc>
        <w:tc>
          <w:tcPr>
            <w:tcW w:w="3402"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14342DA4" w14:textId="77777777" w:rsidR="006A260A" w:rsidRPr="00023DD6" w:rsidRDefault="006A260A" w:rsidP="006A260A">
            <w:pPr>
              <w:tabs>
                <w:tab w:val="left" w:pos="218"/>
              </w:tabs>
              <w:suppressAutoHyphens/>
              <w:autoSpaceDN w:val="0"/>
              <w:jc w:val="center"/>
              <w:textAlignment w:val="baseline"/>
              <w:rPr>
                <w:b/>
                <w:color w:val="000000"/>
                <w:kern w:val="3"/>
                <w:sz w:val="20"/>
                <w:lang w:bidi="hi-IN"/>
              </w:rPr>
            </w:pPr>
            <w:r w:rsidRPr="00023DD6">
              <w:rPr>
                <w:b/>
                <w:color w:val="000000"/>
                <w:kern w:val="3"/>
                <w:sz w:val="20"/>
                <w:lang w:bidi="hi-IN"/>
              </w:rPr>
              <w:t>DESCRIÇÃO</w:t>
            </w:r>
          </w:p>
        </w:tc>
        <w:tc>
          <w:tcPr>
            <w:tcW w:w="1240" w:type="dxa"/>
            <w:tcBorders>
              <w:top w:val="single" w:sz="8" w:space="0" w:color="000000"/>
              <w:left w:val="nil"/>
              <w:bottom w:val="single" w:sz="8" w:space="0" w:color="000000"/>
              <w:right w:val="single" w:sz="8" w:space="0" w:color="000000"/>
            </w:tcBorders>
            <w:shd w:val="clear" w:color="auto" w:fill="8DB3E2"/>
            <w:tcMar>
              <w:top w:w="28" w:type="dxa"/>
              <w:left w:w="0" w:type="dxa"/>
              <w:bottom w:w="28" w:type="dxa"/>
              <w:right w:w="28" w:type="dxa"/>
            </w:tcMar>
            <w:vAlign w:val="center"/>
          </w:tcPr>
          <w:p w14:paraId="30C7A8BF"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CAT/MAT</w:t>
            </w:r>
          </w:p>
        </w:tc>
        <w:tc>
          <w:tcPr>
            <w:tcW w:w="1276" w:type="dxa"/>
            <w:tcBorders>
              <w:top w:val="single" w:sz="8" w:space="0" w:color="000000"/>
              <w:left w:val="nil"/>
              <w:bottom w:val="single" w:sz="8" w:space="0" w:color="000000"/>
              <w:right w:val="single" w:sz="4" w:space="0" w:color="auto"/>
            </w:tcBorders>
            <w:shd w:val="clear" w:color="auto" w:fill="8DB3E2"/>
            <w:tcMar>
              <w:top w:w="28" w:type="dxa"/>
              <w:left w:w="0" w:type="dxa"/>
              <w:bottom w:w="28" w:type="dxa"/>
              <w:right w:w="28" w:type="dxa"/>
            </w:tcMar>
            <w:vAlign w:val="center"/>
          </w:tcPr>
          <w:p w14:paraId="76A17BC1"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UNIDADE DE MEDIDA</w:t>
            </w:r>
          </w:p>
        </w:tc>
        <w:tc>
          <w:tcPr>
            <w:tcW w:w="708" w:type="dxa"/>
            <w:tcBorders>
              <w:top w:val="single" w:sz="8" w:space="0" w:color="000000"/>
              <w:left w:val="single" w:sz="4" w:space="0" w:color="auto"/>
              <w:bottom w:val="single" w:sz="8" w:space="0" w:color="000000"/>
              <w:right w:val="single" w:sz="4" w:space="0" w:color="auto"/>
            </w:tcBorders>
            <w:shd w:val="clear" w:color="auto" w:fill="8DB3E2"/>
            <w:tcMar>
              <w:top w:w="28" w:type="dxa"/>
              <w:left w:w="0" w:type="dxa"/>
              <w:bottom w:w="28" w:type="dxa"/>
              <w:right w:w="28" w:type="dxa"/>
            </w:tcMar>
            <w:vAlign w:val="center"/>
            <w:hideMark/>
          </w:tcPr>
          <w:p w14:paraId="2C15892F"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QTD.</w:t>
            </w:r>
          </w:p>
          <w:p w14:paraId="513CA378"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MIN</w:t>
            </w:r>
          </w:p>
        </w:tc>
        <w:tc>
          <w:tcPr>
            <w:tcW w:w="851" w:type="dxa"/>
            <w:tcBorders>
              <w:top w:val="single" w:sz="8" w:space="0" w:color="000000"/>
              <w:left w:val="single" w:sz="4" w:space="0" w:color="auto"/>
              <w:bottom w:val="single" w:sz="8" w:space="0" w:color="000000"/>
              <w:right w:val="single" w:sz="8" w:space="0" w:color="000000"/>
            </w:tcBorders>
            <w:shd w:val="clear" w:color="auto" w:fill="8DB3E2"/>
            <w:tcMar>
              <w:top w:w="28" w:type="dxa"/>
              <w:left w:w="0" w:type="dxa"/>
              <w:bottom w:w="28" w:type="dxa"/>
              <w:right w:w="28" w:type="dxa"/>
            </w:tcMar>
            <w:vAlign w:val="center"/>
            <w:hideMark/>
          </w:tcPr>
          <w:p w14:paraId="1E5812CE"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QTD.</w:t>
            </w:r>
          </w:p>
          <w:p w14:paraId="33D62501"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MAX</w:t>
            </w:r>
          </w:p>
        </w:tc>
        <w:tc>
          <w:tcPr>
            <w:tcW w:w="1417" w:type="dxa"/>
            <w:tcBorders>
              <w:top w:val="single" w:sz="8" w:space="0" w:color="000000"/>
              <w:left w:val="single" w:sz="4" w:space="0" w:color="auto"/>
              <w:bottom w:val="single" w:sz="8" w:space="0" w:color="000000"/>
              <w:right w:val="single" w:sz="8" w:space="0" w:color="000000"/>
            </w:tcBorders>
            <w:shd w:val="clear" w:color="auto" w:fill="8DB3E2"/>
            <w:vAlign w:val="center"/>
          </w:tcPr>
          <w:p w14:paraId="39566BBC" w14:textId="77777777" w:rsidR="006A260A" w:rsidRPr="00023DD6" w:rsidRDefault="006A260A" w:rsidP="006A260A">
            <w:pPr>
              <w:suppressAutoHyphens/>
              <w:autoSpaceDN w:val="0"/>
              <w:jc w:val="center"/>
              <w:textAlignment w:val="baseline"/>
              <w:rPr>
                <w:b/>
                <w:color w:val="000000"/>
                <w:kern w:val="3"/>
                <w:sz w:val="20"/>
                <w:lang w:bidi="hi-IN"/>
              </w:rPr>
            </w:pPr>
            <w:r w:rsidRPr="00023DD6">
              <w:rPr>
                <w:b/>
                <w:color w:val="000000"/>
                <w:kern w:val="3"/>
                <w:sz w:val="20"/>
                <w:lang w:bidi="hi-IN"/>
              </w:rPr>
              <w:t>Secretaria Requisitante</w:t>
            </w:r>
          </w:p>
        </w:tc>
      </w:tr>
      <w:tr w:rsidR="006A260A" w14:paraId="1B4EFADF"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7E6CF426" w14:textId="77777777" w:rsidR="006A260A" w:rsidRPr="006A260A" w:rsidRDefault="006A260A" w:rsidP="00A95F9C">
            <w:pPr>
              <w:pStyle w:val="PargrafodaLista"/>
              <w:numPr>
                <w:ilvl w:val="0"/>
                <w:numId w:val="58"/>
              </w:numPr>
              <w:autoSpaceDN w:val="0"/>
              <w:contextualSpacing/>
              <w:jc w:val="center"/>
              <w:textAlignment w:val="baseline"/>
              <w:rPr>
                <w:color w:val="000000"/>
                <w:kern w:val="3"/>
                <w:sz w:val="20"/>
                <w:lang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4A6732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en-US"/>
              </w:rPr>
              <w:t xml:space="preserve">Item: </w:t>
            </w:r>
            <w:proofErr w:type="spellStart"/>
            <w:r w:rsidRPr="00A41F5D">
              <w:rPr>
                <w:rFonts w:ascii="Arial Narrow" w:hAnsi="Arial Narrow"/>
                <w:sz w:val="20"/>
                <w:szCs w:val="20"/>
                <w:lang w:val="en-US"/>
              </w:rPr>
              <w:t>Pneu</w:t>
            </w:r>
            <w:proofErr w:type="spellEnd"/>
            <w:r w:rsidRPr="00A41F5D">
              <w:rPr>
                <w:rFonts w:ascii="Arial Narrow" w:hAnsi="Arial Narrow"/>
                <w:sz w:val="20"/>
                <w:szCs w:val="20"/>
                <w:lang w:val="en-US"/>
              </w:rPr>
              <w:t xml:space="preserve"> </w:t>
            </w:r>
            <w:proofErr w:type="spellStart"/>
            <w:r w:rsidRPr="00A41F5D">
              <w:rPr>
                <w:rFonts w:ascii="Arial Narrow" w:hAnsi="Arial Narrow"/>
                <w:sz w:val="20"/>
                <w:szCs w:val="20"/>
                <w:lang w:val="en-US"/>
              </w:rPr>
              <w:t>automotivo</w:t>
            </w:r>
            <w:proofErr w:type="spellEnd"/>
            <w:r w:rsidRPr="00A41F5D">
              <w:rPr>
                <w:rFonts w:ascii="Arial Narrow" w:hAnsi="Arial Narrow"/>
                <w:sz w:val="20"/>
                <w:szCs w:val="20"/>
                <w:lang w:val="en-US"/>
              </w:rPr>
              <w:br/>
              <w:t xml:space="preserve">• </w:t>
            </w:r>
            <w:proofErr w:type="spellStart"/>
            <w:r w:rsidRPr="00A41F5D">
              <w:rPr>
                <w:rFonts w:ascii="Arial Narrow" w:hAnsi="Arial Narrow"/>
                <w:sz w:val="20"/>
                <w:szCs w:val="20"/>
                <w:lang w:val="en-US"/>
              </w:rPr>
              <w:t>Medida</w:t>
            </w:r>
            <w:proofErr w:type="spellEnd"/>
            <w:r w:rsidRPr="00A41F5D">
              <w:rPr>
                <w:rFonts w:ascii="Arial Narrow" w:hAnsi="Arial Narrow"/>
                <w:sz w:val="20"/>
                <w:szCs w:val="20"/>
                <w:lang w:val="en-US"/>
              </w:rPr>
              <w:t>: 235/75 R15</w:t>
            </w:r>
          </w:p>
          <w:p w14:paraId="74153C36" w14:textId="77777777" w:rsidR="006A260A" w:rsidRPr="00A41F5D" w:rsidRDefault="006A260A" w:rsidP="006A260A">
            <w:pPr>
              <w:pStyle w:val="TableParagraph"/>
              <w:tabs>
                <w:tab w:val="left" w:pos="218"/>
              </w:tabs>
              <w:rPr>
                <w:rFonts w:ascii="Arial Narrow" w:hAnsi="Arial Narrow"/>
                <w:sz w:val="20"/>
                <w:szCs w:val="20"/>
                <w:lang w:val="pt-BR"/>
              </w:rPr>
            </w:pPr>
          </w:p>
          <w:p w14:paraId="6DB3DDF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28578B2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4181133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0FCB98A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Veículos utilitários leves: picapes</w:t>
            </w:r>
          </w:p>
          <w:p w14:paraId="10ABE67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misto urbano/rodoviário, com boa durabilidade sob carga</w:t>
            </w:r>
          </w:p>
          <w:p w14:paraId="2DB4DB4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0E4D75F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102S</w:t>
            </w:r>
          </w:p>
          <w:p w14:paraId="4CB3FEB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102 = 850 kg por pneu</w:t>
            </w:r>
          </w:p>
          <w:p w14:paraId="303EA45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S = até 180 km/h</w:t>
            </w:r>
          </w:p>
          <w:p w14:paraId="6E3387D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aceitar variantes superiores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104T, 106R)</w:t>
            </w:r>
          </w:p>
          <w:p w14:paraId="49EFA5C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Tipo de uso</w:t>
            </w:r>
          </w:p>
          <w:p w14:paraId="09B7158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Preferencialmente </w:t>
            </w:r>
            <w:proofErr w:type="spellStart"/>
            <w:r w:rsidRPr="00A41F5D">
              <w:rPr>
                <w:rFonts w:ascii="Arial Narrow" w:hAnsi="Arial Narrow"/>
                <w:sz w:val="20"/>
                <w:szCs w:val="20"/>
                <w:lang w:val="pt-BR"/>
              </w:rPr>
              <w:t>All</w:t>
            </w:r>
            <w:proofErr w:type="spellEnd"/>
            <w:r w:rsidRPr="00A41F5D">
              <w:rPr>
                <w:rFonts w:ascii="Arial Narrow" w:hAnsi="Arial Narrow"/>
                <w:sz w:val="20"/>
                <w:szCs w:val="20"/>
                <w:lang w:val="pt-BR"/>
              </w:rPr>
              <w:t xml:space="preserve"> </w:t>
            </w:r>
            <w:proofErr w:type="spellStart"/>
            <w:r w:rsidRPr="00A41F5D">
              <w:rPr>
                <w:rFonts w:ascii="Arial Narrow" w:hAnsi="Arial Narrow"/>
                <w:sz w:val="20"/>
                <w:szCs w:val="20"/>
                <w:lang w:val="pt-BR"/>
              </w:rPr>
              <w:t>Terrain</w:t>
            </w:r>
            <w:proofErr w:type="spellEnd"/>
            <w:r w:rsidRPr="00A41F5D">
              <w:rPr>
                <w:rFonts w:ascii="Arial Narrow" w:hAnsi="Arial Narrow"/>
                <w:sz w:val="20"/>
                <w:szCs w:val="20"/>
                <w:lang w:val="pt-BR"/>
              </w:rPr>
              <w:t xml:space="preserve"> (AT) </w:t>
            </w:r>
          </w:p>
          <w:p w14:paraId="4FC11D1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Banda de rodagem:</w:t>
            </w:r>
          </w:p>
          <w:p w14:paraId="3E865878" w14:textId="77777777" w:rsidR="006A260A" w:rsidRPr="00A41F5D" w:rsidRDefault="006A260A" w:rsidP="006A260A">
            <w:pPr>
              <w:pStyle w:val="TableParagraph"/>
              <w:tabs>
                <w:tab w:val="left" w:pos="218"/>
              </w:tabs>
              <w:rPr>
                <w:rFonts w:ascii="Arial Narrow" w:hAnsi="Arial Narrow"/>
                <w:sz w:val="20"/>
                <w:szCs w:val="20"/>
                <w:lang w:val="pt-BR"/>
              </w:rPr>
            </w:pPr>
          </w:p>
          <w:p w14:paraId="42FCCE4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AT (misto): maior resistência, ideal para vias não pavimentadas</w:t>
            </w:r>
          </w:p>
          <w:p w14:paraId="77818B9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Características da Banda de Rodagem</w:t>
            </w:r>
          </w:p>
          <w:p w14:paraId="3FD458D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largos e profundos</w:t>
            </w:r>
          </w:p>
          <w:p w14:paraId="506068F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Ombros reforçados</w:t>
            </w:r>
          </w:p>
          <w:p w14:paraId="1DA8F06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Resistência à aquaplanagem</w:t>
            </w:r>
          </w:p>
          <w:p w14:paraId="751A88B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Compostos de borracha que oferecem bom equilíbrio entre desgaste e aderência</w:t>
            </w:r>
          </w:p>
          <w:p w14:paraId="15FC89C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b/>
                <w:sz w:val="20"/>
                <w:szCs w:val="20"/>
                <w:lang w:val="pt-BR"/>
              </w:rPr>
              <w:t xml:space="preserve"> </w:t>
            </w:r>
            <w:r w:rsidRPr="00A41F5D">
              <w:rPr>
                <w:rFonts w:ascii="Arial Narrow" w:hAnsi="Arial Narrow"/>
                <w:sz w:val="20"/>
                <w:szCs w:val="20"/>
                <w:lang w:val="pt-BR"/>
              </w:rPr>
              <w:t>Possuindo selo de eficiência energética de baixo nível de ruído categoria “A ou B” e NÃO ultrapasse 72DB.</w:t>
            </w:r>
          </w:p>
          <w:p w14:paraId="143EB6A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44F27F02" w14:textId="77777777" w:rsidR="006A260A" w:rsidRPr="00A41F5D" w:rsidRDefault="006A260A" w:rsidP="006A260A">
            <w:pPr>
              <w:pStyle w:val="TableParagraph"/>
              <w:tabs>
                <w:tab w:val="left" w:pos="218"/>
              </w:tabs>
              <w:rPr>
                <w:rFonts w:ascii="Arial Narrow" w:hAnsi="Arial Narrow"/>
                <w:sz w:val="20"/>
                <w:szCs w:val="20"/>
                <w:lang w:val="pt-BR"/>
              </w:rPr>
            </w:pPr>
          </w:p>
          <w:p w14:paraId="25FF551B" w14:textId="77777777" w:rsidR="006A260A" w:rsidRPr="00A41F5D" w:rsidRDefault="006A260A" w:rsidP="006A260A">
            <w:pPr>
              <w:pStyle w:val="TableParagraph"/>
              <w:tabs>
                <w:tab w:val="left" w:pos="218"/>
              </w:tabs>
              <w:rPr>
                <w:rFonts w:ascii="Arial Narrow" w:hAnsi="Arial Narrow"/>
                <w:sz w:val="20"/>
                <w:szCs w:val="20"/>
                <w:lang w:val="pt-BR"/>
              </w:rPr>
            </w:pPr>
          </w:p>
          <w:p w14:paraId="4F70BD6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7. Certificações obrigatórias</w:t>
            </w:r>
          </w:p>
          <w:p w14:paraId="33200FE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700E32A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6BBA43E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DOT (caso importado)</w:t>
            </w:r>
          </w:p>
          <w:p w14:paraId="63CBCBE8" w14:textId="77777777" w:rsidR="006A260A" w:rsidRPr="00A41F5D" w:rsidRDefault="006A260A" w:rsidP="006A260A">
            <w:pPr>
              <w:pStyle w:val="TableParagraph"/>
              <w:tabs>
                <w:tab w:val="left" w:pos="218"/>
              </w:tabs>
              <w:rPr>
                <w:rFonts w:ascii="Arial Narrow" w:hAnsi="Arial Narrow"/>
                <w:sz w:val="20"/>
                <w:szCs w:val="20"/>
                <w:lang w:val="pt-BR"/>
              </w:rPr>
            </w:pPr>
          </w:p>
          <w:p w14:paraId="1C5A7F2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8. Garantia</w:t>
            </w:r>
          </w:p>
          <w:p w14:paraId="56CC4538" w14:textId="77777777" w:rsidR="006A260A" w:rsidRPr="00EE0E9C" w:rsidRDefault="006A260A" w:rsidP="006A260A">
            <w:pPr>
              <w:tabs>
                <w:tab w:val="left" w:pos="218"/>
              </w:tabs>
              <w:suppressAutoHyphens/>
              <w:autoSpaceDN w:val="0"/>
              <w:textAlignment w:val="baseline"/>
              <w:rPr>
                <w:color w:val="000000"/>
                <w:kern w:val="3"/>
                <w:sz w:val="20"/>
                <w:lang w:bidi="hi-IN"/>
              </w:rPr>
            </w:pPr>
            <w:r w:rsidRPr="00A41F5D">
              <w:rPr>
                <w:rFonts w:ascii="Arial Narrow" w:hAnsi="Arial Narrow"/>
                <w:sz w:val="20"/>
              </w:rPr>
              <w:tab/>
              <w:t>•</w:t>
            </w:r>
            <w:r w:rsidRPr="00A41F5D">
              <w:rPr>
                <w:rFonts w:ascii="Arial Narrow" w:hAnsi="Arial Narrow"/>
                <w:sz w:val="20"/>
              </w:rPr>
              <w:tab/>
              <w:t>Mínimo de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5885792" w14:textId="77777777" w:rsidR="006A260A" w:rsidRPr="00EE0E9C" w:rsidRDefault="006A260A" w:rsidP="006A260A">
            <w:pPr>
              <w:suppressAutoHyphens/>
              <w:autoSpaceDN w:val="0"/>
              <w:jc w:val="center"/>
              <w:textAlignment w:val="baseline"/>
              <w:rPr>
                <w:color w:val="000000"/>
                <w:kern w:val="3"/>
                <w:sz w:val="20"/>
                <w:lang w:bidi="hi-IN"/>
              </w:rPr>
            </w:pPr>
            <w:r w:rsidRPr="00A41F5D">
              <w:rPr>
                <w:rFonts w:ascii="Arial Narrow" w:hAnsi="Arial Narrow"/>
                <w:sz w:val="20"/>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A948144"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7E2FBFAD"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8D955F9"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30</w:t>
            </w:r>
          </w:p>
        </w:tc>
        <w:tc>
          <w:tcPr>
            <w:tcW w:w="1417" w:type="dxa"/>
            <w:tcBorders>
              <w:top w:val="nil"/>
              <w:left w:val="single" w:sz="4" w:space="0" w:color="auto"/>
              <w:bottom w:val="single" w:sz="8" w:space="0" w:color="000000"/>
              <w:right w:val="single" w:sz="8" w:space="0" w:color="000000"/>
            </w:tcBorders>
            <w:vAlign w:val="center"/>
          </w:tcPr>
          <w:p w14:paraId="14C3EA55"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SMAD:10</w:t>
            </w:r>
          </w:p>
          <w:p w14:paraId="3B016D2F" w14:textId="77777777" w:rsidR="006A260A" w:rsidRPr="00A41F5D" w:rsidRDefault="006A260A" w:rsidP="006A260A">
            <w:pPr>
              <w:pStyle w:val="TableParagraph"/>
              <w:jc w:val="center"/>
              <w:rPr>
                <w:rFonts w:ascii="Arial Narrow" w:hAnsi="Arial Narrow"/>
                <w:sz w:val="20"/>
                <w:szCs w:val="20"/>
                <w:lang w:val="pt-BR"/>
              </w:rPr>
            </w:pPr>
          </w:p>
          <w:p w14:paraId="40C687A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sz w:val="20"/>
              </w:rPr>
              <w:t>SMOI: 20</w:t>
            </w:r>
          </w:p>
        </w:tc>
      </w:tr>
      <w:tr w:rsidR="006A260A" w:rsidRPr="00A41F5D" w14:paraId="6EDBC8CF"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77FBD092" w14:textId="77777777" w:rsidR="006A260A" w:rsidRPr="006A260A" w:rsidRDefault="006A260A" w:rsidP="00A95F9C">
            <w:pPr>
              <w:pStyle w:val="PargrafodaLista"/>
              <w:numPr>
                <w:ilvl w:val="0"/>
                <w:numId w:val="58"/>
              </w:numPr>
              <w:autoSpaceDN w:val="0"/>
              <w:contextualSpacing/>
              <w:jc w:val="center"/>
              <w:textAlignment w:val="baseline"/>
              <w:rPr>
                <w:color w:val="000000"/>
                <w:kern w:val="3"/>
                <w:sz w:val="20"/>
                <w:lang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190B3B88" w14:textId="77777777" w:rsidR="006A260A" w:rsidRPr="00A41F5D" w:rsidRDefault="006A260A" w:rsidP="00A95F9C">
            <w:pPr>
              <w:pStyle w:val="TableParagraph"/>
              <w:numPr>
                <w:ilvl w:val="0"/>
                <w:numId w:val="58"/>
              </w:numPr>
              <w:tabs>
                <w:tab w:val="left" w:pos="218"/>
              </w:tabs>
              <w:ind w:left="0" w:firstLine="0"/>
              <w:rPr>
                <w:rFonts w:ascii="Arial Narrow" w:hAnsi="Arial Narrow"/>
                <w:sz w:val="20"/>
                <w:szCs w:val="20"/>
                <w:lang w:val="pt-BR"/>
              </w:rPr>
            </w:pPr>
            <w:r>
              <w:rPr>
                <w:rFonts w:ascii="Arial Narrow" w:hAnsi="Arial Narrow"/>
                <w:sz w:val="20"/>
                <w:szCs w:val="20"/>
                <w:lang w:val="pt-BR"/>
              </w:rPr>
              <w:t>Pneu,</w:t>
            </w:r>
            <w:r w:rsidRPr="00A41F5D">
              <w:rPr>
                <w:rFonts w:ascii="Arial Narrow" w:hAnsi="Arial Narrow"/>
                <w:sz w:val="20"/>
                <w:szCs w:val="20"/>
                <w:lang w:val="pt-BR"/>
              </w:rPr>
              <w:t xml:space="preserve"> Medida</w:t>
            </w:r>
          </w:p>
          <w:p w14:paraId="5EF79EB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185/65 R15</w:t>
            </w:r>
          </w:p>
          <w:p w14:paraId="5C90587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289F082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7809879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20A4164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51F895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4898207B" w14:textId="77777777" w:rsidR="006A260A" w:rsidRPr="00A41F5D" w:rsidRDefault="006A260A" w:rsidP="006A260A">
            <w:pPr>
              <w:pStyle w:val="TableParagraph"/>
              <w:tabs>
                <w:tab w:val="left" w:pos="218"/>
              </w:tabs>
              <w:rPr>
                <w:rFonts w:ascii="Arial Narrow" w:hAnsi="Arial Narrow"/>
                <w:sz w:val="20"/>
                <w:szCs w:val="20"/>
                <w:lang w:val="pt-BR"/>
              </w:rPr>
            </w:pPr>
          </w:p>
          <w:p w14:paraId="0F22F94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4BC3116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157EB39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84 = 500 kg por pneu</w:t>
            </w:r>
          </w:p>
          <w:p w14:paraId="38BCA3A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37DE80C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6DFE2C19" w14:textId="77777777" w:rsidR="006A260A" w:rsidRPr="00A41F5D" w:rsidRDefault="006A260A" w:rsidP="006A260A">
            <w:pPr>
              <w:pStyle w:val="TableParagraph"/>
              <w:tabs>
                <w:tab w:val="left" w:pos="218"/>
              </w:tabs>
              <w:rPr>
                <w:rFonts w:ascii="Arial Narrow" w:hAnsi="Arial Narrow"/>
                <w:sz w:val="20"/>
                <w:szCs w:val="20"/>
                <w:lang w:val="pt-BR"/>
              </w:rPr>
            </w:pPr>
          </w:p>
          <w:p w14:paraId="4AEEBFE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4445E94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Perfil assimétrico ou simétrico</w:t>
            </w:r>
          </w:p>
          <w:p w14:paraId="4912034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5314C27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5E760D6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Possuindo selo de eficiência energética de baixo nível de ruído categoria “A ou B” e NÃO ultrapasse 72DB.</w:t>
            </w:r>
          </w:p>
          <w:p w14:paraId="71EBFF2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05A86EDC" w14:textId="77777777" w:rsidR="006A260A" w:rsidRPr="00A41F5D" w:rsidRDefault="006A260A" w:rsidP="006A260A">
            <w:pPr>
              <w:pStyle w:val="TableParagraph"/>
              <w:tabs>
                <w:tab w:val="left" w:pos="218"/>
              </w:tabs>
              <w:rPr>
                <w:rFonts w:ascii="Arial Narrow" w:hAnsi="Arial Narrow"/>
                <w:sz w:val="20"/>
                <w:szCs w:val="20"/>
                <w:lang w:val="pt-BR"/>
              </w:rPr>
            </w:pPr>
          </w:p>
          <w:p w14:paraId="29B1B2C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212479BA" w14:textId="77777777" w:rsidR="006A260A" w:rsidRPr="00A41F5D" w:rsidRDefault="006A260A" w:rsidP="006A260A">
            <w:pPr>
              <w:pStyle w:val="TableParagraph"/>
              <w:tabs>
                <w:tab w:val="left" w:pos="218"/>
              </w:tabs>
              <w:rPr>
                <w:rFonts w:ascii="Arial Narrow" w:hAnsi="Arial Narrow"/>
                <w:sz w:val="20"/>
                <w:szCs w:val="20"/>
                <w:lang w:val="pt-BR"/>
              </w:rPr>
            </w:pPr>
          </w:p>
          <w:p w14:paraId="0F5E8A9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38F7C1A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13CC4A9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1F55EAB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3E1ACF0A" w14:textId="77777777" w:rsidR="006A260A" w:rsidRPr="00A41F5D" w:rsidRDefault="006A260A" w:rsidP="006A260A">
            <w:pPr>
              <w:pStyle w:val="TableParagraph"/>
              <w:tabs>
                <w:tab w:val="left" w:pos="218"/>
              </w:tabs>
              <w:rPr>
                <w:rFonts w:ascii="Arial Narrow" w:hAnsi="Arial Narrow"/>
                <w:sz w:val="20"/>
                <w:szCs w:val="20"/>
                <w:lang w:val="pt-BR"/>
              </w:rPr>
            </w:pPr>
          </w:p>
          <w:p w14:paraId="25859AE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119596AC"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r w:rsidRPr="00A41F5D">
              <w:rPr>
                <w:rFonts w:ascii="Arial Narrow" w:hAnsi="Arial Narrow"/>
                <w:sz w:val="20"/>
              </w:rPr>
              <w:tab/>
              <w:t>•</w:t>
            </w:r>
            <w:r w:rsidRPr="00A41F5D">
              <w:rPr>
                <w:rFonts w:ascii="Arial Narrow" w:hAnsi="Arial Narrow"/>
                <w:sz w:val="20"/>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2C201C7"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7CAF919"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20C30AB4"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57E4DF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306</w:t>
            </w:r>
          </w:p>
        </w:tc>
        <w:tc>
          <w:tcPr>
            <w:tcW w:w="1417" w:type="dxa"/>
            <w:tcBorders>
              <w:top w:val="nil"/>
              <w:left w:val="single" w:sz="4" w:space="0" w:color="auto"/>
              <w:bottom w:val="single" w:sz="8" w:space="0" w:color="000000"/>
              <w:right w:val="single" w:sz="8" w:space="0" w:color="000000"/>
            </w:tcBorders>
            <w:vAlign w:val="center"/>
          </w:tcPr>
          <w:p w14:paraId="0981EDE0"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SMAD:8</w:t>
            </w:r>
          </w:p>
          <w:p w14:paraId="588F68A4" w14:textId="77777777" w:rsidR="006A260A" w:rsidRPr="00A41F5D" w:rsidRDefault="006A260A" w:rsidP="006A260A">
            <w:pPr>
              <w:pStyle w:val="TableParagraph"/>
              <w:jc w:val="center"/>
              <w:rPr>
                <w:rFonts w:ascii="Arial Narrow" w:hAnsi="Arial Narrow"/>
                <w:sz w:val="20"/>
                <w:szCs w:val="20"/>
                <w:lang w:val="pt-BR"/>
              </w:rPr>
            </w:pPr>
          </w:p>
          <w:p w14:paraId="10AE333F"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SMOI; 10</w:t>
            </w:r>
          </w:p>
          <w:p w14:paraId="05F0BF4C" w14:textId="77777777" w:rsidR="006A260A" w:rsidRPr="00A41F5D" w:rsidRDefault="006A260A" w:rsidP="006A260A">
            <w:pPr>
              <w:pStyle w:val="TableParagraph"/>
              <w:jc w:val="center"/>
              <w:rPr>
                <w:rFonts w:ascii="Arial Narrow" w:hAnsi="Arial Narrow"/>
                <w:sz w:val="20"/>
                <w:szCs w:val="20"/>
                <w:lang w:val="pt-BR"/>
              </w:rPr>
            </w:pPr>
          </w:p>
          <w:p w14:paraId="7FE77E0E"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SMS: 288</w:t>
            </w:r>
          </w:p>
        </w:tc>
      </w:tr>
      <w:tr w:rsidR="006A260A" w:rsidRPr="00A41F5D" w14:paraId="25AA6C1D"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7314B655" w14:textId="77777777" w:rsidR="006A260A" w:rsidRPr="006A260A" w:rsidRDefault="006A260A" w:rsidP="00A95F9C">
            <w:pPr>
              <w:pStyle w:val="PargrafodaLista"/>
              <w:numPr>
                <w:ilvl w:val="0"/>
                <w:numId w:val="58"/>
              </w:numPr>
              <w:autoSpaceDN w:val="0"/>
              <w:contextualSpacing/>
              <w:jc w:val="center"/>
              <w:textAlignment w:val="baseline"/>
              <w:rPr>
                <w:color w:val="000000"/>
                <w:kern w:val="3"/>
                <w:sz w:val="20"/>
                <w:lang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040548B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w:t>
            </w:r>
          </w:p>
          <w:p w14:paraId="59C3B4F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175/70 R13</w:t>
            </w:r>
          </w:p>
          <w:p w14:paraId="4402C30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38FFD25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4934DFF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0C8105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4CC8B26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4A723D2A" w14:textId="77777777" w:rsidR="006A260A" w:rsidRPr="00A41F5D" w:rsidRDefault="006A260A" w:rsidP="006A260A">
            <w:pPr>
              <w:pStyle w:val="TableParagraph"/>
              <w:tabs>
                <w:tab w:val="left" w:pos="218"/>
              </w:tabs>
              <w:rPr>
                <w:rFonts w:ascii="Arial Narrow" w:hAnsi="Arial Narrow"/>
                <w:sz w:val="20"/>
                <w:szCs w:val="20"/>
                <w:lang w:val="pt-BR"/>
              </w:rPr>
            </w:pPr>
          </w:p>
          <w:p w14:paraId="1BA1633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1968824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595AF8A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ab/>
              <w:t>•</w:t>
            </w:r>
            <w:r w:rsidRPr="00A41F5D">
              <w:rPr>
                <w:rFonts w:ascii="Arial Narrow" w:hAnsi="Arial Narrow"/>
                <w:sz w:val="20"/>
                <w:szCs w:val="20"/>
                <w:lang w:val="pt-BR"/>
              </w:rPr>
              <w:tab/>
              <w:t>Índice 84 = 500 kg por pneu</w:t>
            </w:r>
          </w:p>
          <w:p w14:paraId="1202A34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0A3E5E2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15AF51C5" w14:textId="77777777" w:rsidR="006A260A" w:rsidRPr="00A41F5D" w:rsidRDefault="006A260A" w:rsidP="006A260A">
            <w:pPr>
              <w:pStyle w:val="TableParagraph"/>
              <w:tabs>
                <w:tab w:val="left" w:pos="218"/>
              </w:tabs>
              <w:rPr>
                <w:rFonts w:ascii="Arial Narrow" w:hAnsi="Arial Narrow"/>
                <w:sz w:val="20"/>
                <w:szCs w:val="20"/>
                <w:lang w:val="pt-BR"/>
              </w:rPr>
            </w:pPr>
          </w:p>
          <w:p w14:paraId="01E0A43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2209C8C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Perfil assimétrico ou simétrico</w:t>
            </w:r>
          </w:p>
          <w:p w14:paraId="6C681D2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7132A3F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3EC8923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Possuindo selo de eficiência energética de baixo nível de ruído categoria “A ou B” e NÃO ultrapasse 72DB.</w:t>
            </w:r>
          </w:p>
          <w:p w14:paraId="2F9D57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423EA3A0" w14:textId="77777777" w:rsidR="006A260A" w:rsidRPr="00A41F5D" w:rsidRDefault="006A260A" w:rsidP="006A260A">
            <w:pPr>
              <w:pStyle w:val="TableParagraph"/>
              <w:tabs>
                <w:tab w:val="left" w:pos="218"/>
              </w:tabs>
              <w:rPr>
                <w:rFonts w:ascii="Arial Narrow" w:hAnsi="Arial Narrow"/>
                <w:sz w:val="20"/>
                <w:szCs w:val="20"/>
                <w:lang w:val="pt-BR"/>
              </w:rPr>
            </w:pPr>
          </w:p>
          <w:p w14:paraId="7817FB8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4B19520B" w14:textId="77777777" w:rsidR="006A260A" w:rsidRPr="00A41F5D" w:rsidRDefault="006A260A" w:rsidP="006A260A">
            <w:pPr>
              <w:pStyle w:val="TableParagraph"/>
              <w:tabs>
                <w:tab w:val="left" w:pos="218"/>
              </w:tabs>
              <w:rPr>
                <w:rFonts w:ascii="Arial Narrow" w:hAnsi="Arial Narrow"/>
                <w:sz w:val="20"/>
                <w:szCs w:val="20"/>
                <w:lang w:val="pt-BR"/>
              </w:rPr>
            </w:pPr>
          </w:p>
          <w:p w14:paraId="256D4E5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6D62E0A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0551555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1C43A90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6AB80A6B" w14:textId="77777777" w:rsidR="006A260A" w:rsidRPr="00A41F5D" w:rsidRDefault="006A260A" w:rsidP="006A260A">
            <w:pPr>
              <w:pStyle w:val="TableParagraph"/>
              <w:tabs>
                <w:tab w:val="left" w:pos="218"/>
              </w:tabs>
              <w:rPr>
                <w:rFonts w:ascii="Arial Narrow" w:hAnsi="Arial Narrow"/>
                <w:sz w:val="20"/>
                <w:szCs w:val="20"/>
                <w:lang w:val="pt-BR"/>
              </w:rPr>
            </w:pPr>
          </w:p>
          <w:p w14:paraId="3174906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5FD4779D"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r w:rsidRPr="00A41F5D">
              <w:rPr>
                <w:rFonts w:ascii="Arial Narrow" w:hAnsi="Arial Narrow"/>
                <w:sz w:val="20"/>
              </w:rPr>
              <w:tab/>
              <w:t>•</w:t>
            </w:r>
            <w:r w:rsidRPr="00A41F5D">
              <w:rPr>
                <w:rFonts w:ascii="Arial Narrow" w:hAnsi="Arial Narrow"/>
                <w:sz w:val="20"/>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74FDA4B6"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41A4E2C9"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D9D1ED8"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3FB53EE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14</w:t>
            </w:r>
          </w:p>
        </w:tc>
        <w:tc>
          <w:tcPr>
            <w:tcW w:w="1417" w:type="dxa"/>
            <w:tcBorders>
              <w:top w:val="nil"/>
              <w:left w:val="single" w:sz="4" w:space="0" w:color="auto"/>
              <w:bottom w:val="single" w:sz="8" w:space="0" w:color="000000"/>
              <w:right w:val="single" w:sz="8" w:space="0" w:color="000000"/>
            </w:tcBorders>
            <w:vAlign w:val="center"/>
          </w:tcPr>
          <w:p w14:paraId="273AF644"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SMAD:06</w:t>
            </w:r>
          </w:p>
          <w:p w14:paraId="1C065A15" w14:textId="77777777" w:rsidR="006A260A" w:rsidRPr="00A41F5D" w:rsidRDefault="006A260A" w:rsidP="006A260A">
            <w:pPr>
              <w:pStyle w:val="TableParagraph"/>
              <w:jc w:val="center"/>
              <w:rPr>
                <w:rFonts w:ascii="Arial Narrow" w:hAnsi="Arial Narrow"/>
                <w:sz w:val="20"/>
                <w:szCs w:val="20"/>
                <w:lang w:val="pt-BR"/>
              </w:rPr>
            </w:pPr>
          </w:p>
          <w:p w14:paraId="3ABAA721"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sz w:val="20"/>
              </w:rPr>
              <w:t>SMTCELDE: 08</w:t>
            </w:r>
          </w:p>
        </w:tc>
      </w:tr>
      <w:tr w:rsidR="006A260A" w:rsidRPr="00A41F5D" w14:paraId="6E5F28C8"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3291C38D"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753D36F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w:t>
            </w:r>
          </w:p>
          <w:p w14:paraId="487260B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175/70 R14</w:t>
            </w:r>
          </w:p>
          <w:p w14:paraId="66F6501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126B278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33D7F6C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7F2210F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58F2DA0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77A34530" w14:textId="77777777" w:rsidR="006A260A" w:rsidRPr="00A41F5D" w:rsidRDefault="006A260A" w:rsidP="006A260A">
            <w:pPr>
              <w:pStyle w:val="TableParagraph"/>
              <w:tabs>
                <w:tab w:val="left" w:pos="218"/>
              </w:tabs>
              <w:rPr>
                <w:rFonts w:ascii="Arial Narrow" w:hAnsi="Arial Narrow"/>
                <w:sz w:val="20"/>
                <w:szCs w:val="20"/>
                <w:lang w:val="pt-BR"/>
              </w:rPr>
            </w:pPr>
          </w:p>
          <w:p w14:paraId="4DA22BF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617C666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7C729EC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84 = 500 kg por pneu</w:t>
            </w:r>
          </w:p>
          <w:p w14:paraId="5441BB5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78BDC9D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23F5C60E" w14:textId="77777777" w:rsidR="006A260A" w:rsidRPr="00A41F5D" w:rsidRDefault="006A260A" w:rsidP="006A260A">
            <w:pPr>
              <w:pStyle w:val="TableParagraph"/>
              <w:tabs>
                <w:tab w:val="left" w:pos="218"/>
              </w:tabs>
              <w:rPr>
                <w:rFonts w:ascii="Arial Narrow" w:hAnsi="Arial Narrow"/>
                <w:sz w:val="20"/>
                <w:szCs w:val="20"/>
                <w:lang w:val="pt-BR"/>
              </w:rPr>
            </w:pPr>
          </w:p>
          <w:p w14:paraId="26BBC55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0C8EE55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Perfil assimétrico ou simétrico</w:t>
            </w:r>
          </w:p>
          <w:p w14:paraId="6101E83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21357D9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1C20B36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 Possuindo selo de eficiência energética de baixo nível de ruído categoria “A ou B” e NÃO ultrapasse 72DB.</w:t>
            </w:r>
          </w:p>
          <w:p w14:paraId="2D8F0ED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6439568C" w14:textId="77777777" w:rsidR="006A260A" w:rsidRPr="00A41F5D" w:rsidRDefault="006A260A" w:rsidP="006A260A">
            <w:pPr>
              <w:pStyle w:val="TableParagraph"/>
              <w:tabs>
                <w:tab w:val="left" w:pos="218"/>
              </w:tabs>
              <w:rPr>
                <w:rFonts w:ascii="Arial Narrow" w:hAnsi="Arial Narrow"/>
                <w:sz w:val="20"/>
                <w:szCs w:val="20"/>
                <w:lang w:val="pt-BR"/>
              </w:rPr>
            </w:pPr>
          </w:p>
          <w:p w14:paraId="06BA302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2FD5DBE0" w14:textId="77777777" w:rsidR="006A260A" w:rsidRPr="00A41F5D" w:rsidRDefault="006A260A" w:rsidP="006A260A">
            <w:pPr>
              <w:pStyle w:val="TableParagraph"/>
              <w:tabs>
                <w:tab w:val="left" w:pos="218"/>
              </w:tabs>
              <w:rPr>
                <w:rFonts w:ascii="Arial Narrow" w:hAnsi="Arial Narrow"/>
                <w:sz w:val="20"/>
                <w:szCs w:val="20"/>
                <w:lang w:val="pt-BR"/>
              </w:rPr>
            </w:pPr>
          </w:p>
          <w:p w14:paraId="3A60F17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341B90C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208E37D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0B016EF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510A486D" w14:textId="77777777" w:rsidR="006A260A" w:rsidRPr="00A41F5D" w:rsidRDefault="006A260A" w:rsidP="006A260A">
            <w:pPr>
              <w:pStyle w:val="TableParagraph"/>
              <w:tabs>
                <w:tab w:val="left" w:pos="218"/>
              </w:tabs>
              <w:rPr>
                <w:rFonts w:ascii="Arial Narrow" w:hAnsi="Arial Narrow"/>
                <w:sz w:val="20"/>
                <w:szCs w:val="20"/>
                <w:lang w:val="pt-BR"/>
              </w:rPr>
            </w:pPr>
          </w:p>
          <w:p w14:paraId="128969D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3CAF558C"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r w:rsidRPr="00A41F5D">
              <w:rPr>
                <w:rFonts w:ascii="Arial Narrow" w:hAnsi="Arial Narrow"/>
                <w:sz w:val="20"/>
              </w:rPr>
              <w:tab/>
              <w:t>•</w:t>
            </w:r>
            <w:r w:rsidRPr="00A41F5D">
              <w:rPr>
                <w:rFonts w:ascii="Arial Narrow" w:hAnsi="Arial Narrow"/>
                <w:sz w:val="20"/>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D71A4EA"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7BD082AA"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931B5E9"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531C72C0"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150</w:t>
            </w:r>
          </w:p>
        </w:tc>
        <w:tc>
          <w:tcPr>
            <w:tcW w:w="1417" w:type="dxa"/>
            <w:tcBorders>
              <w:top w:val="nil"/>
              <w:left w:val="single" w:sz="4" w:space="0" w:color="auto"/>
              <w:bottom w:val="single" w:sz="8" w:space="0" w:color="000000"/>
              <w:right w:val="single" w:sz="8" w:space="0" w:color="000000"/>
            </w:tcBorders>
            <w:vAlign w:val="center"/>
          </w:tcPr>
          <w:p w14:paraId="056B180E"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SMAD:06</w:t>
            </w:r>
          </w:p>
          <w:p w14:paraId="78867E90" w14:textId="77777777" w:rsidR="006A260A" w:rsidRPr="00A41F5D" w:rsidRDefault="006A260A" w:rsidP="006A260A">
            <w:pPr>
              <w:pStyle w:val="TableParagraph"/>
              <w:jc w:val="center"/>
              <w:rPr>
                <w:rFonts w:ascii="Arial Narrow" w:hAnsi="Arial Narrow"/>
                <w:sz w:val="20"/>
                <w:szCs w:val="20"/>
                <w:lang w:val="pt-BR"/>
              </w:rPr>
            </w:pPr>
          </w:p>
          <w:p w14:paraId="5AB26454"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SMOI: 16</w:t>
            </w:r>
          </w:p>
          <w:p w14:paraId="08BFDAD6" w14:textId="77777777" w:rsidR="006A260A" w:rsidRPr="00A41F5D" w:rsidRDefault="006A260A" w:rsidP="006A260A">
            <w:pPr>
              <w:pStyle w:val="TableParagraph"/>
              <w:jc w:val="center"/>
              <w:rPr>
                <w:rFonts w:ascii="Arial Narrow" w:hAnsi="Arial Narrow"/>
                <w:sz w:val="20"/>
                <w:szCs w:val="20"/>
                <w:lang w:val="pt-BR"/>
              </w:rPr>
            </w:pPr>
          </w:p>
          <w:p w14:paraId="433B01EF"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SEMMAS:16</w:t>
            </w:r>
          </w:p>
          <w:p w14:paraId="49C5FE86" w14:textId="77777777" w:rsidR="006A260A" w:rsidRPr="00A41F5D" w:rsidRDefault="006A260A" w:rsidP="006A260A">
            <w:pPr>
              <w:pStyle w:val="TableParagraph"/>
              <w:jc w:val="center"/>
              <w:rPr>
                <w:rFonts w:ascii="Arial Narrow" w:hAnsi="Arial Narrow"/>
                <w:sz w:val="20"/>
                <w:szCs w:val="20"/>
                <w:lang w:val="pt-BR"/>
              </w:rPr>
            </w:pPr>
          </w:p>
          <w:p w14:paraId="4BC22635"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SMTCELDE: 08</w:t>
            </w:r>
          </w:p>
          <w:p w14:paraId="72409CB0" w14:textId="77777777" w:rsidR="006A260A" w:rsidRPr="00A41F5D" w:rsidRDefault="006A260A" w:rsidP="006A260A">
            <w:pPr>
              <w:pStyle w:val="TableParagraph"/>
              <w:jc w:val="center"/>
              <w:rPr>
                <w:rFonts w:ascii="Arial Narrow" w:hAnsi="Arial Narrow"/>
                <w:sz w:val="20"/>
                <w:szCs w:val="20"/>
                <w:lang w:val="pt-BR"/>
              </w:rPr>
            </w:pPr>
          </w:p>
          <w:p w14:paraId="33C7F92F" w14:textId="77777777" w:rsidR="006A260A" w:rsidRPr="00A41F5D" w:rsidRDefault="006A260A" w:rsidP="006A260A">
            <w:pPr>
              <w:pStyle w:val="TableParagraph"/>
              <w:jc w:val="center"/>
              <w:rPr>
                <w:rFonts w:ascii="Arial Narrow" w:hAnsi="Arial Narrow"/>
                <w:sz w:val="20"/>
                <w:szCs w:val="20"/>
                <w:lang w:val="pt-BR"/>
              </w:rPr>
            </w:pPr>
            <w:r>
              <w:rPr>
                <w:rFonts w:ascii="Arial Narrow" w:hAnsi="Arial Narrow"/>
                <w:sz w:val="20"/>
                <w:szCs w:val="20"/>
                <w:lang w:val="pt-BR"/>
              </w:rPr>
              <w:t>CHEFIA GERAL DE GUARDA</w:t>
            </w:r>
            <w:r w:rsidRPr="00A41F5D">
              <w:rPr>
                <w:rFonts w:ascii="Arial Narrow" w:hAnsi="Arial Narrow"/>
                <w:sz w:val="20"/>
                <w:szCs w:val="20"/>
                <w:lang w:val="pt-BR"/>
              </w:rPr>
              <w:t>: 20</w:t>
            </w:r>
          </w:p>
          <w:p w14:paraId="19AF539F" w14:textId="77777777" w:rsidR="006A260A" w:rsidRPr="00A41F5D" w:rsidRDefault="006A260A" w:rsidP="006A260A">
            <w:pPr>
              <w:pStyle w:val="TableParagraph"/>
              <w:jc w:val="center"/>
              <w:rPr>
                <w:rFonts w:ascii="Arial Narrow" w:hAnsi="Arial Narrow"/>
                <w:sz w:val="20"/>
                <w:szCs w:val="20"/>
                <w:lang w:val="pt-BR"/>
              </w:rPr>
            </w:pPr>
          </w:p>
          <w:p w14:paraId="7627C28A"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SMS:84</w:t>
            </w:r>
          </w:p>
        </w:tc>
      </w:tr>
      <w:tr w:rsidR="006A260A" w:rsidRPr="00A41F5D" w14:paraId="6A6497C5"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4D55210A"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1B2611B0"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12.4-24</w:t>
            </w:r>
          </w:p>
          <w:p w14:paraId="1E81604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w:t>
            </w:r>
            <w:r w:rsidRPr="00A41F5D">
              <w:rPr>
                <w:rFonts w:ascii="Arial Narrow" w:hAnsi="Arial Narrow"/>
                <w:sz w:val="20"/>
                <w:szCs w:val="20"/>
                <w:lang w:val="pt-BR"/>
              </w:rPr>
              <w:tab/>
              <w:t>P</w:t>
            </w:r>
            <w:r>
              <w:rPr>
                <w:rFonts w:ascii="Arial Narrow" w:hAnsi="Arial Narrow"/>
                <w:sz w:val="20"/>
                <w:szCs w:val="20"/>
                <w:lang w:val="pt-BR"/>
              </w:rPr>
              <w:t>neu agrícola diagonal (R1</w:t>
            </w:r>
            <w:r w:rsidRPr="00A41F5D">
              <w:rPr>
                <w:rFonts w:ascii="Arial Narrow" w:hAnsi="Arial Narrow"/>
                <w:sz w:val="20"/>
                <w:szCs w:val="20"/>
                <w:lang w:val="pt-BR"/>
              </w:rPr>
              <w:t>)</w:t>
            </w:r>
          </w:p>
          <w:p w14:paraId="64569D37"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Construção</w:t>
            </w:r>
            <w:r>
              <w:rPr>
                <w:rFonts w:ascii="Arial Narrow" w:hAnsi="Arial Narrow"/>
                <w:sz w:val="20"/>
                <w:szCs w:val="20"/>
                <w:lang w:val="pt-BR"/>
              </w:rPr>
              <w:tab/>
              <w:t>Diagonal.</w:t>
            </w:r>
          </w:p>
          <w:p w14:paraId="69DA2DA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Aplicação Tratores agrícolas</w:t>
            </w:r>
          </w:p>
          <w:p w14:paraId="721573D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Lonas</w:t>
            </w:r>
            <w:proofErr w:type="gramStart"/>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12 PR (maior PR = maior resistência e capacidade de carga)</w:t>
            </w:r>
          </w:p>
          <w:p w14:paraId="3C0A171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w:t>
            </w:r>
            <w:r w:rsidRPr="00A41F5D">
              <w:rPr>
                <w:rFonts w:ascii="Arial Narrow" w:hAnsi="Arial Narrow"/>
                <w:sz w:val="20"/>
                <w:szCs w:val="20"/>
                <w:lang w:val="pt-BR"/>
              </w:rPr>
              <w:tab/>
              <w:t>~128 (1.800 a 2.000 kg por pneu, dependendo do fabricante)</w:t>
            </w:r>
          </w:p>
          <w:p w14:paraId="6A23825F"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Índice de velocidade</w:t>
            </w:r>
            <w:r>
              <w:rPr>
                <w:rFonts w:ascii="Arial Narrow" w:hAnsi="Arial Narrow"/>
                <w:sz w:val="20"/>
                <w:szCs w:val="20"/>
                <w:lang w:val="pt-BR"/>
              </w:rPr>
              <w:tab/>
              <w:t>A6</w:t>
            </w:r>
            <w:proofErr w:type="gramStart"/>
            <w:r>
              <w:rPr>
                <w:rFonts w:ascii="Arial Narrow" w:hAnsi="Arial Narrow"/>
                <w:sz w:val="20"/>
                <w:szCs w:val="20"/>
                <w:lang w:val="pt-BR"/>
              </w:rPr>
              <w:t xml:space="preserve"> </w:t>
            </w:r>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(30 a 40 km/h)</w:t>
            </w:r>
          </w:p>
          <w:p w14:paraId="6F4D743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Altura total (diâmetro externo)</w:t>
            </w:r>
            <w:r w:rsidRPr="00A41F5D">
              <w:rPr>
                <w:rFonts w:ascii="Arial Narrow" w:hAnsi="Arial Narrow"/>
                <w:sz w:val="20"/>
                <w:szCs w:val="20"/>
                <w:lang w:val="pt-BR"/>
              </w:rPr>
              <w:tab/>
              <w:t>Aproximadamente 1.150 mm</w:t>
            </w:r>
          </w:p>
          <w:p w14:paraId="0971406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Largura da seção</w:t>
            </w:r>
            <w:r w:rsidRPr="00A41F5D">
              <w:rPr>
                <w:rFonts w:ascii="Arial Narrow" w:hAnsi="Arial Narrow"/>
                <w:sz w:val="20"/>
                <w:szCs w:val="20"/>
                <w:lang w:val="pt-BR"/>
              </w:rPr>
              <w:tab/>
              <w:t>Aproximadamente 315 mm</w:t>
            </w:r>
          </w:p>
          <w:p w14:paraId="58C1373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Pressão de trabalho</w:t>
            </w:r>
            <w:r w:rsidRPr="00A41F5D">
              <w:rPr>
                <w:rFonts w:ascii="Arial Narrow" w:hAnsi="Arial Narrow"/>
                <w:sz w:val="20"/>
                <w:szCs w:val="20"/>
                <w:lang w:val="pt-BR"/>
              </w:rPr>
              <w:tab/>
              <w:t xml:space="preserve">26 a 36 </w:t>
            </w:r>
            <w:proofErr w:type="spellStart"/>
            <w:r w:rsidRPr="00A41F5D">
              <w:rPr>
                <w:rFonts w:ascii="Arial Narrow" w:hAnsi="Arial Narrow"/>
                <w:sz w:val="20"/>
                <w:szCs w:val="20"/>
                <w:lang w:val="pt-BR"/>
              </w:rPr>
              <w:t>psi</w:t>
            </w:r>
            <w:proofErr w:type="spellEnd"/>
            <w:r w:rsidRPr="00A41F5D">
              <w:rPr>
                <w:rFonts w:ascii="Arial Narrow" w:hAnsi="Arial Narrow"/>
                <w:sz w:val="20"/>
                <w:szCs w:val="20"/>
                <w:lang w:val="pt-BR"/>
              </w:rPr>
              <w:t xml:space="preserve"> (dependendo da carga e PR)</w:t>
            </w:r>
          </w:p>
          <w:p w14:paraId="07710E5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Cravação dos</w:t>
            </w:r>
            <w:r>
              <w:rPr>
                <w:rFonts w:ascii="Arial Narrow" w:hAnsi="Arial Narrow"/>
                <w:sz w:val="20"/>
                <w:szCs w:val="20"/>
                <w:lang w:val="pt-BR"/>
              </w:rPr>
              <w:t xml:space="preserve"> sulcos</w:t>
            </w:r>
            <w:r>
              <w:rPr>
                <w:rFonts w:ascii="Arial Narrow" w:hAnsi="Arial Narrow"/>
                <w:sz w:val="20"/>
                <w:szCs w:val="20"/>
                <w:lang w:val="pt-BR"/>
              </w:rPr>
              <w:tab/>
              <w:t xml:space="preserve">Profunda </w:t>
            </w:r>
          </w:p>
          <w:p w14:paraId="174081D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Reforço lateral</w:t>
            </w:r>
            <w:r w:rsidRPr="00A41F5D">
              <w:rPr>
                <w:rFonts w:ascii="Arial Narrow" w:hAnsi="Arial Narrow"/>
                <w:sz w:val="20"/>
                <w:szCs w:val="20"/>
                <w:lang w:val="pt-BR"/>
              </w:rPr>
              <w:tab/>
              <w:t>Com proteção contra cortes e perfurações</w:t>
            </w:r>
          </w:p>
          <w:p w14:paraId="20C0F0B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Pneu com sulcos autolimpantes: facilita a operação em solos úmidos ou pegajosos.</w:t>
            </w:r>
          </w:p>
          <w:p w14:paraId="24DF626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Banda de rodagem reforçada: maior durabilidade e tração.</w:t>
            </w:r>
          </w:p>
          <w:p w14:paraId="28CE5BD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Pneu com estrutura resistente a furos e cortes: essencial para uso em áreas com pedras, raízes ou tocos.</w:t>
            </w:r>
          </w:p>
          <w:p w14:paraId="0FA6F658"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r w:rsidRPr="00A41F5D">
              <w:rPr>
                <w:rFonts w:ascii="Arial Narrow" w:hAnsi="Arial Narrow"/>
                <w:sz w:val="20"/>
              </w:rPr>
              <w:t>Disponível com tecnologia de baixa compactação do solo: protege o solo agrícola.</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13454545"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37F1D7D"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E9B31CF"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2D28D2B"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06</w:t>
            </w:r>
          </w:p>
        </w:tc>
        <w:tc>
          <w:tcPr>
            <w:tcW w:w="1417" w:type="dxa"/>
            <w:tcBorders>
              <w:top w:val="nil"/>
              <w:left w:val="single" w:sz="4" w:space="0" w:color="auto"/>
              <w:bottom w:val="single" w:sz="8" w:space="0" w:color="000000"/>
              <w:right w:val="single" w:sz="8" w:space="0" w:color="000000"/>
            </w:tcBorders>
            <w:vAlign w:val="center"/>
          </w:tcPr>
          <w:p w14:paraId="227E829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sz w:val="20"/>
              </w:rPr>
              <w:t>SMAD:6</w:t>
            </w:r>
          </w:p>
        </w:tc>
      </w:tr>
      <w:tr w:rsidR="006A260A" w:rsidRPr="00A41F5D" w14:paraId="50C0B6B4"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41E46470"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3CF02CD6"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w:t>
            </w:r>
          </w:p>
          <w:p w14:paraId="64F4E4C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19.5 R24</w:t>
            </w:r>
          </w:p>
          <w:p w14:paraId="21FAB59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w:t>
            </w:r>
          </w:p>
          <w:p w14:paraId="2A1513E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w:t>
            </w:r>
            <w:r>
              <w:rPr>
                <w:rFonts w:ascii="Arial Narrow" w:hAnsi="Arial Narrow"/>
                <w:sz w:val="20"/>
                <w:szCs w:val="20"/>
                <w:lang w:val="pt-BR"/>
              </w:rPr>
              <w:t xml:space="preserve">al </w:t>
            </w:r>
          </w:p>
          <w:p w14:paraId="05A9920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555331B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Máquinas fora-de-estrada: retroescavadeiras.</w:t>
            </w:r>
          </w:p>
          <w:p w14:paraId="73A61A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Terrenos mistos (terra, asfalto, barro, cascalho)</w:t>
            </w:r>
          </w:p>
          <w:p w14:paraId="464FF01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Obras urbanas, rurais, manutenção de vias e áreas agrícolas</w:t>
            </w:r>
          </w:p>
          <w:p w14:paraId="03BA29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Banda de Rodagem</w:t>
            </w:r>
          </w:p>
          <w:p w14:paraId="17D5EA9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Tipo R4 (uso industrial e agrícola, misto)</w:t>
            </w:r>
          </w:p>
          <w:p w14:paraId="049652D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profundos e largos para melhor tração, autolimpeza e resistência à abrasão</w:t>
            </w:r>
          </w:p>
          <w:p w14:paraId="15F4D8B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Ombros reforçados contra cortes laterais</w:t>
            </w:r>
          </w:p>
          <w:p w14:paraId="6D2B0A2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Lonas / PR</w:t>
            </w:r>
          </w:p>
          <w:p w14:paraId="27311E9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Mínimo 14 </w:t>
            </w:r>
          </w:p>
          <w:p w14:paraId="226F1EC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ab/>
              <w:t>•</w:t>
            </w:r>
            <w:r w:rsidRPr="00A41F5D">
              <w:rPr>
                <w:rFonts w:ascii="Arial Narrow" w:hAnsi="Arial Narrow"/>
                <w:sz w:val="20"/>
                <w:szCs w:val="20"/>
                <w:lang w:val="pt-BR"/>
              </w:rPr>
              <w:tab/>
              <w:t>Carcaça reforçada com lonas de nylon ou aço</w:t>
            </w:r>
          </w:p>
          <w:p w14:paraId="1BFBD025" w14:textId="77777777" w:rsidR="006A260A" w:rsidRPr="00A41F5D" w:rsidRDefault="006A260A" w:rsidP="006A260A">
            <w:pPr>
              <w:pStyle w:val="TableParagraph"/>
              <w:tabs>
                <w:tab w:val="left" w:pos="218"/>
              </w:tabs>
              <w:rPr>
                <w:rFonts w:ascii="Arial Narrow" w:hAnsi="Arial Narrow"/>
                <w:sz w:val="20"/>
                <w:szCs w:val="20"/>
                <w:lang w:val="pt-BR"/>
              </w:rPr>
            </w:pPr>
          </w:p>
          <w:p w14:paraId="266CE2D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Capacidade de Carga</w:t>
            </w:r>
          </w:p>
          <w:p w14:paraId="3A477CA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 entre 2.300 kg a 3.200 kg</w:t>
            </w:r>
          </w:p>
          <w:p w14:paraId="6385894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Pressão recomendada: entre 35 a 60 </w:t>
            </w:r>
            <w:proofErr w:type="spellStart"/>
            <w:r w:rsidRPr="00A41F5D">
              <w:rPr>
                <w:rFonts w:ascii="Arial Narrow" w:hAnsi="Arial Narrow"/>
                <w:sz w:val="20"/>
                <w:szCs w:val="20"/>
                <w:lang w:val="pt-BR"/>
              </w:rPr>
              <w:t>psi</w:t>
            </w:r>
            <w:proofErr w:type="spellEnd"/>
          </w:p>
          <w:p w14:paraId="14F13421" w14:textId="77777777" w:rsidR="006A260A" w:rsidRPr="00A41F5D" w:rsidRDefault="006A260A" w:rsidP="006A260A">
            <w:pPr>
              <w:pStyle w:val="TableParagraph"/>
              <w:tabs>
                <w:tab w:val="left" w:pos="218"/>
              </w:tabs>
              <w:rPr>
                <w:rFonts w:ascii="Arial Narrow" w:hAnsi="Arial Narrow"/>
                <w:sz w:val="20"/>
                <w:szCs w:val="20"/>
                <w:lang w:val="pt-BR"/>
              </w:rPr>
            </w:pPr>
          </w:p>
          <w:p w14:paraId="046991B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Tipo de uso</w:t>
            </w:r>
          </w:p>
          <w:p w14:paraId="61079DA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sem</w:t>
            </w:r>
            <w:proofErr w:type="gramStart"/>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 xml:space="preserve">câmara </w:t>
            </w:r>
          </w:p>
          <w:p w14:paraId="7C38D64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8. Certificações</w:t>
            </w:r>
          </w:p>
          <w:p w14:paraId="2B81593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Obrigatório:</w:t>
            </w:r>
          </w:p>
          <w:p w14:paraId="1C48F49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35DC1BA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581C89A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DOT (para pneus importados)</w:t>
            </w:r>
          </w:p>
          <w:p w14:paraId="59D91B1D" w14:textId="77777777" w:rsidR="006A260A" w:rsidRPr="00A41F5D" w:rsidRDefault="006A260A" w:rsidP="006A260A">
            <w:pPr>
              <w:pStyle w:val="TableParagraph"/>
              <w:tabs>
                <w:tab w:val="left" w:pos="218"/>
              </w:tabs>
              <w:rPr>
                <w:rFonts w:ascii="Arial Narrow" w:hAnsi="Arial Narrow"/>
                <w:sz w:val="20"/>
                <w:szCs w:val="20"/>
                <w:lang w:val="pt-BR"/>
              </w:rPr>
            </w:pPr>
          </w:p>
          <w:p w14:paraId="78F20CC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Garantia</w:t>
            </w:r>
          </w:p>
          <w:p w14:paraId="78E07DE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de 5 anos contra defeitos de fabricação</w:t>
            </w:r>
          </w:p>
          <w:p w14:paraId="574A60C7"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B6FA11C"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6484A1CF"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4F407EF4"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8</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8534109"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26</w:t>
            </w:r>
          </w:p>
        </w:tc>
        <w:tc>
          <w:tcPr>
            <w:tcW w:w="1417" w:type="dxa"/>
            <w:tcBorders>
              <w:top w:val="nil"/>
              <w:left w:val="single" w:sz="4" w:space="0" w:color="auto"/>
              <w:bottom w:val="single" w:sz="8" w:space="0" w:color="000000"/>
              <w:right w:val="single" w:sz="8" w:space="0" w:color="000000"/>
            </w:tcBorders>
            <w:vAlign w:val="center"/>
          </w:tcPr>
          <w:p w14:paraId="2CF2F3C7"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SMAD:6</w:t>
            </w:r>
          </w:p>
          <w:p w14:paraId="7F7ED65B" w14:textId="77777777" w:rsidR="006A260A" w:rsidRPr="00A41F5D" w:rsidRDefault="006A260A" w:rsidP="006A260A">
            <w:pPr>
              <w:pStyle w:val="TableParagraph"/>
              <w:jc w:val="center"/>
              <w:rPr>
                <w:rFonts w:ascii="Arial Narrow" w:hAnsi="Arial Narrow"/>
                <w:sz w:val="20"/>
                <w:szCs w:val="20"/>
                <w:lang w:val="pt-BR"/>
              </w:rPr>
            </w:pPr>
          </w:p>
          <w:p w14:paraId="3FF262AF"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sz w:val="20"/>
              </w:rPr>
              <w:t>SMOI: 20</w:t>
            </w:r>
          </w:p>
        </w:tc>
      </w:tr>
      <w:tr w:rsidR="006A260A" w:rsidRPr="00A41F5D" w14:paraId="135762AC"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514568A5"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tcPr>
          <w:p w14:paraId="5B55418B"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w:t>
            </w:r>
          </w:p>
          <w:p w14:paraId="70C047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•12.5/80 R18</w:t>
            </w:r>
          </w:p>
          <w:p w14:paraId="1B8FD9FF" w14:textId="77777777" w:rsidR="006A260A" w:rsidRPr="00A41F5D" w:rsidRDefault="006A260A" w:rsidP="006A260A">
            <w:pPr>
              <w:pStyle w:val="TableParagraph"/>
              <w:tabs>
                <w:tab w:val="left" w:pos="218"/>
              </w:tabs>
              <w:rPr>
                <w:rFonts w:ascii="Arial Narrow" w:hAnsi="Arial Narrow"/>
                <w:sz w:val="20"/>
                <w:szCs w:val="20"/>
                <w:lang w:val="pt-BR"/>
              </w:rPr>
            </w:pPr>
          </w:p>
          <w:p w14:paraId="78AAC09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w:t>
            </w:r>
          </w:p>
          <w:p w14:paraId="49AC0A9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•Radial off-</w:t>
            </w:r>
            <w:proofErr w:type="spellStart"/>
            <w:r w:rsidRPr="00A41F5D">
              <w:rPr>
                <w:rFonts w:ascii="Arial Narrow" w:hAnsi="Arial Narrow"/>
                <w:sz w:val="20"/>
                <w:szCs w:val="20"/>
                <w:lang w:val="pt-BR"/>
              </w:rPr>
              <w:t>road</w:t>
            </w:r>
            <w:proofErr w:type="spellEnd"/>
            <w:r w:rsidRPr="00A41F5D">
              <w:rPr>
                <w:rFonts w:ascii="Arial Narrow" w:hAnsi="Arial Narrow"/>
                <w:sz w:val="20"/>
                <w:szCs w:val="20"/>
                <w:lang w:val="pt-BR"/>
              </w:rPr>
              <w:t xml:space="preserve"> e tração</w:t>
            </w:r>
          </w:p>
          <w:p w14:paraId="6820499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 xml:space="preserve">•Uso sem câmara </w:t>
            </w:r>
          </w:p>
          <w:p w14:paraId="39B4A2F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61DCA78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Retroescavadeiras</w:t>
            </w:r>
          </w:p>
          <w:p w14:paraId="6914096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Operações fora-de-estrada: terraplenagem, construção civil, estradas vicinais, zonas rurais</w:t>
            </w:r>
          </w:p>
          <w:p w14:paraId="40B8F3E8" w14:textId="77777777" w:rsidR="006A260A" w:rsidRPr="00A41F5D" w:rsidRDefault="006A260A" w:rsidP="006A260A">
            <w:pPr>
              <w:pStyle w:val="TableParagraph"/>
              <w:tabs>
                <w:tab w:val="left" w:pos="218"/>
              </w:tabs>
              <w:rPr>
                <w:rFonts w:ascii="Arial Narrow" w:hAnsi="Arial Narrow"/>
                <w:sz w:val="20"/>
                <w:szCs w:val="20"/>
                <w:lang w:val="pt-BR"/>
              </w:rPr>
            </w:pPr>
          </w:p>
          <w:p w14:paraId="1271D61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Banda de Rodagem</w:t>
            </w:r>
          </w:p>
          <w:p w14:paraId="342DE1E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Tipo R4 (mista: industrial e agrícola)</w:t>
            </w:r>
          </w:p>
          <w:p w14:paraId="5F41313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profundos e largos, autolimpantes</w:t>
            </w:r>
          </w:p>
          <w:p w14:paraId="6308F47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com alta tração em terrenos irregulares</w:t>
            </w:r>
          </w:p>
          <w:p w14:paraId="6996BCD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Ombros reforçados para resistência a cortes, furos e rasgos</w:t>
            </w:r>
          </w:p>
          <w:p w14:paraId="56D74E82" w14:textId="77777777" w:rsidR="006A260A" w:rsidRPr="00A41F5D" w:rsidRDefault="006A260A" w:rsidP="006A260A">
            <w:pPr>
              <w:pStyle w:val="TableParagraph"/>
              <w:tabs>
                <w:tab w:val="left" w:pos="218"/>
              </w:tabs>
              <w:rPr>
                <w:rFonts w:ascii="Arial Narrow" w:hAnsi="Arial Narrow"/>
                <w:sz w:val="20"/>
                <w:szCs w:val="20"/>
                <w:lang w:val="pt-BR"/>
              </w:rPr>
            </w:pPr>
          </w:p>
          <w:p w14:paraId="1CEBB93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Lonas / PR</w:t>
            </w:r>
          </w:p>
          <w:p w14:paraId="1A2DC4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de 14 PR, para serviço pesado</w:t>
            </w:r>
          </w:p>
          <w:p w14:paraId="68D4978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Carcaça reforçada com lonas de nylon e/ou aço</w:t>
            </w:r>
          </w:p>
          <w:p w14:paraId="3EC7114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Capacidade de Carga</w:t>
            </w:r>
          </w:p>
          <w:p w14:paraId="75EDCF5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Aproximadamente 1.300 kg a 1.800 kg, dependendo do PR e pressão recomendada</w:t>
            </w:r>
          </w:p>
          <w:p w14:paraId="3F37351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Pressão de trabalho: até 60 </w:t>
            </w:r>
            <w:proofErr w:type="spellStart"/>
            <w:r w:rsidRPr="00A41F5D">
              <w:rPr>
                <w:rFonts w:ascii="Arial Narrow" w:hAnsi="Arial Narrow"/>
                <w:sz w:val="20"/>
                <w:szCs w:val="20"/>
                <w:lang w:val="pt-BR"/>
              </w:rPr>
              <w:t>psi</w:t>
            </w:r>
            <w:proofErr w:type="spellEnd"/>
            <w:r w:rsidRPr="00A41F5D">
              <w:rPr>
                <w:rFonts w:ascii="Arial Narrow" w:hAnsi="Arial Narrow"/>
                <w:sz w:val="20"/>
                <w:szCs w:val="20"/>
                <w:lang w:val="pt-BR"/>
              </w:rPr>
              <w:t xml:space="preserve"> (4.1 bar) </w:t>
            </w:r>
          </w:p>
          <w:p w14:paraId="43FB6A2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Certificações obrigatórias</w:t>
            </w:r>
          </w:p>
          <w:p w14:paraId="1F24FF2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695CC3C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26D03A0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DOT (se importado)</w:t>
            </w:r>
          </w:p>
          <w:p w14:paraId="1D4F255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8. Garantia</w:t>
            </w:r>
          </w:p>
          <w:p w14:paraId="00584BA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Mínimo de 5 anos contra defeitos de </w:t>
            </w:r>
            <w:r w:rsidRPr="00A41F5D">
              <w:rPr>
                <w:rFonts w:ascii="Arial Narrow" w:hAnsi="Arial Narrow"/>
                <w:sz w:val="20"/>
                <w:szCs w:val="20"/>
                <w:lang w:val="pt-BR"/>
              </w:rPr>
              <w:lastRenderedPageBreak/>
              <w:t>fabricação</w:t>
            </w:r>
          </w:p>
          <w:p w14:paraId="565C1A37"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26669F2D"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49F5587D"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hideMark/>
          </w:tcPr>
          <w:p w14:paraId="645096C3"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hideMark/>
          </w:tcPr>
          <w:p w14:paraId="02B4B180"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26</w:t>
            </w:r>
          </w:p>
        </w:tc>
        <w:tc>
          <w:tcPr>
            <w:tcW w:w="1417" w:type="dxa"/>
            <w:tcBorders>
              <w:top w:val="nil"/>
              <w:left w:val="single" w:sz="4" w:space="0" w:color="auto"/>
              <w:bottom w:val="single" w:sz="8" w:space="0" w:color="000000"/>
              <w:right w:val="single" w:sz="8" w:space="0" w:color="000000"/>
            </w:tcBorders>
            <w:vAlign w:val="center"/>
          </w:tcPr>
          <w:p w14:paraId="690A3C3C"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SMAD:6</w:t>
            </w:r>
          </w:p>
          <w:p w14:paraId="48B5C79B" w14:textId="77777777" w:rsidR="006A260A" w:rsidRPr="00A41F5D" w:rsidRDefault="006A260A" w:rsidP="006A260A">
            <w:pPr>
              <w:pStyle w:val="TableParagraph"/>
              <w:jc w:val="center"/>
              <w:rPr>
                <w:rFonts w:ascii="Arial Narrow" w:hAnsi="Arial Narrow"/>
                <w:sz w:val="20"/>
                <w:szCs w:val="20"/>
                <w:lang w:val="pt-BR"/>
              </w:rPr>
            </w:pPr>
          </w:p>
          <w:p w14:paraId="00B74ED1"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sz w:val="20"/>
              </w:rPr>
              <w:t>SMOI: 20</w:t>
            </w:r>
          </w:p>
        </w:tc>
      </w:tr>
      <w:tr w:rsidR="006A260A" w:rsidRPr="00A41F5D" w14:paraId="3418591B"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327C4739"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hideMark/>
          </w:tcPr>
          <w:p w14:paraId="016D86A5"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18.4-30</w:t>
            </w:r>
          </w:p>
          <w:p w14:paraId="61D31C6D" w14:textId="77777777" w:rsidR="006A260A" w:rsidRPr="00A41F5D" w:rsidRDefault="006A260A" w:rsidP="00A95F9C">
            <w:pPr>
              <w:pStyle w:val="TableParagraph"/>
              <w:numPr>
                <w:ilvl w:val="0"/>
                <w:numId w:val="54"/>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Tipo de Construção</w:t>
            </w:r>
            <w:r w:rsidRPr="00A41F5D">
              <w:rPr>
                <w:rFonts w:ascii="Arial Narrow" w:hAnsi="Arial Narrow"/>
                <w:sz w:val="20"/>
                <w:szCs w:val="20"/>
                <w:lang w:val="pt-BR"/>
              </w:rPr>
              <w:tab/>
              <w:t>Radial</w:t>
            </w:r>
            <w:proofErr w:type="gramStart"/>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 xml:space="preserve">ou Diagonal </w:t>
            </w:r>
          </w:p>
          <w:p w14:paraId="7AF677CC" w14:textId="77777777" w:rsidR="006A260A" w:rsidRPr="00A41F5D" w:rsidRDefault="006A260A" w:rsidP="00A95F9C">
            <w:pPr>
              <w:pStyle w:val="TableParagraph"/>
              <w:numPr>
                <w:ilvl w:val="0"/>
                <w:numId w:val="54"/>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Lonas / PR</w:t>
            </w:r>
            <w:r w:rsidRPr="00A41F5D">
              <w:rPr>
                <w:rFonts w:ascii="Arial Narrow" w:hAnsi="Arial Narrow"/>
                <w:sz w:val="20"/>
                <w:szCs w:val="20"/>
                <w:lang w:val="pt-BR"/>
              </w:rPr>
              <w:tab/>
              <w:t xml:space="preserve">12 a 14 PR </w:t>
            </w:r>
          </w:p>
          <w:p w14:paraId="5C5EB3E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w:t>
            </w:r>
            <w:r w:rsidRPr="00A41F5D">
              <w:rPr>
                <w:rFonts w:ascii="Arial Narrow" w:hAnsi="Arial Narrow"/>
                <w:sz w:val="20"/>
                <w:szCs w:val="20"/>
                <w:lang w:val="pt-BR"/>
              </w:rPr>
              <w:tab/>
              <w:t xml:space="preserve">≥ 147 (cerca de 3.070 kg por pneu a 30 </w:t>
            </w:r>
            <w:proofErr w:type="spellStart"/>
            <w:r w:rsidRPr="00A41F5D">
              <w:rPr>
                <w:rFonts w:ascii="Arial Narrow" w:hAnsi="Arial Narrow"/>
                <w:sz w:val="20"/>
                <w:szCs w:val="20"/>
                <w:lang w:val="pt-BR"/>
              </w:rPr>
              <w:t>psi</w:t>
            </w:r>
            <w:proofErr w:type="spellEnd"/>
            <w:r w:rsidRPr="00A41F5D">
              <w:rPr>
                <w:rFonts w:ascii="Arial Narrow" w:hAnsi="Arial Narrow"/>
                <w:sz w:val="20"/>
                <w:szCs w:val="20"/>
                <w:lang w:val="pt-BR"/>
              </w:rPr>
              <w:t>)</w:t>
            </w:r>
          </w:p>
          <w:p w14:paraId="3828D394" w14:textId="77777777" w:rsidR="006A260A" w:rsidRPr="00A41F5D" w:rsidRDefault="006A260A" w:rsidP="00A95F9C">
            <w:pPr>
              <w:pStyle w:val="TableParagraph"/>
              <w:numPr>
                <w:ilvl w:val="0"/>
                <w:numId w:val="55"/>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Índice de Velocidade</w:t>
            </w:r>
            <w:r w:rsidRPr="00A41F5D">
              <w:rPr>
                <w:rFonts w:ascii="Arial Narrow" w:hAnsi="Arial Narrow"/>
                <w:sz w:val="20"/>
                <w:szCs w:val="20"/>
                <w:lang w:val="pt-BR"/>
              </w:rPr>
              <w:tab/>
              <w:t>A8 (m</w:t>
            </w:r>
            <w:r>
              <w:rPr>
                <w:rFonts w:ascii="Arial Narrow" w:hAnsi="Arial Narrow"/>
                <w:sz w:val="20"/>
                <w:szCs w:val="20"/>
                <w:lang w:val="pt-BR"/>
              </w:rPr>
              <w:t xml:space="preserve">áx. 40 km/h) </w:t>
            </w:r>
          </w:p>
          <w:p w14:paraId="114997C1" w14:textId="77777777" w:rsidR="006A260A" w:rsidRPr="00A41F5D" w:rsidRDefault="006A260A" w:rsidP="00A95F9C">
            <w:pPr>
              <w:pStyle w:val="TableParagraph"/>
              <w:numPr>
                <w:ilvl w:val="0"/>
                <w:numId w:val="55"/>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Tipo de Solo Ideal</w:t>
            </w:r>
            <w:r w:rsidRPr="00A41F5D">
              <w:rPr>
                <w:rFonts w:ascii="Arial Narrow" w:hAnsi="Arial Narrow"/>
                <w:sz w:val="20"/>
                <w:szCs w:val="20"/>
                <w:lang w:val="pt-BR"/>
              </w:rPr>
              <w:tab/>
              <w:t>Solo úmido e arado, lavouras, pastagens e terrenos mistos</w:t>
            </w:r>
          </w:p>
          <w:p w14:paraId="4F4F896D" w14:textId="77777777" w:rsidR="006A260A" w:rsidRPr="00A41F5D" w:rsidRDefault="006A260A" w:rsidP="00A95F9C">
            <w:pPr>
              <w:pStyle w:val="TableParagraph"/>
              <w:numPr>
                <w:ilvl w:val="0"/>
                <w:numId w:val="55"/>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Tipo de Aplicação</w:t>
            </w:r>
            <w:r w:rsidRPr="00A41F5D">
              <w:rPr>
                <w:rFonts w:ascii="Arial Narrow" w:hAnsi="Arial Narrow"/>
                <w:sz w:val="20"/>
                <w:szCs w:val="20"/>
                <w:lang w:val="pt-BR"/>
              </w:rPr>
              <w:tab/>
              <w:t>Trator agrícola (traseiro), implementos pesados</w:t>
            </w:r>
          </w:p>
          <w:p w14:paraId="3957EAEC" w14:textId="77777777" w:rsidR="006A260A" w:rsidRPr="00A41F5D" w:rsidRDefault="006A260A" w:rsidP="00A95F9C">
            <w:pPr>
              <w:pStyle w:val="TableParagraph"/>
              <w:numPr>
                <w:ilvl w:val="0"/>
                <w:numId w:val="55"/>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Pressão de Trabalho</w:t>
            </w:r>
            <w:r w:rsidRPr="00A41F5D">
              <w:rPr>
                <w:rFonts w:ascii="Arial Narrow" w:hAnsi="Arial Narrow"/>
                <w:sz w:val="20"/>
                <w:szCs w:val="20"/>
                <w:lang w:val="pt-BR"/>
              </w:rPr>
              <w:tab/>
              <w:t xml:space="preserve">22–35 </w:t>
            </w:r>
            <w:proofErr w:type="spellStart"/>
            <w:r w:rsidRPr="00A41F5D">
              <w:rPr>
                <w:rFonts w:ascii="Arial Narrow" w:hAnsi="Arial Narrow"/>
                <w:sz w:val="20"/>
                <w:szCs w:val="20"/>
                <w:lang w:val="pt-BR"/>
              </w:rPr>
              <w:t>psi</w:t>
            </w:r>
            <w:proofErr w:type="spellEnd"/>
            <w:r w:rsidRPr="00A41F5D">
              <w:rPr>
                <w:rFonts w:ascii="Arial Narrow" w:hAnsi="Arial Narrow"/>
                <w:sz w:val="20"/>
                <w:szCs w:val="20"/>
                <w:lang w:val="pt-BR"/>
              </w:rPr>
              <w:t xml:space="preserve"> (ajustada conforme carga e velocidade)</w:t>
            </w:r>
          </w:p>
          <w:p w14:paraId="7CDC2EC8" w14:textId="77777777" w:rsidR="006A260A" w:rsidRPr="00A41F5D" w:rsidRDefault="006A260A" w:rsidP="00A95F9C">
            <w:pPr>
              <w:pStyle w:val="TableParagraph"/>
              <w:numPr>
                <w:ilvl w:val="0"/>
                <w:numId w:val="55"/>
              </w:numPr>
              <w:tabs>
                <w:tab w:val="left" w:pos="218"/>
              </w:tabs>
              <w:ind w:left="0" w:firstLine="0"/>
              <w:rPr>
                <w:rFonts w:ascii="Arial Narrow" w:hAnsi="Arial Narrow"/>
                <w:sz w:val="20"/>
                <w:szCs w:val="20"/>
                <w:lang w:val="pt-BR"/>
              </w:rPr>
            </w:pPr>
            <w:r w:rsidRPr="00A41F5D">
              <w:rPr>
                <w:rFonts w:ascii="Arial Narrow" w:hAnsi="Arial Narrow"/>
                <w:sz w:val="20"/>
                <w:szCs w:val="20"/>
                <w:lang w:val="pt-BR"/>
              </w:rPr>
              <w:t>Material da Carcaça</w:t>
            </w:r>
            <w:r w:rsidRPr="00A41F5D">
              <w:rPr>
                <w:rFonts w:ascii="Arial Narrow" w:hAnsi="Arial Narrow"/>
                <w:sz w:val="20"/>
                <w:szCs w:val="20"/>
                <w:lang w:val="pt-BR"/>
              </w:rPr>
              <w:tab/>
              <w:t>Nylon ou Poliéster reforçado com aço.</w:t>
            </w:r>
          </w:p>
          <w:p w14:paraId="25FBA0B3" w14:textId="77777777" w:rsidR="006A260A" w:rsidRPr="00A41F5D" w:rsidRDefault="006A260A" w:rsidP="00A95F9C">
            <w:pPr>
              <w:pStyle w:val="TableParagraph"/>
              <w:numPr>
                <w:ilvl w:val="0"/>
                <w:numId w:val="55"/>
              </w:numPr>
              <w:tabs>
                <w:tab w:val="left" w:pos="218"/>
              </w:tabs>
              <w:ind w:left="0" w:firstLine="0"/>
              <w:rPr>
                <w:rFonts w:ascii="Arial Narrow" w:hAnsi="Arial Narrow"/>
                <w:sz w:val="20"/>
                <w:szCs w:val="20"/>
                <w:lang w:val="pt-BR"/>
              </w:rPr>
            </w:pPr>
            <w:r>
              <w:rPr>
                <w:rFonts w:ascii="Arial Narrow" w:hAnsi="Arial Narrow"/>
                <w:sz w:val="20"/>
                <w:szCs w:val="20"/>
                <w:lang w:val="pt-BR"/>
              </w:rPr>
              <w:t>Design da Banda</w:t>
            </w:r>
            <w:r>
              <w:rPr>
                <w:rFonts w:ascii="Arial Narrow" w:hAnsi="Arial Narrow"/>
                <w:sz w:val="20"/>
                <w:szCs w:val="20"/>
                <w:lang w:val="pt-BR"/>
              </w:rPr>
              <w:tab/>
              <w:t>Desenho</w:t>
            </w:r>
            <w:proofErr w:type="gramStart"/>
            <w:r>
              <w:rPr>
                <w:rFonts w:ascii="Arial Narrow" w:hAnsi="Arial Narrow"/>
                <w:sz w:val="20"/>
                <w:szCs w:val="20"/>
                <w:lang w:val="pt-BR"/>
              </w:rPr>
              <w:t xml:space="preserve"> </w:t>
            </w:r>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R-1W (melhor tração em solo agrícola)</w:t>
            </w:r>
          </w:p>
          <w:p w14:paraId="4150B83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R-1W (banda mais profunda): Ideal para solos mais úmidos ou argilosos.</w:t>
            </w:r>
          </w:p>
          <w:p w14:paraId="50B6D60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Proteção UV e contra rachaduras: Importante para pneus que ficam expostos.</w:t>
            </w:r>
          </w:p>
          <w:p w14:paraId="113D235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Flancos reforçados: Aumenta a resistência a cortes e impactos laterais.</w:t>
            </w:r>
          </w:p>
          <w:p w14:paraId="718233F8" w14:textId="77777777" w:rsidR="006A260A" w:rsidRPr="00A41F5D" w:rsidRDefault="006A260A" w:rsidP="006A260A">
            <w:pPr>
              <w:pStyle w:val="TableParagraph"/>
              <w:tabs>
                <w:tab w:val="left" w:pos="218"/>
              </w:tabs>
              <w:rPr>
                <w:rFonts w:ascii="Arial Narrow" w:hAnsi="Arial Narrow"/>
                <w:sz w:val="20"/>
                <w:szCs w:val="20"/>
                <w:lang w:val="pt-BR"/>
              </w:rPr>
            </w:pPr>
            <w:proofErr w:type="spellStart"/>
            <w:r w:rsidRPr="00A41F5D">
              <w:rPr>
                <w:rFonts w:ascii="Arial Narrow" w:hAnsi="Arial Narrow"/>
                <w:sz w:val="20"/>
                <w:szCs w:val="20"/>
                <w:lang w:val="pt-BR"/>
              </w:rPr>
              <w:t>Auto-limpeza</w:t>
            </w:r>
            <w:proofErr w:type="spellEnd"/>
            <w:r w:rsidRPr="00A41F5D">
              <w:rPr>
                <w:rFonts w:ascii="Arial Narrow" w:hAnsi="Arial Narrow"/>
                <w:sz w:val="20"/>
                <w:szCs w:val="20"/>
                <w:lang w:val="pt-BR"/>
              </w:rPr>
              <w:t xml:space="preserve"> da banda: Evita acúmulo de barro entre os sulcos.</w:t>
            </w:r>
          </w:p>
          <w:p w14:paraId="2B10B019" w14:textId="77777777" w:rsidR="006A260A" w:rsidRPr="00A41F5D" w:rsidRDefault="006A260A" w:rsidP="006A260A">
            <w:pPr>
              <w:tabs>
                <w:tab w:val="left" w:pos="218"/>
              </w:tabs>
              <w:suppressAutoHyphens/>
              <w:autoSpaceDN w:val="0"/>
              <w:textAlignment w:val="baseline"/>
              <w:rPr>
                <w:rFonts w:ascii="Arial Narrow" w:hAnsi="Arial Narrow"/>
                <w:color w:val="000000"/>
                <w:kern w:val="3"/>
                <w:sz w:val="20"/>
                <w:lang w:bidi="hi-IN"/>
              </w:rPr>
            </w:pPr>
            <w:r w:rsidRPr="00A41F5D">
              <w:rPr>
                <w:rFonts w:ascii="Arial Narrow" w:hAnsi="Arial Narrow"/>
                <w:sz w:val="20"/>
              </w:rPr>
              <w:t>Garantia de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A40846D"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8251F2A"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hideMark/>
          </w:tcPr>
          <w:p w14:paraId="232978BC"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Pr>
                <w:rFonts w:ascii="Arial Narrow" w:hAnsi="Arial Narrow"/>
                <w:color w:val="000000"/>
                <w:kern w:val="3"/>
                <w:sz w:val="20"/>
                <w:lang w:bidi="hi-IN"/>
              </w:rPr>
              <w:t>0</w:t>
            </w:r>
            <w:r w:rsidRPr="00A41F5D">
              <w:rPr>
                <w:rFonts w:ascii="Arial Narrow" w:hAnsi="Arial Narrow"/>
                <w:color w:val="000000"/>
                <w:kern w:val="3"/>
                <w:sz w:val="20"/>
                <w:lang w:bidi="hi-IN"/>
              </w:rPr>
              <w:t>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hideMark/>
          </w:tcPr>
          <w:p w14:paraId="09097C0C"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06</w:t>
            </w:r>
          </w:p>
        </w:tc>
        <w:tc>
          <w:tcPr>
            <w:tcW w:w="1417" w:type="dxa"/>
            <w:tcBorders>
              <w:top w:val="nil"/>
              <w:left w:val="single" w:sz="4" w:space="0" w:color="auto"/>
              <w:bottom w:val="single" w:sz="8" w:space="0" w:color="000000"/>
              <w:right w:val="single" w:sz="8" w:space="0" w:color="000000"/>
            </w:tcBorders>
            <w:vAlign w:val="center"/>
          </w:tcPr>
          <w:p w14:paraId="4BE8913B"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sz w:val="20"/>
              </w:rPr>
              <w:t>SMAD:6</w:t>
            </w:r>
          </w:p>
        </w:tc>
      </w:tr>
      <w:tr w:rsidR="006A260A" w:rsidRPr="00A41F5D" w14:paraId="0C508145"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7B78E2A2"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35CFB561"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275/80 R22.5</w:t>
            </w:r>
          </w:p>
          <w:p w14:paraId="7C6E24F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Radial</w:t>
            </w:r>
          </w:p>
          <w:p w14:paraId="288D636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 Caminhão</w:t>
            </w:r>
          </w:p>
          <w:p w14:paraId="532A9B6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149/146 (até 3.250 kg por pneu simples / 3.000 kg por pneu em uso duplo)</w:t>
            </w:r>
          </w:p>
          <w:p w14:paraId="2499122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Índice de Velocidade: M (130 km/h)</w:t>
            </w:r>
          </w:p>
          <w:p w14:paraId="1F5ABB3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6. Lonas/PR: 16 PR (ou </w:t>
            </w:r>
            <w:proofErr w:type="spellStart"/>
            <w:r w:rsidRPr="00A41F5D">
              <w:rPr>
                <w:rFonts w:ascii="Arial Narrow" w:hAnsi="Arial Narrow"/>
                <w:sz w:val="20"/>
                <w:szCs w:val="20"/>
                <w:lang w:val="pt-BR"/>
              </w:rPr>
              <w:t>Load</w:t>
            </w:r>
            <w:proofErr w:type="spellEnd"/>
            <w:r w:rsidRPr="00A41F5D">
              <w:rPr>
                <w:rFonts w:ascii="Arial Narrow" w:hAnsi="Arial Narrow"/>
                <w:sz w:val="20"/>
                <w:szCs w:val="20"/>
                <w:lang w:val="pt-BR"/>
              </w:rPr>
              <w:t xml:space="preserve"> Range G, equivalente)</w:t>
            </w:r>
          </w:p>
          <w:p w14:paraId="76CDCEC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Construção: Radial com cintas de aço</w:t>
            </w:r>
          </w:p>
          <w:p w14:paraId="50837ECA"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8. Sulcos: </w:t>
            </w:r>
            <w:proofErr w:type="spellStart"/>
            <w:r>
              <w:rPr>
                <w:rFonts w:ascii="Arial Narrow" w:hAnsi="Arial Narrow"/>
                <w:sz w:val="20"/>
                <w:szCs w:val="20"/>
                <w:lang w:val="pt-BR"/>
              </w:rPr>
              <w:t>minimo</w:t>
            </w:r>
            <w:proofErr w:type="spellEnd"/>
            <w:r>
              <w:rPr>
                <w:rFonts w:ascii="Arial Narrow" w:hAnsi="Arial Narrow"/>
                <w:sz w:val="20"/>
                <w:szCs w:val="20"/>
                <w:lang w:val="pt-BR"/>
              </w:rPr>
              <w:t xml:space="preserve"> </w:t>
            </w:r>
            <w:proofErr w:type="gramStart"/>
            <w:r>
              <w:rPr>
                <w:rFonts w:ascii="Arial Narrow" w:hAnsi="Arial Narrow"/>
                <w:sz w:val="20"/>
                <w:szCs w:val="20"/>
                <w:lang w:val="pt-BR"/>
              </w:rPr>
              <w:t>4</w:t>
            </w:r>
            <w:proofErr w:type="gramEnd"/>
            <w:r>
              <w:rPr>
                <w:rFonts w:ascii="Arial Narrow" w:hAnsi="Arial Narrow"/>
                <w:sz w:val="20"/>
                <w:szCs w:val="20"/>
                <w:lang w:val="pt-BR"/>
              </w:rPr>
              <w:t xml:space="preserve"> </w:t>
            </w:r>
            <w:r w:rsidRPr="00A41F5D">
              <w:rPr>
                <w:rFonts w:ascii="Arial Narrow" w:hAnsi="Arial Narrow"/>
                <w:sz w:val="20"/>
                <w:szCs w:val="20"/>
                <w:lang w:val="pt-BR"/>
              </w:rPr>
              <w:t xml:space="preserve"> sulcos longitudinais, com design que permite melhor drenagem e tração</w:t>
            </w:r>
          </w:p>
          <w:p w14:paraId="5FA3F00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Profundidade do Sulco: ≥ 15 mm (padrão premium)</w:t>
            </w:r>
          </w:p>
          <w:p w14:paraId="2F3B7AC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10. Banda de rodagem: Projetada para maior rendimento quilométrico, baixa resistência ao rolamento e recauchutagem</w:t>
            </w:r>
          </w:p>
          <w:p w14:paraId="17E12BE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11. Tipo de uso: RADIAL </w:t>
            </w:r>
          </w:p>
          <w:p w14:paraId="345D5AE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12. Certificação:</w:t>
            </w:r>
          </w:p>
          <w:p w14:paraId="7C75865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43B0A94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6B5BD13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ANTT (para transporte rodoviário)</w:t>
            </w:r>
          </w:p>
          <w:p w14:paraId="3C7596C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DOT (se for importado)</w:t>
            </w:r>
          </w:p>
          <w:p w14:paraId="06251C1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13. Garantia: Mínimo </w:t>
            </w:r>
            <w:proofErr w:type="gramStart"/>
            <w:r w:rsidRPr="00A41F5D">
              <w:rPr>
                <w:rFonts w:ascii="Arial Narrow" w:hAnsi="Arial Narrow"/>
                <w:sz w:val="20"/>
                <w:szCs w:val="20"/>
                <w:lang w:val="pt-BR"/>
              </w:rPr>
              <w:t>5</w:t>
            </w:r>
            <w:proofErr w:type="gramEnd"/>
            <w:r w:rsidRPr="00A41F5D">
              <w:rPr>
                <w:rFonts w:ascii="Arial Narrow" w:hAnsi="Arial Narrow"/>
                <w:sz w:val="20"/>
                <w:szCs w:val="20"/>
                <w:lang w:val="pt-BR"/>
              </w:rPr>
              <w:t xml:space="preserve">  anos contra defeito de fabricação</w:t>
            </w:r>
          </w:p>
          <w:p w14:paraId="58B37E1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14. Ruído: Conforme Resolução Contran n.º 272</w:t>
            </w:r>
          </w:p>
          <w:p w14:paraId="78F9FD9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15. Eficiência energética: Nível mínimo</w:t>
            </w:r>
            <w:proofErr w:type="gramStart"/>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 xml:space="preserve">B ou </w:t>
            </w:r>
            <w:r w:rsidRPr="00A41F5D">
              <w:rPr>
                <w:rFonts w:ascii="Arial Narrow" w:hAnsi="Arial Narrow"/>
                <w:sz w:val="20"/>
                <w:szCs w:val="20"/>
                <w:lang w:val="pt-BR"/>
              </w:rPr>
              <w:lastRenderedPageBreak/>
              <w:t>superior.</w:t>
            </w:r>
          </w:p>
          <w:p w14:paraId="2983837F" w14:textId="77777777" w:rsidR="006A260A" w:rsidRPr="00A41F5D" w:rsidRDefault="006A260A" w:rsidP="006A260A">
            <w:pPr>
              <w:pStyle w:val="TableParagraph"/>
              <w:tabs>
                <w:tab w:val="left" w:pos="218"/>
              </w:tabs>
              <w:rPr>
                <w:rFonts w:ascii="Arial Narrow" w:hAnsi="Arial Narrow"/>
                <w:sz w:val="20"/>
                <w:szCs w:val="20"/>
                <w:lang w:val="pt-BR"/>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5586499"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B1803AC"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35198E8"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C63B154"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70</w:t>
            </w:r>
          </w:p>
        </w:tc>
        <w:tc>
          <w:tcPr>
            <w:tcW w:w="1417" w:type="dxa"/>
            <w:tcBorders>
              <w:top w:val="nil"/>
              <w:left w:val="single" w:sz="4" w:space="0" w:color="auto"/>
              <w:bottom w:val="single" w:sz="8" w:space="0" w:color="000000"/>
              <w:right w:val="single" w:sz="8" w:space="0" w:color="000000"/>
            </w:tcBorders>
            <w:vAlign w:val="center"/>
          </w:tcPr>
          <w:p w14:paraId="4796D46F"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SMAD:4</w:t>
            </w:r>
          </w:p>
          <w:p w14:paraId="00608CE8" w14:textId="77777777" w:rsidR="006A260A" w:rsidRPr="00A41F5D" w:rsidRDefault="006A260A" w:rsidP="006A260A">
            <w:pPr>
              <w:pStyle w:val="TableParagraph"/>
              <w:jc w:val="center"/>
              <w:rPr>
                <w:rFonts w:ascii="Arial Narrow" w:hAnsi="Arial Narrow"/>
                <w:sz w:val="20"/>
                <w:szCs w:val="20"/>
                <w:lang w:val="pt-BR"/>
              </w:rPr>
            </w:pPr>
          </w:p>
          <w:p w14:paraId="130A46F3"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SMOI: 66</w:t>
            </w:r>
          </w:p>
        </w:tc>
      </w:tr>
      <w:tr w:rsidR="006A260A" w:rsidRPr="00A41F5D" w14:paraId="41CDC28F"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4C69048B"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5E40AEB"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275/80 R22.5</w:t>
            </w:r>
          </w:p>
          <w:p w14:paraId="0883B28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Radial AT</w:t>
            </w:r>
          </w:p>
          <w:p w14:paraId="3F64598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 Caminhão</w:t>
            </w:r>
          </w:p>
          <w:p w14:paraId="07CA84C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149/146 (até 3.250 kg por pneu simples / 3.000 kg por pneu em uso duplo)</w:t>
            </w:r>
          </w:p>
          <w:p w14:paraId="7F53A04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Índice de Velocidade: M (130 km/h)</w:t>
            </w:r>
          </w:p>
          <w:p w14:paraId="4637A3A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6. Lonas/PR: 16 PR (ou </w:t>
            </w:r>
            <w:proofErr w:type="spellStart"/>
            <w:r w:rsidRPr="00A41F5D">
              <w:rPr>
                <w:rFonts w:ascii="Arial Narrow" w:hAnsi="Arial Narrow"/>
                <w:sz w:val="20"/>
                <w:szCs w:val="20"/>
                <w:lang w:val="pt-BR"/>
              </w:rPr>
              <w:t>Load</w:t>
            </w:r>
            <w:proofErr w:type="spellEnd"/>
            <w:r w:rsidRPr="00A41F5D">
              <w:rPr>
                <w:rFonts w:ascii="Arial Narrow" w:hAnsi="Arial Narrow"/>
                <w:sz w:val="20"/>
                <w:szCs w:val="20"/>
                <w:lang w:val="pt-BR"/>
              </w:rPr>
              <w:t xml:space="preserve"> Range G, equivalente)</w:t>
            </w:r>
          </w:p>
          <w:p w14:paraId="5F8ED10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Construção: Radial com cintas de aço</w:t>
            </w:r>
          </w:p>
          <w:p w14:paraId="04F5E7B1"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8. Sulcos: mínimo </w:t>
            </w:r>
            <w:proofErr w:type="gramStart"/>
            <w:r>
              <w:rPr>
                <w:rFonts w:ascii="Arial Narrow" w:hAnsi="Arial Narrow"/>
                <w:sz w:val="20"/>
                <w:szCs w:val="20"/>
                <w:lang w:val="pt-BR"/>
              </w:rPr>
              <w:t>4</w:t>
            </w:r>
            <w:proofErr w:type="gramEnd"/>
            <w:r>
              <w:rPr>
                <w:rFonts w:ascii="Arial Narrow" w:hAnsi="Arial Narrow"/>
                <w:sz w:val="20"/>
                <w:szCs w:val="20"/>
                <w:lang w:val="pt-BR"/>
              </w:rPr>
              <w:t xml:space="preserve"> </w:t>
            </w:r>
            <w:r w:rsidRPr="00A41F5D">
              <w:rPr>
                <w:rFonts w:ascii="Arial Narrow" w:hAnsi="Arial Narrow"/>
                <w:sz w:val="20"/>
                <w:szCs w:val="20"/>
                <w:lang w:val="pt-BR"/>
              </w:rPr>
              <w:t xml:space="preserve"> sulcos longitudinais, com design que permite melhor drenagem e tração</w:t>
            </w:r>
          </w:p>
          <w:p w14:paraId="68C6253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Profundidade do Sulco: ≥ 15 mm (padrão premium)</w:t>
            </w:r>
          </w:p>
          <w:p w14:paraId="148EF73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10. Banda de rodagem: Projetada para maior rendimento quilométrico, baixa resistência ao rolamento e recauchutagem</w:t>
            </w:r>
          </w:p>
          <w:p w14:paraId="4BADD37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11. Tipo de uso:  Tração Borrachudo </w:t>
            </w:r>
          </w:p>
          <w:p w14:paraId="66964CB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12. Certificação:</w:t>
            </w:r>
          </w:p>
          <w:p w14:paraId="2F09726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1875B6A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76EDD09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ANTT (para transporte rodoviário)</w:t>
            </w:r>
          </w:p>
          <w:p w14:paraId="1C68A84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DOT (se for importado)</w:t>
            </w:r>
          </w:p>
          <w:p w14:paraId="760C3083"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13. Garantia: Mínimo 5</w:t>
            </w:r>
            <w:r w:rsidRPr="00A41F5D">
              <w:rPr>
                <w:rFonts w:ascii="Arial Narrow" w:hAnsi="Arial Narrow"/>
                <w:sz w:val="20"/>
                <w:szCs w:val="20"/>
                <w:lang w:val="pt-BR"/>
              </w:rPr>
              <w:t xml:space="preserve"> anos contra defeito de fabricação</w:t>
            </w:r>
          </w:p>
          <w:p w14:paraId="4CADFC7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14. Ruído: Conforme Resolução Contran n.º 272</w:t>
            </w:r>
          </w:p>
          <w:p w14:paraId="49BA2F6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15. Eficiência energética: Ní</w:t>
            </w:r>
            <w:r>
              <w:rPr>
                <w:rFonts w:ascii="Arial Narrow" w:hAnsi="Arial Narrow"/>
                <w:sz w:val="20"/>
                <w:szCs w:val="20"/>
                <w:lang w:val="pt-BR"/>
              </w:rPr>
              <w:t>vel mínimo B, preferencialmente</w:t>
            </w:r>
            <w:r w:rsidRPr="00A41F5D">
              <w:rPr>
                <w:rFonts w:ascii="Arial Narrow" w:hAnsi="Arial Narrow"/>
                <w:sz w:val="20"/>
                <w:szCs w:val="20"/>
                <w:lang w:val="pt-BR"/>
              </w:rPr>
              <w:t xml:space="preserve"> ou superior.</w:t>
            </w:r>
          </w:p>
          <w:p w14:paraId="06BA412B" w14:textId="77777777" w:rsidR="006A260A" w:rsidRPr="00A41F5D" w:rsidRDefault="006A260A" w:rsidP="006A260A">
            <w:pPr>
              <w:pStyle w:val="TableParagraph"/>
              <w:tabs>
                <w:tab w:val="left" w:pos="218"/>
              </w:tabs>
              <w:rPr>
                <w:rFonts w:ascii="Arial Narrow" w:hAnsi="Arial Narrow"/>
                <w:sz w:val="20"/>
                <w:szCs w:val="20"/>
                <w:lang w:val="pt-BR"/>
              </w:rPr>
            </w:pP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262B68F"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10025EAC"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45F6B45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24714EDD"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66</w:t>
            </w:r>
          </w:p>
        </w:tc>
        <w:tc>
          <w:tcPr>
            <w:tcW w:w="1417" w:type="dxa"/>
            <w:tcBorders>
              <w:top w:val="nil"/>
              <w:left w:val="single" w:sz="4" w:space="0" w:color="auto"/>
              <w:bottom w:val="single" w:sz="8" w:space="0" w:color="000000"/>
              <w:right w:val="single" w:sz="8" w:space="0" w:color="000000"/>
            </w:tcBorders>
            <w:vAlign w:val="center"/>
          </w:tcPr>
          <w:p w14:paraId="29EB4549" w14:textId="77777777" w:rsidR="006A260A" w:rsidRPr="00A41F5D" w:rsidRDefault="006A260A" w:rsidP="006A260A">
            <w:pPr>
              <w:pStyle w:val="TableParagraph"/>
              <w:jc w:val="center"/>
              <w:rPr>
                <w:rFonts w:ascii="Arial Narrow" w:hAnsi="Arial Narrow"/>
                <w:sz w:val="20"/>
                <w:szCs w:val="20"/>
                <w:lang w:val="pt-BR"/>
              </w:rPr>
            </w:pPr>
            <w:r w:rsidRPr="00A41F5D">
              <w:rPr>
                <w:rFonts w:ascii="Arial Narrow" w:hAnsi="Arial Narrow"/>
                <w:sz w:val="20"/>
                <w:szCs w:val="20"/>
                <w:lang w:val="pt-BR"/>
              </w:rPr>
              <w:t>SMOI: 66</w:t>
            </w:r>
          </w:p>
        </w:tc>
      </w:tr>
      <w:tr w:rsidR="006A260A" w:rsidRPr="00A41F5D" w14:paraId="74A5E4C6"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78ABEDBF"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C01CA4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 215/75 R17.5</w:t>
            </w:r>
          </w:p>
          <w:p w14:paraId="4BBAB14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Radial</w:t>
            </w:r>
          </w:p>
          <w:p w14:paraId="542FF1A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3. Aplicação: Caminhão </w:t>
            </w:r>
          </w:p>
          <w:p w14:paraId="4E57172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126/124 (até 1.700 kg em uso simples / 1.600 kg em uso duplo)</w:t>
            </w:r>
          </w:p>
          <w:p w14:paraId="7E1FC11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Índice de Velocidade: M (130 km/h)</w:t>
            </w:r>
          </w:p>
          <w:p w14:paraId="233FFA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Lonas/PR: 14 PR (</w:t>
            </w:r>
            <w:proofErr w:type="spellStart"/>
            <w:r w:rsidRPr="00A41F5D">
              <w:rPr>
                <w:rFonts w:ascii="Arial Narrow" w:hAnsi="Arial Narrow"/>
                <w:sz w:val="20"/>
                <w:szCs w:val="20"/>
                <w:lang w:val="pt-BR"/>
              </w:rPr>
              <w:t>Load</w:t>
            </w:r>
            <w:proofErr w:type="spellEnd"/>
            <w:r w:rsidRPr="00A41F5D">
              <w:rPr>
                <w:rFonts w:ascii="Arial Narrow" w:hAnsi="Arial Narrow"/>
                <w:sz w:val="20"/>
                <w:szCs w:val="20"/>
                <w:lang w:val="pt-BR"/>
              </w:rPr>
              <w:t xml:space="preserve"> Range G ou equivalente)</w:t>
            </w:r>
          </w:p>
          <w:p w14:paraId="68763A4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Construção: Radial com cintas de aço</w:t>
            </w:r>
          </w:p>
          <w:p w14:paraId="1AA68F1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8. Sulcos:</w:t>
            </w:r>
            <w:r>
              <w:rPr>
                <w:rFonts w:ascii="Arial Narrow" w:hAnsi="Arial Narrow"/>
                <w:sz w:val="20"/>
                <w:szCs w:val="20"/>
                <w:lang w:val="pt-BR"/>
              </w:rPr>
              <w:t xml:space="preserve"> mínimo </w:t>
            </w:r>
            <w:proofErr w:type="gramStart"/>
            <w:r>
              <w:rPr>
                <w:rFonts w:ascii="Arial Narrow" w:hAnsi="Arial Narrow"/>
                <w:sz w:val="20"/>
                <w:szCs w:val="20"/>
                <w:lang w:val="pt-BR"/>
              </w:rPr>
              <w:t>4</w:t>
            </w:r>
            <w:proofErr w:type="gramEnd"/>
            <w:r>
              <w:rPr>
                <w:rFonts w:ascii="Arial Narrow" w:hAnsi="Arial Narrow"/>
                <w:sz w:val="20"/>
                <w:szCs w:val="20"/>
                <w:lang w:val="pt-BR"/>
              </w:rPr>
              <w:t xml:space="preserve"> </w:t>
            </w:r>
            <w:r w:rsidRPr="00A41F5D">
              <w:rPr>
                <w:rFonts w:ascii="Arial Narrow" w:hAnsi="Arial Narrow"/>
                <w:sz w:val="20"/>
                <w:szCs w:val="20"/>
                <w:lang w:val="pt-BR"/>
              </w:rPr>
              <w:t xml:space="preserve"> sulcos longitudinais com ranhuras laterais otimizadas</w:t>
            </w:r>
          </w:p>
          <w:p w14:paraId="02CCEC6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Profundidade do Sulco: ≥ 13 mm (padrão premium)</w:t>
            </w:r>
          </w:p>
          <w:p w14:paraId="0A9707D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10. Tipo de uso: Direcional </w:t>
            </w:r>
          </w:p>
          <w:p w14:paraId="5F14685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11. Resistência ao rolamento: Baixa (menor consumo de combustível)</w:t>
            </w:r>
          </w:p>
          <w:p w14:paraId="2CF3F35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12. Certificações obrigatórias:</w:t>
            </w:r>
          </w:p>
          <w:p w14:paraId="25CC2DE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•INMETRO</w:t>
            </w:r>
          </w:p>
          <w:p w14:paraId="250A893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•ISO 9001</w:t>
            </w:r>
          </w:p>
          <w:p w14:paraId="203F75C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•ANTT </w:t>
            </w:r>
          </w:p>
          <w:p w14:paraId="3D950E0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•DOT (em caso de pneu importado)</w:t>
            </w:r>
          </w:p>
          <w:p w14:paraId="1A47329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13. Garantia: Mínimo de 5 anos contra defeitos de fabricação</w:t>
            </w:r>
          </w:p>
          <w:p w14:paraId="386D098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14. Eficiência energética: Nível C ou superior</w:t>
            </w:r>
          </w:p>
          <w:p w14:paraId="4A14244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15. Nível de ruído: Conforme Contran Res. 272</w:t>
            </w:r>
          </w:p>
          <w:p w14:paraId="01C0077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16. Tipo de piso: Asfalto (uso rodoviário ou urbano leve)</w:t>
            </w:r>
          </w:p>
          <w:p w14:paraId="3EEB340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17.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036C0B0"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F8B04DE"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34685D4"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388CCF0"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06</w:t>
            </w:r>
          </w:p>
        </w:tc>
        <w:tc>
          <w:tcPr>
            <w:tcW w:w="1417" w:type="dxa"/>
            <w:tcBorders>
              <w:top w:val="nil"/>
              <w:left w:val="single" w:sz="4" w:space="0" w:color="auto"/>
              <w:bottom w:val="single" w:sz="8" w:space="0" w:color="000000"/>
              <w:right w:val="single" w:sz="8" w:space="0" w:color="000000"/>
            </w:tcBorders>
            <w:vAlign w:val="center"/>
          </w:tcPr>
          <w:p w14:paraId="722AF27F"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SMOI - 06</w:t>
            </w:r>
          </w:p>
        </w:tc>
      </w:tr>
      <w:tr w:rsidR="006A260A" w:rsidRPr="00A41F5D" w14:paraId="037C7575" w14:textId="77777777" w:rsidTr="006A260A">
        <w:trPr>
          <w:trHeight w:val="284"/>
        </w:trPr>
        <w:tc>
          <w:tcPr>
            <w:tcW w:w="813" w:type="dxa"/>
            <w:tcBorders>
              <w:top w:val="single" w:sz="4" w:space="0" w:color="auto"/>
              <w:left w:val="single" w:sz="4" w:space="0" w:color="auto"/>
              <w:bottom w:val="single" w:sz="4" w:space="0" w:color="auto"/>
              <w:right w:val="single" w:sz="8" w:space="0" w:color="000000"/>
            </w:tcBorders>
            <w:vAlign w:val="center"/>
          </w:tcPr>
          <w:p w14:paraId="26F4C90D"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hideMark/>
          </w:tcPr>
          <w:p w14:paraId="7A2FEFC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 14.00 R24</w:t>
            </w:r>
          </w:p>
          <w:p w14:paraId="1C0EEE4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Radial</w:t>
            </w:r>
          </w:p>
          <w:p w14:paraId="03D6ED6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 motoniveladora</w:t>
            </w:r>
          </w:p>
          <w:p w14:paraId="675DA42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Construção:</w:t>
            </w:r>
          </w:p>
          <w:p w14:paraId="0E6FB7C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•Reforçada, com múltiplas lonas de nylon ou aço</w:t>
            </w:r>
          </w:p>
          <w:p w14:paraId="6EE9081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•Carcaça robusta, resistente a cortes e perfurações</w:t>
            </w:r>
          </w:p>
          <w:p w14:paraId="7CE7E47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•proteção extra nas laterais (ombros)</w:t>
            </w:r>
          </w:p>
          <w:p w14:paraId="6734BD8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Lonas / PR: Mínimo de 16 PR (camadas),</w:t>
            </w:r>
          </w:p>
          <w:p w14:paraId="6D57366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Tipo de terreno: Misto –</w:t>
            </w:r>
            <w:proofErr w:type="gramStart"/>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estradas com lama, estrada de terra, áreas agrícolas.</w:t>
            </w:r>
          </w:p>
          <w:p w14:paraId="45CF429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Banda de rodagem:</w:t>
            </w:r>
          </w:p>
          <w:p w14:paraId="3B3AA32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“R4” ou similar (autolimpante, tração otimizada)</w:t>
            </w:r>
          </w:p>
          <w:p w14:paraId="5391D22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•Sulcos profundos e espaçados para maior tração e durabilidade</w:t>
            </w:r>
          </w:p>
          <w:p w14:paraId="1C380AD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direcional para máquinas em movimento constante</w:t>
            </w:r>
          </w:p>
          <w:p w14:paraId="2D04D0C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8. Capacidade de carga: Mínimo de 3.000 kg por pneu a 2,5 bar (36 </w:t>
            </w:r>
            <w:proofErr w:type="spellStart"/>
            <w:r w:rsidRPr="00A41F5D">
              <w:rPr>
                <w:rFonts w:ascii="Arial Narrow" w:hAnsi="Arial Narrow"/>
                <w:sz w:val="20"/>
                <w:szCs w:val="20"/>
                <w:lang w:val="pt-BR"/>
              </w:rPr>
              <w:t>psi</w:t>
            </w:r>
            <w:proofErr w:type="spellEnd"/>
            <w:r w:rsidRPr="00A41F5D">
              <w:rPr>
                <w:rFonts w:ascii="Arial Narrow" w:hAnsi="Arial Narrow"/>
                <w:sz w:val="20"/>
                <w:szCs w:val="20"/>
                <w:lang w:val="pt-BR"/>
              </w:rPr>
              <w:t xml:space="preserve">) </w:t>
            </w:r>
          </w:p>
          <w:p w14:paraId="2CCACAC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9. Uso sem câmara: modelo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7AD2BFC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10. Certificações obrigatórias:</w:t>
            </w:r>
          </w:p>
          <w:p w14:paraId="02146D6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•INMETRO</w:t>
            </w:r>
          </w:p>
          <w:p w14:paraId="64B57A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•ISO 9001</w:t>
            </w:r>
          </w:p>
          <w:p w14:paraId="2125C2E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•Certificação do fabricante ou laudo técnico de resistência </w:t>
            </w:r>
          </w:p>
          <w:p w14:paraId="40B2B73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11. Garantia: Mínimo de </w:t>
            </w:r>
            <w:proofErr w:type="gramStart"/>
            <w:r w:rsidRPr="00A41F5D">
              <w:rPr>
                <w:rFonts w:ascii="Arial Narrow" w:hAnsi="Arial Narrow"/>
                <w:sz w:val="20"/>
                <w:szCs w:val="20"/>
                <w:lang w:val="pt-BR"/>
              </w:rPr>
              <w:t>5</w:t>
            </w:r>
            <w:proofErr w:type="gramEnd"/>
            <w:r w:rsidRPr="00A41F5D">
              <w:rPr>
                <w:rFonts w:ascii="Arial Narrow" w:hAnsi="Arial Narrow"/>
                <w:sz w:val="20"/>
                <w:szCs w:val="20"/>
                <w:lang w:val="pt-BR"/>
              </w:rPr>
              <w:t xml:space="preserve"> anos  contra defeitos de fabricação</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232C7627"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Não encontrado</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7BBD8B95"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1A0D608"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12</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023FB0F9"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074FF8C"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SMOI - 20</w:t>
            </w:r>
          </w:p>
        </w:tc>
      </w:tr>
      <w:tr w:rsidR="006A260A" w:rsidRPr="00A41F5D" w14:paraId="57E3454C"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66B4DABE"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5BACBEF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 10.5/80 R18</w:t>
            </w:r>
          </w:p>
          <w:p w14:paraId="0D28007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52A5FE0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Radial</w:t>
            </w:r>
          </w:p>
          <w:p w14:paraId="450EA8C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 retroescavadeiras 4. Banda de Rodagem</w:t>
            </w:r>
          </w:p>
          <w:p w14:paraId="5E6EE05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•Desenho tipo R4 </w:t>
            </w:r>
          </w:p>
          <w:p w14:paraId="5EA267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•Sulcos profundos, espaçados e autolimpantes para tração em terrenos mistos</w:t>
            </w:r>
          </w:p>
          <w:p w14:paraId="1775857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•Resistente a furos, cortes e desgaste em cascalho, terra ou asfalto</w:t>
            </w:r>
          </w:p>
          <w:p w14:paraId="128DACC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Lonas / PR:</w:t>
            </w:r>
          </w:p>
          <w:p w14:paraId="6029140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•Mínimo 12 PR,</w:t>
            </w:r>
          </w:p>
          <w:p w14:paraId="22F1EE9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•Lonas cruzadas de nylon ou poliéster reforçado</w:t>
            </w:r>
          </w:p>
          <w:p w14:paraId="365AEA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Capacidade de Carga</w:t>
            </w:r>
          </w:p>
          <w:p w14:paraId="58E2191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 850 a 1.200 kg,</w:t>
            </w:r>
          </w:p>
          <w:p w14:paraId="74E89DB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•Pressão de operação: até 50–60 </w:t>
            </w:r>
            <w:proofErr w:type="spellStart"/>
            <w:r w:rsidRPr="00A41F5D">
              <w:rPr>
                <w:rFonts w:ascii="Arial Narrow" w:hAnsi="Arial Narrow"/>
                <w:sz w:val="20"/>
                <w:szCs w:val="20"/>
                <w:lang w:val="pt-BR"/>
              </w:rPr>
              <w:t>psi</w:t>
            </w:r>
            <w:proofErr w:type="spellEnd"/>
          </w:p>
          <w:p w14:paraId="1AF6FE4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Certificações obrigatórias</w:t>
            </w:r>
          </w:p>
          <w:p w14:paraId="10849A7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•INMETRO</w:t>
            </w:r>
          </w:p>
          <w:p w14:paraId="4A26B06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•ISO 9001</w:t>
            </w:r>
          </w:p>
          <w:p w14:paraId="494B46B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do fabricante e do lote</w:t>
            </w:r>
          </w:p>
          <w:p w14:paraId="67E4199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Garantia: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4B6AA85"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EB88309"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787DE7D"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02</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26F42AA"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04</w:t>
            </w:r>
          </w:p>
        </w:tc>
        <w:tc>
          <w:tcPr>
            <w:tcW w:w="1417" w:type="dxa"/>
            <w:tcBorders>
              <w:top w:val="nil"/>
              <w:left w:val="single" w:sz="4" w:space="0" w:color="auto"/>
              <w:bottom w:val="single" w:sz="8" w:space="0" w:color="000000"/>
              <w:right w:val="single" w:sz="8" w:space="0" w:color="000000"/>
            </w:tcBorders>
            <w:vAlign w:val="center"/>
          </w:tcPr>
          <w:p w14:paraId="615D6B1E"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SMOI - 04</w:t>
            </w:r>
          </w:p>
        </w:tc>
      </w:tr>
      <w:tr w:rsidR="006A260A" w:rsidRPr="00A41F5D" w14:paraId="242A3032"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6CCC073F"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tcPr>
          <w:p w14:paraId="562DB7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w:t>
            </w:r>
            <w:r>
              <w:rPr>
                <w:rFonts w:ascii="Arial Narrow" w:hAnsi="Arial Narrow"/>
                <w:sz w:val="20"/>
                <w:szCs w:val="20"/>
                <w:lang w:val="pt-BR"/>
              </w:rPr>
              <w:t>Pneu,</w:t>
            </w:r>
            <w:r w:rsidRPr="00A41F5D">
              <w:rPr>
                <w:rFonts w:ascii="Arial Narrow" w:hAnsi="Arial Narrow"/>
                <w:sz w:val="20"/>
                <w:szCs w:val="20"/>
                <w:lang w:val="pt-BR"/>
              </w:rPr>
              <w:t xml:space="preserve"> Medida: 255/70 R16 </w:t>
            </w:r>
          </w:p>
          <w:p w14:paraId="32E4AEF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0A1A20C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2768A90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3. Aplicação:</w:t>
            </w:r>
          </w:p>
          <w:p w14:paraId="7529E5A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•Veículos utilitários, SUVs e picapes 4x4</w:t>
            </w:r>
          </w:p>
          <w:p w14:paraId="635C55F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•Uso urbano, rodoviário e fora de estrada leve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/off-</w:t>
            </w:r>
            <w:proofErr w:type="spellStart"/>
            <w:r w:rsidRPr="00A41F5D">
              <w:rPr>
                <w:rFonts w:ascii="Arial Narrow" w:hAnsi="Arial Narrow"/>
                <w:sz w:val="20"/>
                <w:szCs w:val="20"/>
                <w:lang w:val="pt-BR"/>
              </w:rPr>
              <w:t>road</w:t>
            </w:r>
            <w:proofErr w:type="spellEnd"/>
            <w:r w:rsidRPr="00A41F5D">
              <w:rPr>
                <w:rFonts w:ascii="Arial Narrow" w:hAnsi="Arial Narrow"/>
                <w:sz w:val="20"/>
                <w:szCs w:val="20"/>
                <w:lang w:val="pt-BR"/>
              </w:rPr>
              <w:t>)</w:t>
            </w:r>
          </w:p>
          <w:p w14:paraId="685BC3C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237235E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•Mínimo: 111T</w:t>
            </w:r>
          </w:p>
          <w:p w14:paraId="6F89E65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111 = 1.090 kg por pneu</w:t>
            </w:r>
          </w:p>
          <w:p w14:paraId="1857274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T = até 190 km/h</w:t>
            </w:r>
          </w:p>
          <w:p w14:paraId="628B5A5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•Pode-se aceitar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112S, 111H)</w:t>
            </w:r>
          </w:p>
          <w:p w14:paraId="17166DC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Tipo de uso:</w:t>
            </w:r>
          </w:p>
          <w:p w14:paraId="527DB2B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•AT (</w:t>
            </w:r>
            <w:proofErr w:type="spellStart"/>
            <w:r w:rsidRPr="00A41F5D">
              <w:rPr>
                <w:rFonts w:ascii="Arial Narrow" w:hAnsi="Arial Narrow"/>
                <w:sz w:val="20"/>
                <w:szCs w:val="20"/>
                <w:lang w:val="pt-BR"/>
              </w:rPr>
              <w:t>All</w:t>
            </w:r>
            <w:proofErr w:type="spellEnd"/>
            <w:r w:rsidRPr="00A41F5D">
              <w:rPr>
                <w:rFonts w:ascii="Arial Narrow" w:hAnsi="Arial Narrow"/>
                <w:sz w:val="20"/>
                <w:szCs w:val="20"/>
                <w:lang w:val="pt-BR"/>
              </w:rPr>
              <w:t xml:space="preserve"> </w:t>
            </w:r>
            <w:proofErr w:type="spellStart"/>
            <w:r w:rsidRPr="00A41F5D">
              <w:rPr>
                <w:rFonts w:ascii="Arial Narrow" w:hAnsi="Arial Narrow"/>
                <w:sz w:val="20"/>
                <w:szCs w:val="20"/>
                <w:lang w:val="pt-BR"/>
              </w:rPr>
              <w:t>Terrain</w:t>
            </w:r>
            <w:proofErr w:type="spellEnd"/>
            <w:r w:rsidRPr="00A41F5D">
              <w:rPr>
                <w:rFonts w:ascii="Arial Narrow" w:hAnsi="Arial Narrow"/>
                <w:sz w:val="20"/>
                <w:szCs w:val="20"/>
                <w:lang w:val="pt-BR"/>
              </w:rPr>
              <w:t>): uso misto, com resistência para vias de terra, cascalho e terrenos irregulares</w:t>
            </w:r>
          </w:p>
          <w:p w14:paraId="3B3E37B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Banda de Rodagem:</w:t>
            </w:r>
          </w:p>
          <w:p w14:paraId="5CECB03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•Sulcos largos, profundos e simétricos</w:t>
            </w:r>
          </w:p>
          <w:p w14:paraId="7F30F90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•composto com boa aderência em piso molhado</w:t>
            </w:r>
          </w:p>
          <w:p w14:paraId="14CF8E7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•Ombros reforçados para maior estabilidade e durabilidade</w:t>
            </w:r>
          </w:p>
          <w:p w14:paraId="79983E5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 Possuindo selo de eficiência energética de baixo nível de ruído categoria </w:t>
            </w:r>
            <w:r>
              <w:rPr>
                <w:rFonts w:ascii="Arial Narrow" w:hAnsi="Arial Narrow"/>
                <w:sz w:val="20"/>
                <w:szCs w:val="20"/>
                <w:lang w:val="pt-BR"/>
              </w:rPr>
              <w:t>mínimo B</w:t>
            </w:r>
            <w:r w:rsidRPr="00A41F5D">
              <w:rPr>
                <w:rFonts w:ascii="Arial Narrow" w:hAnsi="Arial Narrow"/>
                <w:sz w:val="20"/>
                <w:szCs w:val="20"/>
                <w:lang w:val="pt-BR"/>
              </w:rPr>
              <w:t>, NÃO ultrapasse 72DB.</w:t>
            </w:r>
          </w:p>
          <w:p w14:paraId="609D9AA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1941DD5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7.Certificações obrigatórias:</w:t>
            </w:r>
          </w:p>
          <w:p w14:paraId="0ED53E0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•INMETRO</w:t>
            </w:r>
          </w:p>
          <w:p w14:paraId="25BA64B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•ISO 9001</w:t>
            </w:r>
          </w:p>
          <w:p w14:paraId="7AB5D0A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•Normas internacionais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DOT) caso importado</w:t>
            </w:r>
          </w:p>
          <w:p w14:paraId="2C13C9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Garantia:</w:t>
            </w:r>
          </w:p>
          <w:p w14:paraId="0E25298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•Mínimo de</w:t>
            </w:r>
            <w:r>
              <w:rPr>
                <w:rFonts w:ascii="Arial Narrow" w:hAnsi="Arial Narrow"/>
                <w:sz w:val="20"/>
                <w:szCs w:val="20"/>
                <w:lang w:val="pt-BR"/>
              </w:rPr>
              <w:t xml:space="preserve"> </w:t>
            </w:r>
            <w:r w:rsidRPr="00A41F5D">
              <w:rPr>
                <w:rFonts w:ascii="Arial Narrow" w:hAnsi="Arial Narrow"/>
                <w:sz w:val="20"/>
                <w:szCs w:val="20"/>
                <w:lang w:val="pt-BR"/>
              </w:rPr>
              <w:t>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42B81D6E"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2C4DCD91"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3FD40DE4"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08</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4525B1FA"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16</w:t>
            </w:r>
          </w:p>
        </w:tc>
        <w:tc>
          <w:tcPr>
            <w:tcW w:w="1417" w:type="dxa"/>
            <w:tcBorders>
              <w:top w:val="nil"/>
              <w:left w:val="single" w:sz="4" w:space="0" w:color="auto"/>
              <w:bottom w:val="single" w:sz="8" w:space="0" w:color="000000"/>
              <w:right w:val="single" w:sz="8" w:space="0" w:color="000000"/>
            </w:tcBorders>
            <w:vAlign w:val="center"/>
          </w:tcPr>
          <w:p w14:paraId="5229AEF8"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SMOI - 16</w:t>
            </w:r>
          </w:p>
        </w:tc>
      </w:tr>
      <w:tr w:rsidR="006A260A" w:rsidRPr="00A41F5D" w14:paraId="43DC03E2"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08690902"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C50B6B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w:t>
            </w:r>
            <w:r>
              <w:rPr>
                <w:rFonts w:ascii="Arial Narrow" w:hAnsi="Arial Narrow"/>
                <w:sz w:val="20"/>
                <w:szCs w:val="20"/>
                <w:lang w:val="pt-BR"/>
              </w:rPr>
              <w:t xml:space="preserve">Pneu, </w:t>
            </w:r>
            <w:r w:rsidRPr="00A41F5D">
              <w:rPr>
                <w:rFonts w:ascii="Arial Narrow" w:hAnsi="Arial Narrow"/>
                <w:sz w:val="20"/>
                <w:szCs w:val="20"/>
                <w:lang w:val="pt-BR"/>
              </w:rPr>
              <w:t>Medida: 195/65 R15</w:t>
            </w:r>
          </w:p>
          <w:p w14:paraId="4F7F5AE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63CF715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283AEDA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77BB95C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•Veículos de passeio médios </w:t>
            </w:r>
            <w:proofErr w:type="gramStart"/>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 xml:space="preserve">fiat </w:t>
            </w:r>
            <w:proofErr w:type="spellStart"/>
            <w:r w:rsidRPr="00A41F5D">
              <w:rPr>
                <w:rFonts w:ascii="Arial Narrow" w:hAnsi="Arial Narrow"/>
                <w:sz w:val="20"/>
                <w:szCs w:val="20"/>
                <w:lang w:val="pt-BR"/>
              </w:rPr>
              <w:t>strada</w:t>
            </w:r>
            <w:proofErr w:type="spellEnd"/>
            <w:r w:rsidRPr="00A41F5D">
              <w:rPr>
                <w:rFonts w:ascii="Arial Narrow" w:hAnsi="Arial Narrow"/>
                <w:sz w:val="20"/>
                <w:szCs w:val="20"/>
                <w:lang w:val="pt-BR"/>
              </w:rPr>
              <w:t xml:space="preserve"> 2025)</w:t>
            </w:r>
          </w:p>
          <w:p w14:paraId="726DCE0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•Uso urbano e rodoviário, com foco em conforto, segurança e durabilidade</w:t>
            </w:r>
          </w:p>
          <w:p w14:paraId="7985E18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202A8D3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•Mínimo: 91H</w:t>
            </w:r>
          </w:p>
          <w:p w14:paraId="1B77D98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91 = 615 kg por pneu</w:t>
            </w:r>
          </w:p>
          <w:p w14:paraId="5FE127D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H = até 210 km/h</w:t>
            </w:r>
          </w:p>
          <w:p w14:paraId="5BC289D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•Serão aceitas classificações superiores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95H, 91V)</w:t>
            </w:r>
          </w:p>
          <w:p w14:paraId="512E1CE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Tipo de uso:</w:t>
            </w:r>
          </w:p>
          <w:p w14:paraId="711774B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•Rodoviário, com foco em conforto, aderência e economia de combustível</w:t>
            </w:r>
          </w:p>
          <w:p w14:paraId="2BE4EC5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Banda de Rodagem:</w:t>
            </w:r>
          </w:p>
          <w:p w14:paraId="084C970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assimétrico ou simétrico otimizado</w:t>
            </w:r>
          </w:p>
          <w:p w14:paraId="7D49FEC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•Quatro sulcos longitudinais para drenagem de água e segurança em piso molhado</w:t>
            </w:r>
          </w:p>
          <w:p w14:paraId="1AC08E2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w:t>
            </w:r>
            <w:r>
              <w:rPr>
                <w:rFonts w:ascii="Arial Narrow" w:hAnsi="Arial Narrow"/>
                <w:sz w:val="20"/>
                <w:szCs w:val="20"/>
                <w:lang w:val="pt-BR"/>
              </w:rPr>
              <w:t>o nível de ruído categoria mínimo B</w:t>
            </w:r>
            <w:r w:rsidRPr="00A41F5D">
              <w:rPr>
                <w:rFonts w:ascii="Arial Narrow" w:hAnsi="Arial Narrow"/>
                <w:sz w:val="20"/>
                <w:szCs w:val="20"/>
                <w:lang w:val="pt-BR"/>
              </w:rPr>
              <w:t xml:space="preserve"> e NÃO ultrapasse 72DB.</w:t>
            </w:r>
          </w:p>
          <w:p w14:paraId="681986D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3656D3C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•Composto de sílica (preferencial), que proporciona menor desgaste e mais aderência</w:t>
            </w:r>
          </w:p>
          <w:p w14:paraId="3C08365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Certificações obrigatórias:</w:t>
            </w:r>
          </w:p>
          <w:p w14:paraId="221888E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•INMETRO</w:t>
            </w:r>
          </w:p>
          <w:p w14:paraId="2249111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•ISO 9001</w:t>
            </w:r>
          </w:p>
          <w:p w14:paraId="6820520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•DOT (caso importado)</w:t>
            </w:r>
          </w:p>
          <w:p w14:paraId="3AF8A24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Garantia:</w:t>
            </w:r>
          </w:p>
          <w:p w14:paraId="6F754FC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•Mínimo de5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02839AE2"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0DD98C1F"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DE147B2"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04</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76885E9D"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Pr>
                <w:rFonts w:ascii="Arial Narrow" w:hAnsi="Arial Narrow"/>
                <w:color w:val="000000"/>
                <w:kern w:val="3"/>
                <w:sz w:val="20"/>
                <w:lang w:bidi="hi-IN"/>
              </w:rPr>
              <w:t>16</w:t>
            </w:r>
          </w:p>
        </w:tc>
        <w:tc>
          <w:tcPr>
            <w:tcW w:w="1417" w:type="dxa"/>
            <w:tcBorders>
              <w:top w:val="nil"/>
              <w:left w:val="single" w:sz="4" w:space="0" w:color="auto"/>
              <w:bottom w:val="single" w:sz="8" w:space="0" w:color="000000"/>
              <w:right w:val="single" w:sz="8" w:space="0" w:color="000000"/>
            </w:tcBorders>
            <w:vAlign w:val="center"/>
          </w:tcPr>
          <w:p w14:paraId="68A29D0D" w14:textId="77777777" w:rsidR="006A260A"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 xml:space="preserve">SMOI </w:t>
            </w:r>
            <w:r>
              <w:rPr>
                <w:rFonts w:ascii="Arial Narrow" w:hAnsi="Arial Narrow"/>
                <w:color w:val="000000"/>
                <w:kern w:val="3"/>
                <w:sz w:val="20"/>
                <w:lang w:bidi="hi-IN"/>
              </w:rPr>
              <w:t>–</w:t>
            </w:r>
            <w:r w:rsidRPr="00A41F5D">
              <w:rPr>
                <w:rFonts w:ascii="Arial Narrow" w:hAnsi="Arial Narrow"/>
                <w:color w:val="000000"/>
                <w:kern w:val="3"/>
                <w:sz w:val="20"/>
                <w:lang w:bidi="hi-IN"/>
              </w:rPr>
              <w:t xml:space="preserve"> 08</w:t>
            </w:r>
          </w:p>
          <w:p w14:paraId="416FEAD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SMAS - 08</w:t>
            </w:r>
          </w:p>
          <w:p w14:paraId="7D912241"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p>
        </w:tc>
      </w:tr>
      <w:tr w:rsidR="006A260A" w:rsidRPr="00A41F5D" w14:paraId="5F992EB0"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3C6BB0B9"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tcPr>
          <w:p w14:paraId="600065ED"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265/65 R17</w:t>
            </w:r>
          </w:p>
          <w:p w14:paraId="0A530EA4" w14:textId="77777777" w:rsidR="006A260A" w:rsidRPr="00A41F5D" w:rsidRDefault="006A260A" w:rsidP="006A260A">
            <w:pPr>
              <w:pStyle w:val="TableParagraph"/>
              <w:tabs>
                <w:tab w:val="left" w:pos="218"/>
              </w:tabs>
              <w:rPr>
                <w:rFonts w:ascii="Arial Narrow" w:hAnsi="Arial Narrow"/>
                <w:sz w:val="20"/>
                <w:szCs w:val="20"/>
                <w:lang w:val="pt-BR"/>
              </w:rPr>
            </w:pPr>
          </w:p>
          <w:p w14:paraId="2F655F6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Aplicação: Veículos utilitários, SUVs e caminhonetes 4x2 e 4x4</w:t>
            </w:r>
          </w:p>
          <w:p w14:paraId="5F08CFBF" w14:textId="77777777" w:rsidR="006A260A" w:rsidRPr="00A41F5D" w:rsidRDefault="006A260A" w:rsidP="006A260A">
            <w:pPr>
              <w:pStyle w:val="TableParagraph"/>
              <w:tabs>
                <w:tab w:val="left" w:pos="218"/>
              </w:tabs>
              <w:rPr>
                <w:rFonts w:ascii="Arial Narrow" w:hAnsi="Arial Narrow"/>
                <w:sz w:val="20"/>
                <w:szCs w:val="20"/>
                <w:lang w:val="pt-BR"/>
              </w:rPr>
            </w:pPr>
          </w:p>
          <w:p w14:paraId="7016C57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112 (1.120 kg por pneu)</w:t>
            </w:r>
          </w:p>
          <w:p w14:paraId="34A2B329" w14:textId="77777777" w:rsidR="006A260A" w:rsidRPr="00A41F5D" w:rsidRDefault="006A260A" w:rsidP="006A260A">
            <w:pPr>
              <w:pStyle w:val="TableParagraph"/>
              <w:tabs>
                <w:tab w:val="left" w:pos="218"/>
              </w:tabs>
              <w:rPr>
                <w:rFonts w:ascii="Arial Narrow" w:hAnsi="Arial Narrow"/>
                <w:sz w:val="20"/>
                <w:szCs w:val="20"/>
                <w:lang w:val="pt-BR"/>
              </w:rPr>
            </w:pPr>
          </w:p>
          <w:p w14:paraId="60BFFDA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T (190 km/h)</w:t>
            </w:r>
          </w:p>
          <w:p w14:paraId="40725CF0" w14:textId="77777777" w:rsidR="006A260A" w:rsidRPr="00A41F5D" w:rsidRDefault="006A260A" w:rsidP="006A260A">
            <w:pPr>
              <w:pStyle w:val="TableParagraph"/>
              <w:tabs>
                <w:tab w:val="left" w:pos="218"/>
              </w:tabs>
              <w:rPr>
                <w:rFonts w:ascii="Arial Narrow" w:hAnsi="Arial Narrow"/>
                <w:sz w:val="20"/>
                <w:szCs w:val="20"/>
                <w:lang w:val="pt-BR"/>
              </w:rPr>
            </w:pPr>
          </w:p>
          <w:p w14:paraId="7E642D4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642A625F" w14:textId="77777777" w:rsidR="006A260A" w:rsidRPr="00A41F5D" w:rsidRDefault="006A260A" w:rsidP="006A260A">
            <w:pPr>
              <w:pStyle w:val="TableParagraph"/>
              <w:tabs>
                <w:tab w:val="left" w:pos="218"/>
              </w:tabs>
              <w:rPr>
                <w:rFonts w:ascii="Arial Narrow" w:hAnsi="Arial Narrow"/>
                <w:sz w:val="20"/>
                <w:szCs w:val="20"/>
                <w:lang w:val="pt-BR"/>
              </w:rPr>
            </w:pPr>
          </w:p>
          <w:p w14:paraId="490CC55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w:t>
            </w:r>
            <w:proofErr w:type="spellStart"/>
            <w:r w:rsidRPr="00A41F5D">
              <w:rPr>
                <w:rFonts w:ascii="Arial Narrow" w:hAnsi="Arial Narrow"/>
                <w:sz w:val="20"/>
                <w:szCs w:val="20"/>
                <w:lang w:val="pt-BR"/>
              </w:rPr>
              <w:t>All-Terrain</w:t>
            </w:r>
            <w:proofErr w:type="spellEnd"/>
            <w:r w:rsidRPr="00A41F5D">
              <w:rPr>
                <w:rFonts w:ascii="Arial Narrow" w:hAnsi="Arial Narrow"/>
                <w:sz w:val="20"/>
                <w:szCs w:val="20"/>
                <w:lang w:val="pt-BR"/>
              </w:rPr>
              <w:t xml:space="preserve"> (uso misto, estrada e off-</w:t>
            </w:r>
            <w:proofErr w:type="spellStart"/>
            <w:r w:rsidRPr="00A41F5D">
              <w:rPr>
                <w:rFonts w:ascii="Arial Narrow" w:hAnsi="Arial Narrow"/>
                <w:sz w:val="20"/>
                <w:szCs w:val="20"/>
                <w:lang w:val="pt-BR"/>
              </w:rPr>
              <w:t>road</w:t>
            </w:r>
            <w:proofErr w:type="spellEnd"/>
            <w:r w:rsidRPr="00A41F5D">
              <w:rPr>
                <w:rFonts w:ascii="Arial Narrow" w:hAnsi="Arial Narrow"/>
                <w:sz w:val="20"/>
                <w:szCs w:val="20"/>
                <w:lang w:val="pt-BR"/>
              </w:rPr>
              <w:t xml:space="preserve"> leve)</w:t>
            </w:r>
          </w:p>
          <w:p w14:paraId="09FB1A29" w14:textId="77777777" w:rsidR="006A260A" w:rsidRPr="00A41F5D" w:rsidRDefault="006A260A" w:rsidP="006A260A">
            <w:pPr>
              <w:pStyle w:val="TableParagraph"/>
              <w:tabs>
                <w:tab w:val="left" w:pos="218"/>
              </w:tabs>
              <w:rPr>
                <w:rFonts w:ascii="Arial Narrow" w:hAnsi="Arial Narrow"/>
                <w:sz w:val="20"/>
                <w:szCs w:val="20"/>
                <w:lang w:val="pt-BR"/>
              </w:rPr>
            </w:pPr>
          </w:p>
          <w:p w14:paraId="012746E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da banda de rodagem: simétrico, com sulcos largos para escoamento de água e maior aderência em pista molhada</w:t>
            </w:r>
          </w:p>
          <w:p w14:paraId="5AD8B622" w14:textId="77777777" w:rsidR="006A260A" w:rsidRPr="00A41F5D" w:rsidRDefault="006A260A" w:rsidP="006A260A">
            <w:pPr>
              <w:pStyle w:val="TableParagraph"/>
              <w:tabs>
                <w:tab w:val="left" w:pos="218"/>
              </w:tabs>
              <w:rPr>
                <w:rFonts w:ascii="Arial Narrow" w:hAnsi="Arial Narrow"/>
                <w:sz w:val="20"/>
                <w:szCs w:val="20"/>
                <w:lang w:val="pt-BR"/>
              </w:rPr>
            </w:pPr>
          </w:p>
          <w:p w14:paraId="46D00D7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carcaça reforçada para maior resistência a impactos e desgaste</w:t>
            </w:r>
          </w:p>
          <w:p w14:paraId="36A28998" w14:textId="77777777" w:rsidR="006A260A" w:rsidRPr="00A41F5D" w:rsidRDefault="006A260A" w:rsidP="006A260A">
            <w:pPr>
              <w:pStyle w:val="TableParagraph"/>
              <w:tabs>
                <w:tab w:val="left" w:pos="218"/>
              </w:tabs>
              <w:rPr>
                <w:rFonts w:ascii="Arial Narrow" w:hAnsi="Arial Narrow"/>
                <w:sz w:val="20"/>
                <w:szCs w:val="20"/>
                <w:lang w:val="pt-BR"/>
              </w:rPr>
            </w:pPr>
          </w:p>
          <w:p w14:paraId="1485588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normas vigentes</w:t>
            </w:r>
          </w:p>
          <w:p w14:paraId="5AA0D68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Possuindo selo de eficiência energética de baixo nível de ruído </w:t>
            </w:r>
            <w:r>
              <w:rPr>
                <w:rFonts w:ascii="Arial Narrow" w:hAnsi="Arial Narrow"/>
                <w:sz w:val="20"/>
                <w:szCs w:val="20"/>
                <w:lang w:val="pt-BR"/>
              </w:rPr>
              <w:t>categoria mínimo B</w:t>
            </w:r>
            <w:r w:rsidRPr="00A41F5D">
              <w:rPr>
                <w:rFonts w:ascii="Arial Narrow" w:hAnsi="Arial Narrow"/>
                <w:sz w:val="20"/>
                <w:szCs w:val="20"/>
                <w:lang w:val="pt-BR"/>
              </w:rPr>
              <w:t xml:space="preserve"> e NÃO ultrapasse 72DB.</w:t>
            </w:r>
          </w:p>
          <w:p w14:paraId="6752E37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71EC3D3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0EF46429"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50B326FA"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03EB1380"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01</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6C57BE55"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08</w:t>
            </w:r>
          </w:p>
        </w:tc>
        <w:tc>
          <w:tcPr>
            <w:tcW w:w="1417" w:type="dxa"/>
            <w:tcBorders>
              <w:top w:val="nil"/>
              <w:left w:val="single" w:sz="4" w:space="0" w:color="auto"/>
              <w:bottom w:val="single" w:sz="8" w:space="0" w:color="000000"/>
              <w:right w:val="single" w:sz="8" w:space="0" w:color="000000"/>
            </w:tcBorders>
            <w:vAlign w:val="center"/>
          </w:tcPr>
          <w:p w14:paraId="7D2DC2DA"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SEMMAS - 08</w:t>
            </w:r>
          </w:p>
        </w:tc>
      </w:tr>
      <w:tr w:rsidR="006A260A" w:rsidRPr="00A41F5D" w14:paraId="1E585064"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404C12D5"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4E7624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w:t>
            </w:r>
          </w:p>
          <w:p w14:paraId="7BB1E99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165/70 R13</w:t>
            </w:r>
          </w:p>
          <w:p w14:paraId="735C82E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3F17BC3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0C9BE55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53BA1B4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25B4BF5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221C686F" w14:textId="77777777" w:rsidR="006A260A" w:rsidRPr="00A41F5D" w:rsidRDefault="006A260A" w:rsidP="006A260A">
            <w:pPr>
              <w:pStyle w:val="TableParagraph"/>
              <w:tabs>
                <w:tab w:val="left" w:pos="218"/>
              </w:tabs>
              <w:rPr>
                <w:rFonts w:ascii="Arial Narrow" w:hAnsi="Arial Narrow"/>
                <w:sz w:val="20"/>
                <w:szCs w:val="20"/>
                <w:lang w:val="pt-BR"/>
              </w:rPr>
            </w:pPr>
          </w:p>
          <w:p w14:paraId="36DF344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2BE56C5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1B7A630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84 = 500 kg por pneu</w:t>
            </w:r>
          </w:p>
          <w:p w14:paraId="4135F56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4E1580C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29F97FB9" w14:textId="77777777" w:rsidR="006A260A" w:rsidRPr="00A41F5D" w:rsidRDefault="006A260A" w:rsidP="006A260A">
            <w:pPr>
              <w:pStyle w:val="TableParagraph"/>
              <w:tabs>
                <w:tab w:val="left" w:pos="218"/>
              </w:tabs>
              <w:rPr>
                <w:rFonts w:ascii="Arial Narrow" w:hAnsi="Arial Narrow"/>
                <w:sz w:val="20"/>
                <w:szCs w:val="20"/>
                <w:lang w:val="pt-BR"/>
              </w:rPr>
            </w:pPr>
          </w:p>
          <w:p w14:paraId="63A5AF9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664E872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ab/>
              <w:t>•</w:t>
            </w:r>
            <w:r w:rsidRPr="00A41F5D">
              <w:rPr>
                <w:rFonts w:ascii="Arial Narrow" w:hAnsi="Arial Narrow"/>
                <w:sz w:val="20"/>
                <w:szCs w:val="20"/>
                <w:lang w:val="pt-BR"/>
              </w:rPr>
              <w:tab/>
              <w:t>Perfil assimétrico ou simétrico</w:t>
            </w:r>
          </w:p>
          <w:p w14:paraId="6DA3C5B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3EE4386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545468E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 Possuindo selo de eficiência energética de baix</w:t>
            </w:r>
            <w:r>
              <w:rPr>
                <w:rFonts w:ascii="Arial Narrow" w:hAnsi="Arial Narrow"/>
                <w:sz w:val="20"/>
                <w:szCs w:val="20"/>
                <w:lang w:val="pt-BR"/>
              </w:rPr>
              <w:t>o nível de ruído categoria mínimo B</w:t>
            </w:r>
            <w:r w:rsidRPr="00A41F5D">
              <w:rPr>
                <w:rFonts w:ascii="Arial Narrow" w:hAnsi="Arial Narrow"/>
                <w:sz w:val="20"/>
                <w:szCs w:val="20"/>
                <w:lang w:val="pt-BR"/>
              </w:rPr>
              <w:t xml:space="preserve"> e NÃO ultrapasse 72DB.</w:t>
            </w:r>
          </w:p>
          <w:p w14:paraId="454993E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32BBD5EB" w14:textId="77777777" w:rsidR="006A260A" w:rsidRPr="00A41F5D" w:rsidRDefault="006A260A" w:rsidP="006A260A">
            <w:pPr>
              <w:pStyle w:val="TableParagraph"/>
              <w:tabs>
                <w:tab w:val="left" w:pos="218"/>
              </w:tabs>
              <w:rPr>
                <w:rFonts w:ascii="Arial Narrow" w:hAnsi="Arial Narrow"/>
                <w:sz w:val="20"/>
                <w:szCs w:val="20"/>
                <w:lang w:val="pt-BR"/>
              </w:rPr>
            </w:pPr>
          </w:p>
          <w:p w14:paraId="6B0A59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0714DE1A" w14:textId="77777777" w:rsidR="006A260A" w:rsidRPr="00A41F5D" w:rsidRDefault="006A260A" w:rsidP="006A260A">
            <w:pPr>
              <w:pStyle w:val="TableParagraph"/>
              <w:tabs>
                <w:tab w:val="left" w:pos="218"/>
              </w:tabs>
              <w:rPr>
                <w:rFonts w:ascii="Arial Narrow" w:hAnsi="Arial Narrow"/>
                <w:sz w:val="20"/>
                <w:szCs w:val="20"/>
                <w:lang w:val="pt-BR"/>
              </w:rPr>
            </w:pPr>
          </w:p>
          <w:p w14:paraId="46992D8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7D74D3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05DF398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5FAF273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5D8153A2" w14:textId="77777777" w:rsidR="006A260A" w:rsidRPr="00A41F5D" w:rsidRDefault="006A260A" w:rsidP="006A260A">
            <w:pPr>
              <w:pStyle w:val="TableParagraph"/>
              <w:tabs>
                <w:tab w:val="left" w:pos="218"/>
              </w:tabs>
              <w:rPr>
                <w:rFonts w:ascii="Arial Narrow" w:hAnsi="Arial Narrow"/>
                <w:sz w:val="20"/>
                <w:szCs w:val="20"/>
                <w:lang w:val="pt-BR"/>
              </w:rPr>
            </w:pPr>
          </w:p>
          <w:p w14:paraId="45724D1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4D0419A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5 anos contra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1594BFA"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49C478A8"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11559FC6"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05</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1CDF2122"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10</w:t>
            </w:r>
          </w:p>
        </w:tc>
        <w:tc>
          <w:tcPr>
            <w:tcW w:w="1417" w:type="dxa"/>
            <w:tcBorders>
              <w:top w:val="nil"/>
              <w:left w:val="single" w:sz="4" w:space="0" w:color="auto"/>
              <w:bottom w:val="single" w:sz="8" w:space="0" w:color="000000"/>
              <w:right w:val="single" w:sz="8" w:space="0" w:color="000000"/>
            </w:tcBorders>
            <w:vAlign w:val="center"/>
          </w:tcPr>
          <w:p w14:paraId="3706E3A7"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SMF - 10</w:t>
            </w:r>
          </w:p>
        </w:tc>
      </w:tr>
      <w:tr w:rsidR="006A260A" w:rsidRPr="00A41F5D" w14:paraId="32DB6DC8" w14:textId="77777777" w:rsidTr="006A260A">
        <w:trPr>
          <w:trHeight w:val="284"/>
        </w:trPr>
        <w:tc>
          <w:tcPr>
            <w:tcW w:w="813" w:type="dxa"/>
            <w:tcBorders>
              <w:top w:val="nil"/>
              <w:left w:val="single" w:sz="8" w:space="0" w:color="000000"/>
              <w:bottom w:val="single" w:sz="8" w:space="0" w:color="000000"/>
              <w:right w:val="single" w:sz="8" w:space="0" w:color="000000"/>
            </w:tcBorders>
            <w:vAlign w:val="center"/>
          </w:tcPr>
          <w:p w14:paraId="33897E48"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14:paraId="49A8F05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w:t>
            </w:r>
          </w:p>
          <w:p w14:paraId="7118BDE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185/65 R14</w:t>
            </w:r>
          </w:p>
          <w:p w14:paraId="5D3921C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73D19C3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4B63E54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525F4D8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2D2DF62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574831C5" w14:textId="77777777" w:rsidR="006A260A" w:rsidRPr="00A41F5D" w:rsidRDefault="006A260A" w:rsidP="006A260A">
            <w:pPr>
              <w:pStyle w:val="TableParagraph"/>
              <w:tabs>
                <w:tab w:val="left" w:pos="218"/>
              </w:tabs>
              <w:rPr>
                <w:rFonts w:ascii="Arial Narrow" w:hAnsi="Arial Narrow"/>
                <w:sz w:val="20"/>
                <w:szCs w:val="20"/>
                <w:lang w:val="pt-BR"/>
              </w:rPr>
            </w:pPr>
          </w:p>
          <w:p w14:paraId="07AA2DF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26B2C0B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3298E23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84 = 500 kg por pneu</w:t>
            </w:r>
          </w:p>
          <w:p w14:paraId="2E2BEDE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6652125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7596EE51" w14:textId="77777777" w:rsidR="006A260A" w:rsidRPr="00A41F5D" w:rsidRDefault="006A260A" w:rsidP="006A260A">
            <w:pPr>
              <w:pStyle w:val="TableParagraph"/>
              <w:tabs>
                <w:tab w:val="left" w:pos="218"/>
              </w:tabs>
              <w:rPr>
                <w:rFonts w:ascii="Arial Narrow" w:hAnsi="Arial Narrow"/>
                <w:sz w:val="20"/>
                <w:szCs w:val="20"/>
                <w:lang w:val="pt-BR"/>
              </w:rPr>
            </w:pPr>
          </w:p>
          <w:p w14:paraId="3A41A1A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02E319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Perfil assimétrico ou simétrico</w:t>
            </w:r>
          </w:p>
          <w:p w14:paraId="5D550B5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22A05D3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7D253E0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Possuindo selo de eficiência energética de baix</w:t>
            </w:r>
            <w:r>
              <w:rPr>
                <w:rFonts w:ascii="Arial Narrow" w:hAnsi="Arial Narrow"/>
                <w:sz w:val="20"/>
                <w:szCs w:val="20"/>
                <w:lang w:val="pt-BR"/>
              </w:rPr>
              <w:t>o nível de ruído categoria mínimo B</w:t>
            </w:r>
            <w:r w:rsidRPr="00A41F5D">
              <w:rPr>
                <w:rFonts w:ascii="Arial Narrow" w:hAnsi="Arial Narrow"/>
                <w:sz w:val="20"/>
                <w:szCs w:val="20"/>
                <w:lang w:val="pt-BR"/>
              </w:rPr>
              <w:t xml:space="preserve"> e NÃO ultrapasse 72DB.</w:t>
            </w:r>
          </w:p>
          <w:p w14:paraId="18C9891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069CABE5" w14:textId="77777777" w:rsidR="006A260A" w:rsidRPr="00A41F5D" w:rsidRDefault="006A260A" w:rsidP="006A260A">
            <w:pPr>
              <w:pStyle w:val="TableParagraph"/>
              <w:tabs>
                <w:tab w:val="left" w:pos="218"/>
              </w:tabs>
              <w:rPr>
                <w:rFonts w:ascii="Arial Narrow" w:hAnsi="Arial Narrow"/>
                <w:sz w:val="20"/>
                <w:szCs w:val="20"/>
                <w:lang w:val="pt-BR"/>
              </w:rPr>
            </w:pPr>
          </w:p>
          <w:p w14:paraId="437B2BAF" w14:textId="77777777" w:rsidR="006A260A" w:rsidRPr="00A41F5D" w:rsidRDefault="006A260A" w:rsidP="006A260A">
            <w:pPr>
              <w:pStyle w:val="TableParagraph"/>
              <w:tabs>
                <w:tab w:val="left" w:pos="218"/>
              </w:tabs>
              <w:rPr>
                <w:rFonts w:ascii="Arial Narrow" w:hAnsi="Arial Narrow"/>
                <w:sz w:val="20"/>
                <w:szCs w:val="20"/>
                <w:lang w:val="pt-BR"/>
              </w:rPr>
            </w:pPr>
          </w:p>
          <w:p w14:paraId="6747BAF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45DC0F70" w14:textId="77777777" w:rsidR="006A260A" w:rsidRPr="00A41F5D" w:rsidRDefault="006A260A" w:rsidP="006A260A">
            <w:pPr>
              <w:pStyle w:val="TableParagraph"/>
              <w:tabs>
                <w:tab w:val="left" w:pos="218"/>
              </w:tabs>
              <w:rPr>
                <w:rFonts w:ascii="Arial Narrow" w:hAnsi="Arial Narrow"/>
                <w:sz w:val="20"/>
                <w:szCs w:val="20"/>
                <w:lang w:val="pt-BR"/>
              </w:rPr>
            </w:pPr>
          </w:p>
          <w:p w14:paraId="26490BA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5B503EC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3085854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0D57C4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7B192634" w14:textId="77777777" w:rsidR="006A260A" w:rsidRPr="00A41F5D" w:rsidRDefault="006A260A" w:rsidP="006A260A">
            <w:pPr>
              <w:pStyle w:val="TableParagraph"/>
              <w:tabs>
                <w:tab w:val="left" w:pos="218"/>
              </w:tabs>
              <w:rPr>
                <w:rFonts w:ascii="Arial Narrow" w:hAnsi="Arial Narrow"/>
                <w:sz w:val="20"/>
                <w:szCs w:val="20"/>
                <w:lang w:val="pt-BR"/>
              </w:rPr>
            </w:pPr>
          </w:p>
          <w:p w14:paraId="0EDB875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16E3BE3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Mínimo 5 anos </w:t>
            </w:r>
            <w:r>
              <w:rPr>
                <w:rFonts w:ascii="Arial Narrow" w:hAnsi="Arial Narrow"/>
                <w:sz w:val="20"/>
                <w:szCs w:val="20"/>
                <w:lang w:val="pt-BR"/>
              </w:rPr>
              <w:t xml:space="preserve">de garantia </w:t>
            </w:r>
            <w:r w:rsidRPr="00A41F5D">
              <w:rPr>
                <w:rFonts w:ascii="Arial Narrow" w:hAnsi="Arial Narrow"/>
                <w:sz w:val="20"/>
                <w:szCs w:val="20"/>
                <w:lang w:val="pt-BR"/>
              </w:rPr>
              <w:t>contra</w:t>
            </w:r>
            <w:r>
              <w:rPr>
                <w:rFonts w:ascii="Arial Narrow" w:hAnsi="Arial Narrow"/>
                <w:sz w:val="20"/>
                <w:szCs w:val="20"/>
                <w:lang w:val="pt-BR"/>
              </w:rPr>
              <w:t xml:space="preserve"> defeitos de fabricação.</w:t>
            </w:r>
          </w:p>
        </w:tc>
        <w:tc>
          <w:tcPr>
            <w:tcW w:w="1240" w:type="dxa"/>
            <w:tcBorders>
              <w:top w:val="nil"/>
              <w:left w:val="nil"/>
              <w:bottom w:val="single" w:sz="8" w:space="0" w:color="000000"/>
              <w:right w:val="single" w:sz="8" w:space="0" w:color="000000"/>
            </w:tcBorders>
            <w:tcMar>
              <w:top w:w="0" w:type="dxa"/>
              <w:left w:w="0" w:type="dxa"/>
              <w:bottom w:w="28" w:type="dxa"/>
              <w:right w:w="28" w:type="dxa"/>
            </w:tcMar>
            <w:vAlign w:val="center"/>
          </w:tcPr>
          <w:p w14:paraId="3A04305F"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tcBorders>
              <w:top w:val="nil"/>
              <w:left w:val="nil"/>
              <w:bottom w:val="single" w:sz="8" w:space="0" w:color="000000"/>
              <w:right w:val="single" w:sz="4" w:space="0" w:color="auto"/>
            </w:tcBorders>
            <w:tcMar>
              <w:top w:w="0" w:type="dxa"/>
              <w:left w:w="0" w:type="dxa"/>
              <w:bottom w:w="28" w:type="dxa"/>
              <w:right w:w="28" w:type="dxa"/>
            </w:tcMar>
            <w:vAlign w:val="center"/>
          </w:tcPr>
          <w:p w14:paraId="4DC08CCB" w14:textId="77777777" w:rsidR="006A260A" w:rsidRPr="00A41F5D" w:rsidRDefault="006A260A" w:rsidP="006A260A">
            <w:pPr>
              <w:jc w:val="center"/>
              <w:rPr>
                <w:rFonts w:ascii="Arial Narrow" w:hAnsi="Arial Narrow"/>
                <w:sz w:val="20"/>
              </w:rPr>
            </w:pPr>
            <w:r w:rsidRPr="00A41F5D">
              <w:rPr>
                <w:rFonts w:ascii="Arial Narrow" w:hAnsi="Arial Narrow"/>
                <w:color w:val="000000"/>
                <w:kern w:val="3"/>
                <w:sz w:val="20"/>
                <w:lang w:bidi="hi-IN"/>
              </w:rPr>
              <w:t>Unidade</w:t>
            </w:r>
          </w:p>
        </w:tc>
        <w:tc>
          <w:tcPr>
            <w:tcW w:w="708" w:type="dxa"/>
            <w:tcBorders>
              <w:top w:val="nil"/>
              <w:left w:val="single" w:sz="4" w:space="0" w:color="auto"/>
              <w:bottom w:val="single" w:sz="8" w:space="0" w:color="000000"/>
              <w:right w:val="single" w:sz="4" w:space="0" w:color="auto"/>
            </w:tcBorders>
            <w:tcMar>
              <w:top w:w="0" w:type="dxa"/>
              <w:left w:w="0" w:type="dxa"/>
              <w:bottom w:w="28" w:type="dxa"/>
              <w:right w:w="28" w:type="dxa"/>
            </w:tcMar>
            <w:vAlign w:val="center"/>
          </w:tcPr>
          <w:p w14:paraId="6EE6313E"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05</w:t>
            </w:r>
          </w:p>
        </w:tc>
        <w:tc>
          <w:tcPr>
            <w:tcW w:w="851" w:type="dxa"/>
            <w:tcBorders>
              <w:top w:val="nil"/>
              <w:left w:val="single" w:sz="4" w:space="0" w:color="auto"/>
              <w:bottom w:val="single" w:sz="8" w:space="0" w:color="000000"/>
              <w:right w:val="single" w:sz="8" w:space="0" w:color="000000"/>
            </w:tcBorders>
            <w:tcMar>
              <w:top w:w="0" w:type="dxa"/>
              <w:left w:w="0" w:type="dxa"/>
              <w:bottom w:w="28" w:type="dxa"/>
              <w:right w:w="28" w:type="dxa"/>
            </w:tcMar>
            <w:vAlign w:val="center"/>
          </w:tcPr>
          <w:p w14:paraId="0FFC0E23"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10</w:t>
            </w:r>
          </w:p>
        </w:tc>
        <w:tc>
          <w:tcPr>
            <w:tcW w:w="1417" w:type="dxa"/>
            <w:tcBorders>
              <w:top w:val="nil"/>
              <w:left w:val="single" w:sz="4" w:space="0" w:color="auto"/>
              <w:bottom w:val="single" w:sz="8" w:space="0" w:color="000000"/>
              <w:right w:val="single" w:sz="8" w:space="0" w:color="000000"/>
            </w:tcBorders>
            <w:vAlign w:val="center"/>
          </w:tcPr>
          <w:p w14:paraId="53B71CDF"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SMF – 10</w:t>
            </w:r>
          </w:p>
        </w:tc>
      </w:tr>
      <w:tr w:rsidR="006A260A" w:rsidRPr="00A41F5D" w14:paraId="3241F1B5" w14:textId="77777777" w:rsidTr="006A260A">
        <w:trPr>
          <w:trHeight w:val="284"/>
        </w:trPr>
        <w:tc>
          <w:tcPr>
            <w:tcW w:w="813" w:type="dxa"/>
            <w:tcBorders>
              <w:top w:val="single" w:sz="4" w:space="0" w:color="auto"/>
              <w:left w:val="single" w:sz="8" w:space="0" w:color="000000"/>
              <w:bottom w:val="single" w:sz="4" w:space="0" w:color="auto"/>
              <w:right w:val="single" w:sz="8" w:space="0" w:color="000000"/>
            </w:tcBorders>
            <w:vAlign w:val="center"/>
          </w:tcPr>
          <w:p w14:paraId="705F8885" w14:textId="77777777" w:rsidR="006A260A" w:rsidRPr="00CA24FE" w:rsidRDefault="006A260A" w:rsidP="00A95F9C">
            <w:pPr>
              <w:pStyle w:val="PargrafodaLista"/>
              <w:numPr>
                <w:ilvl w:val="0"/>
                <w:numId w:val="58"/>
              </w:numPr>
              <w:autoSpaceDN w:val="0"/>
              <w:contextualSpacing/>
              <w:jc w:val="center"/>
              <w:textAlignment w:val="baseline"/>
              <w:rPr>
                <w:color w:val="000000"/>
                <w:kern w:val="3"/>
                <w:sz w:val="20"/>
                <w:szCs w:val="20"/>
                <w:lang w:eastAsia="pt-BR" w:bidi="hi-IN"/>
              </w:rPr>
            </w:pPr>
          </w:p>
        </w:tc>
        <w:tc>
          <w:tcPr>
            <w:tcW w:w="3402"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hideMark/>
          </w:tcPr>
          <w:p w14:paraId="11D0248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w:t>
            </w:r>
          </w:p>
          <w:p w14:paraId="7915E78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195/55 R15</w:t>
            </w:r>
          </w:p>
          <w:p w14:paraId="5860A88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0F2ECF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11E726F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6BCDD73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52C6803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2431CE5F" w14:textId="77777777" w:rsidR="006A260A" w:rsidRPr="00A41F5D" w:rsidRDefault="006A260A" w:rsidP="006A260A">
            <w:pPr>
              <w:pStyle w:val="TableParagraph"/>
              <w:tabs>
                <w:tab w:val="left" w:pos="218"/>
              </w:tabs>
              <w:rPr>
                <w:rFonts w:ascii="Arial Narrow" w:hAnsi="Arial Narrow"/>
                <w:sz w:val="20"/>
                <w:szCs w:val="20"/>
                <w:lang w:val="pt-BR"/>
              </w:rPr>
            </w:pPr>
          </w:p>
          <w:p w14:paraId="25C6C6D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55C5EB2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24DB565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84 = 500 kg por pneu</w:t>
            </w:r>
          </w:p>
          <w:p w14:paraId="0D8B33C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304DFE4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3B21EC33" w14:textId="77777777" w:rsidR="006A260A" w:rsidRPr="00A41F5D" w:rsidRDefault="006A260A" w:rsidP="006A260A">
            <w:pPr>
              <w:pStyle w:val="TableParagraph"/>
              <w:tabs>
                <w:tab w:val="left" w:pos="218"/>
              </w:tabs>
              <w:rPr>
                <w:rFonts w:ascii="Arial Narrow" w:hAnsi="Arial Narrow"/>
                <w:sz w:val="20"/>
                <w:szCs w:val="20"/>
                <w:lang w:val="pt-BR"/>
              </w:rPr>
            </w:pPr>
          </w:p>
          <w:p w14:paraId="1F6F2FA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0783EC5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Perfil assimétrico ou simétrico</w:t>
            </w:r>
          </w:p>
          <w:p w14:paraId="6B0DA05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04CC027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218679C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 Possuindo selo de eficiência energética de baix</w:t>
            </w:r>
            <w:r>
              <w:rPr>
                <w:rFonts w:ascii="Arial Narrow" w:hAnsi="Arial Narrow"/>
                <w:sz w:val="20"/>
                <w:szCs w:val="20"/>
                <w:lang w:val="pt-BR"/>
              </w:rPr>
              <w:t>o nível de ruído categoria mínimo B</w:t>
            </w:r>
            <w:r w:rsidRPr="00A41F5D">
              <w:rPr>
                <w:rFonts w:ascii="Arial Narrow" w:hAnsi="Arial Narrow"/>
                <w:sz w:val="20"/>
                <w:szCs w:val="20"/>
                <w:lang w:val="pt-BR"/>
              </w:rPr>
              <w:t xml:space="preserve"> e NÃO ultrapasse 72DB.</w:t>
            </w:r>
          </w:p>
          <w:p w14:paraId="3EF9864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05A12F3C" w14:textId="77777777" w:rsidR="006A260A" w:rsidRPr="00A41F5D" w:rsidRDefault="006A260A" w:rsidP="006A260A">
            <w:pPr>
              <w:pStyle w:val="TableParagraph"/>
              <w:tabs>
                <w:tab w:val="left" w:pos="218"/>
              </w:tabs>
              <w:rPr>
                <w:rFonts w:ascii="Arial Narrow" w:hAnsi="Arial Narrow"/>
                <w:sz w:val="20"/>
                <w:szCs w:val="20"/>
                <w:lang w:val="pt-BR"/>
              </w:rPr>
            </w:pPr>
          </w:p>
          <w:p w14:paraId="139DB15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23A843D3" w14:textId="77777777" w:rsidR="006A260A" w:rsidRPr="00A41F5D" w:rsidRDefault="006A260A" w:rsidP="006A260A">
            <w:pPr>
              <w:pStyle w:val="TableParagraph"/>
              <w:tabs>
                <w:tab w:val="left" w:pos="218"/>
              </w:tabs>
              <w:rPr>
                <w:rFonts w:ascii="Arial Narrow" w:hAnsi="Arial Narrow"/>
                <w:sz w:val="20"/>
                <w:szCs w:val="20"/>
                <w:lang w:val="pt-BR"/>
              </w:rPr>
            </w:pPr>
          </w:p>
          <w:p w14:paraId="093EAF8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44DF7DA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4CE4DD7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0311F27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62902C01" w14:textId="77777777" w:rsidR="006A260A" w:rsidRPr="00A41F5D" w:rsidRDefault="006A260A" w:rsidP="006A260A">
            <w:pPr>
              <w:pStyle w:val="TableParagraph"/>
              <w:tabs>
                <w:tab w:val="left" w:pos="218"/>
              </w:tabs>
              <w:rPr>
                <w:rFonts w:ascii="Arial Narrow" w:hAnsi="Arial Narrow"/>
                <w:sz w:val="20"/>
                <w:szCs w:val="20"/>
                <w:lang w:val="pt-BR"/>
              </w:rPr>
            </w:pPr>
          </w:p>
          <w:p w14:paraId="4FF4FB9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0465409B" w14:textId="77777777" w:rsidR="006A260A" w:rsidRPr="00A41F5D" w:rsidRDefault="006A260A" w:rsidP="006A260A">
            <w:pPr>
              <w:pStyle w:val="TableParagraph"/>
              <w:tabs>
                <w:tab w:val="left" w:pos="218"/>
              </w:tabs>
              <w:rPr>
                <w:rFonts w:ascii="Arial Narrow" w:hAnsi="Arial Narrow"/>
                <w:b/>
                <w:sz w:val="20"/>
                <w:szCs w:val="20"/>
                <w:u w:val="single"/>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Mínimo </w:t>
            </w:r>
            <w:proofErr w:type="gramStart"/>
            <w:r w:rsidRPr="00A41F5D">
              <w:rPr>
                <w:rFonts w:ascii="Arial Narrow" w:hAnsi="Arial Narrow"/>
                <w:sz w:val="20"/>
                <w:szCs w:val="20"/>
                <w:lang w:val="pt-BR"/>
              </w:rPr>
              <w:t>5</w:t>
            </w:r>
            <w:proofErr w:type="gramEnd"/>
            <w:r w:rsidRPr="00A41F5D">
              <w:rPr>
                <w:rFonts w:ascii="Arial Narrow" w:hAnsi="Arial Narrow"/>
                <w:sz w:val="20"/>
                <w:szCs w:val="20"/>
                <w:lang w:val="pt-BR"/>
              </w:rPr>
              <w:t xml:space="preserve"> anos contra  defeitos de fábrica.</w:t>
            </w:r>
          </w:p>
        </w:tc>
        <w:tc>
          <w:tcPr>
            <w:tcW w:w="1240" w:type="dxa"/>
            <w:tcBorders>
              <w:top w:val="single" w:sz="4" w:space="0" w:color="auto"/>
              <w:left w:val="nil"/>
              <w:bottom w:val="single" w:sz="4" w:space="0" w:color="auto"/>
              <w:right w:val="single" w:sz="8" w:space="0" w:color="000000"/>
            </w:tcBorders>
            <w:tcMar>
              <w:top w:w="0" w:type="dxa"/>
              <w:left w:w="0" w:type="dxa"/>
              <w:bottom w:w="28" w:type="dxa"/>
              <w:right w:w="28" w:type="dxa"/>
            </w:tcMar>
            <w:vAlign w:val="center"/>
          </w:tcPr>
          <w:p w14:paraId="3B6C1EE0"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sz w:val="20"/>
              </w:rPr>
              <w:t>Não encontrado</w:t>
            </w:r>
          </w:p>
        </w:tc>
        <w:tc>
          <w:tcPr>
            <w:tcW w:w="1276" w:type="dxa"/>
            <w:tcBorders>
              <w:top w:val="single" w:sz="4" w:space="0" w:color="auto"/>
              <w:left w:val="nil"/>
              <w:bottom w:val="single" w:sz="4" w:space="0" w:color="auto"/>
              <w:right w:val="single" w:sz="4" w:space="0" w:color="auto"/>
            </w:tcBorders>
            <w:tcMar>
              <w:top w:w="0" w:type="dxa"/>
              <w:left w:w="0" w:type="dxa"/>
              <w:bottom w:w="28" w:type="dxa"/>
              <w:right w:w="28" w:type="dxa"/>
            </w:tcMar>
            <w:vAlign w:val="center"/>
          </w:tcPr>
          <w:p w14:paraId="3DE9436D" w14:textId="77777777" w:rsidR="006A260A" w:rsidRPr="00A41F5D" w:rsidRDefault="006A260A" w:rsidP="006A260A">
            <w:pPr>
              <w:jc w:val="center"/>
              <w:rPr>
                <w:rFonts w:ascii="Arial Narrow" w:hAnsi="Arial Narrow"/>
                <w:color w:val="000000"/>
                <w:kern w:val="3"/>
                <w:sz w:val="20"/>
                <w:lang w:bidi="hi-IN"/>
              </w:rPr>
            </w:pPr>
            <w:r w:rsidRPr="00A41F5D">
              <w:rPr>
                <w:rFonts w:ascii="Arial Narrow" w:hAnsi="Arial Narrow"/>
                <w:color w:val="000000"/>
                <w:kern w:val="3"/>
                <w:sz w:val="20"/>
                <w:lang w:bidi="hi-IN"/>
              </w:rPr>
              <w:t>Unidade</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38CC9473"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01</w:t>
            </w:r>
          </w:p>
        </w:tc>
        <w:tc>
          <w:tcPr>
            <w:tcW w:w="851" w:type="dxa"/>
            <w:tcBorders>
              <w:top w:val="single" w:sz="4" w:space="0" w:color="auto"/>
              <w:left w:val="single" w:sz="4" w:space="0" w:color="auto"/>
              <w:bottom w:val="single" w:sz="4" w:space="0" w:color="auto"/>
              <w:right w:val="single" w:sz="8" w:space="0" w:color="000000"/>
            </w:tcBorders>
            <w:tcMar>
              <w:top w:w="0" w:type="dxa"/>
              <w:left w:w="0" w:type="dxa"/>
              <w:bottom w:w="28" w:type="dxa"/>
              <w:right w:w="28" w:type="dxa"/>
            </w:tcMar>
            <w:vAlign w:val="center"/>
          </w:tcPr>
          <w:p w14:paraId="1B67D02E"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16</w:t>
            </w:r>
          </w:p>
        </w:tc>
        <w:tc>
          <w:tcPr>
            <w:tcW w:w="1417" w:type="dxa"/>
            <w:tcBorders>
              <w:top w:val="single" w:sz="4" w:space="0" w:color="auto"/>
              <w:left w:val="single" w:sz="4" w:space="0" w:color="auto"/>
              <w:bottom w:val="single" w:sz="4" w:space="0" w:color="auto"/>
              <w:right w:val="single" w:sz="8" w:space="0" w:color="000000"/>
            </w:tcBorders>
            <w:vAlign w:val="center"/>
          </w:tcPr>
          <w:p w14:paraId="78AA245D" w14:textId="77777777" w:rsidR="006A260A" w:rsidRPr="00A41F5D" w:rsidRDefault="006A260A" w:rsidP="006A260A">
            <w:pPr>
              <w:suppressAutoHyphens/>
              <w:autoSpaceDN w:val="0"/>
              <w:jc w:val="center"/>
              <w:textAlignment w:val="baseline"/>
              <w:rPr>
                <w:rFonts w:ascii="Arial Narrow" w:hAnsi="Arial Narrow"/>
                <w:color w:val="000000"/>
                <w:kern w:val="3"/>
                <w:sz w:val="20"/>
                <w:lang w:bidi="hi-IN"/>
              </w:rPr>
            </w:pPr>
            <w:r w:rsidRPr="00A41F5D">
              <w:rPr>
                <w:rFonts w:ascii="Arial Narrow" w:hAnsi="Arial Narrow"/>
                <w:color w:val="000000"/>
                <w:kern w:val="3"/>
                <w:sz w:val="20"/>
                <w:lang w:bidi="hi-IN"/>
              </w:rPr>
              <w:t>SMAS - 16</w:t>
            </w:r>
          </w:p>
        </w:tc>
      </w:tr>
      <w:tr w:rsidR="006A260A" w:rsidRPr="00A41F5D" w14:paraId="4A8C1951"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13E91D3C"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58446A1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1. </w:t>
            </w:r>
            <w:r>
              <w:rPr>
                <w:rFonts w:ascii="Arial Narrow" w:hAnsi="Arial Narrow"/>
                <w:sz w:val="20"/>
                <w:szCs w:val="20"/>
                <w:lang w:val="pt-BR"/>
              </w:rPr>
              <w:t xml:space="preserve">Pneu, </w:t>
            </w:r>
            <w:r w:rsidRPr="00A41F5D">
              <w:rPr>
                <w:rFonts w:ascii="Arial Narrow" w:hAnsi="Arial Narrow"/>
                <w:sz w:val="20"/>
                <w:szCs w:val="20"/>
                <w:lang w:val="pt-BR"/>
              </w:rPr>
              <w:t>Medida</w:t>
            </w:r>
          </w:p>
          <w:p w14:paraId="53A5EFF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185/60 R15</w:t>
            </w:r>
          </w:p>
          <w:p w14:paraId="1FF3656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2. Tipo de construção</w:t>
            </w:r>
          </w:p>
          <w:p w14:paraId="5786846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Radial, sem câmara (</w:t>
            </w:r>
            <w:proofErr w:type="spellStart"/>
            <w:r w:rsidRPr="00A41F5D">
              <w:rPr>
                <w:rFonts w:ascii="Arial Narrow" w:hAnsi="Arial Narrow"/>
                <w:sz w:val="20"/>
                <w:szCs w:val="20"/>
                <w:lang w:val="pt-BR"/>
              </w:rPr>
              <w:t>tubeless</w:t>
            </w:r>
            <w:proofErr w:type="spellEnd"/>
            <w:r w:rsidRPr="00A41F5D">
              <w:rPr>
                <w:rFonts w:ascii="Arial Narrow" w:hAnsi="Arial Narrow"/>
                <w:sz w:val="20"/>
                <w:szCs w:val="20"/>
                <w:lang w:val="pt-BR"/>
              </w:rPr>
              <w:t>)</w:t>
            </w:r>
          </w:p>
          <w:p w14:paraId="5E93192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4C39831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Veículos de passeio </w:t>
            </w:r>
          </w:p>
          <w:p w14:paraId="556664C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urbano e rodoviário, com conforto, segurança e economia</w:t>
            </w:r>
          </w:p>
          <w:p w14:paraId="54358102" w14:textId="77777777" w:rsidR="006A260A" w:rsidRPr="00A41F5D" w:rsidRDefault="006A260A" w:rsidP="006A260A">
            <w:pPr>
              <w:pStyle w:val="TableParagraph"/>
              <w:tabs>
                <w:tab w:val="left" w:pos="218"/>
              </w:tabs>
              <w:rPr>
                <w:rFonts w:ascii="Arial Narrow" w:hAnsi="Arial Narrow"/>
                <w:sz w:val="20"/>
                <w:szCs w:val="20"/>
                <w:lang w:val="pt-BR"/>
              </w:rPr>
            </w:pPr>
          </w:p>
          <w:p w14:paraId="23A30B9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Índice de Carga e Velocidade</w:t>
            </w:r>
          </w:p>
          <w:p w14:paraId="4100358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84T</w:t>
            </w:r>
          </w:p>
          <w:p w14:paraId="4011A90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84 = 500 kg por pneu</w:t>
            </w:r>
          </w:p>
          <w:p w14:paraId="008E1B2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Índice T = até 190 km/h</w:t>
            </w:r>
          </w:p>
          <w:p w14:paraId="66B3938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Pode ser aceito superior (</w:t>
            </w:r>
            <w:proofErr w:type="spellStart"/>
            <w:r w:rsidRPr="00A41F5D">
              <w:rPr>
                <w:rFonts w:ascii="Arial Narrow" w:hAnsi="Arial Narrow"/>
                <w:sz w:val="20"/>
                <w:szCs w:val="20"/>
                <w:lang w:val="pt-BR"/>
              </w:rPr>
              <w:t>ex</w:t>
            </w:r>
            <w:proofErr w:type="spellEnd"/>
            <w:r w:rsidRPr="00A41F5D">
              <w:rPr>
                <w:rFonts w:ascii="Arial Narrow" w:hAnsi="Arial Narrow"/>
                <w:sz w:val="20"/>
                <w:szCs w:val="20"/>
                <w:lang w:val="pt-BR"/>
              </w:rPr>
              <w:t>: 88T, 84H, 84S)</w:t>
            </w:r>
          </w:p>
          <w:p w14:paraId="1230B53D" w14:textId="77777777" w:rsidR="006A260A" w:rsidRPr="00A41F5D" w:rsidRDefault="006A260A" w:rsidP="006A260A">
            <w:pPr>
              <w:pStyle w:val="TableParagraph"/>
              <w:tabs>
                <w:tab w:val="left" w:pos="218"/>
              </w:tabs>
              <w:rPr>
                <w:rFonts w:ascii="Arial Narrow" w:hAnsi="Arial Narrow"/>
                <w:sz w:val="20"/>
                <w:szCs w:val="20"/>
                <w:lang w:val="pt-BR"/>
              </w:rPr>
            </w:pPr>
          </w:p>
          <w:p w14:paraId="71A58D6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Banda de Rodagem</w:t>
            </w:r>
          </w:p>
          <w:p w14:paraId="772E4A4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Perfil assimétrico ou simétrico</w:t>
            </w:r>
          </w:p>
          <w:p w14:paraId="45E4B04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Desenho otimizado para:</w:t>
            </w:r>
          </w:p>
          <w:p w14:paraId="714A907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Boa aderência em pista seca e molhada</w:t>
            </w:r>
          </w:p>
          <w:p w14:paraId="54942F4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 Possuindo selo de eficiência energética de baix</w:t>
            </w:r>
            <w:r>
              <w:rPr>
                <w:rFonts w:ascii="Arial Narrow" w:hAnsi="Arial Narrow"/>
                <w:sz w:val="20"/>
                <w:szCs w:val="20"/>
                <w:lang w:val="pt-BR"/>
              </w:rPr>
              <w:t>o nível de ruído categoria mínima B</w:t>
            </w:r>
            <w:r w:rsidRPr="00A41F5D">
              <w:rPr>
                <w:rFonts w:ascii="Arial Narrow" w:hAnsi="Arial Narrow"/>
                <w:sz w:val="20"/>
                <w:szCs w:val="20"/>
                <w:lang w:val="pt-BR"/>
              </w:rPr>
              <w:t xml:space="preserve"> e NÃO ultrapasse 72DB.</w:t>
            </w:r>
          </w:p>
          <w:p w14:paraId="53E72DF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66DBD8F0" w14:textId="77777777" w:rsidR="006A260A" w:rsidRPr="00A41F5D" w:rsidRDefault="006A260A" w:rsidP="006A260A">
            <w:pPr>
              <w:pStyle w:val="TableParagraph"/>
              <w:tabs>
                <w:tab w:val="left" w:pos="218"/>
              </w:tabs>
              <w:rPr>
                <w:rFonts w:ascii="Arial Narrow" w:hAnsi="Arial Narrow"/>
                <w:sz w:val="20"/>
                <w:szCs w:val="20"/>
                <w:lang w:val="pt-BR"/>
              </w:rPr>
            </w:pPr>
          </w:p>
          <w:p w14:paraId="1B1E587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longitudinais para escoamento de água e redução de aquaplanagem</w:t>
            </w:r>
          </w:p>
          <w:p w14:paraId="76348892" w14:textId="77777777" w:rsidR="006A260A" w:rsidRPr="00A41F5D" w:rsidRDefault="006A260A" w:rsidP="006A260A">
            <w:pPr>
              <w:pStyle w:val="TableParagraph"/>
              <w:tabs>
                <w:tab w:val="left" w:pos="218"/>
              </w:tabs>
              <w:rPr>
                <w:rFonts w:ascii="Arial Narrow" w:hAnsi="Arial Narrow"/>
                <w:sz w:val="20"/>
                <w:szCs w:val="20"/>
                <w:lang w:val="pt-BR"/>
              </w:rPr>
            </w:pPr>
          </w:p>
          <w:p w14:paraId="586843D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Certificações obrigatórias</w:t>
            </w:r>
          </w:p>
          <w:p w14:paraId="32FFAA9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153FEC4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5058F51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Normas DOT (se importado)</w:t>
            </w:r>
          </w:p>
          <w:p w14:paraId="7FBFC9F2" w14:textId="77777777" w:rsidR="006A260A" w:rsidRPr="00A41F5D" w:rsidRDefault="006A260A" w:rsidP="006A260A">
            <w:pPr>
              <w:pStyle w:val="TableParagraph"/>
              <w:tabs>
                <w:tab w:val="left" w:pos="218"/>
              </w:tabs>
              <w:rPr>
                <w:rFonts w:ascii="Arial Narrow" w:hAnsi="Arial Narrow"/>
                <w:sz w:val="20"/>
                <w:szCs w:val="20"/>
                <w:lang w:val="pt-BR"/>
              </w:rPr>
            </w:pPr>
          </w:p>
          <w:p w14:paraId="7BB3518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Garantia</w:t>
            </w:r>
          </w:p>
          <w:p w14:paraId="294AC72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5 anos contra defeitos de fabricação.</w:t>
            </w:r>
          </w:p>
        </w:tc>
        <w:tc>
          <w:tcPr>
            <w:tcW w:w="1240" w:type="dxa"/>
            <w:vAlign w:val="center"/>
          </w:tcPr>
          <w:p w14:paraId="34C74F21"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5D3379A8"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1ACF059D" w14:textId="77777777" w:rsidR="006A260A" w:rsidRPr="00A41F5D" w:rsidRDefault="006A260A" w:rsidP="006A260A">
            <w:pPr>
              <w:jc w:val="center"/>
              <w:rPr>
                <w:rFonts w:ascii="Arial Narrow" w:hAnsi="Arial Narrow"/>
                <w:sz w:val="20"/>
              </w:rPr>
            </w:pPr>
            <w:r w:rsidRPr="00A41F5D">
              <w:rPr>
                <w:rFonts w:ascii="Arial Narrow" w:hAnsi="Arial Narrow"/>
                <w:sz w:val="20"/>
              </w:rPr>
              <w:t>01</w:t>
            </w:r>
          </w:p>
        </w:tc>
        <w:tc>
          <w:tcPr>
            <w:tcW w:w="851" w:type="dxa"/>
            <w:vAlign w:val="center"/>
          </w:tcPr>
          <w:p w14:paraId="13171AE0" w14:textId="77777777" w:rsidR="006A260A" w:rsidRPr="00A41F5D" w:rsidRDefault="006A260A" w:rsidP="006A260A">
            <w:pPr>
              <w:jc w:val="center"/>
              <w:rPr>
                <w:rFonts w:ascii="Arial Narrow" w:hAnsi="Arial Narrow"/>
                <w:sz w:val="20"/>
              </w:rPr>
            </w:pPr>
            <w:r w:rsidRPr="00A41F5D">
              <w:rPr>
                <w:rFonts w:ascii="Arial Narrow" w:hAnsi="Arial Narrow"/>
                <w:sz w:val="20"/>
              </w:rPr>
              <w:t>16</w:t>
            </w:r>
          </w:p>
        </w:tc>
        <w:tc>
          <w:tcPr>
            <w:tcW w:w="1417" w:type="dxa"/>
            <w:vAlign w:val="center"/>
          </w:tcPr>
          <w:p w14:paraId="786EB7BF" w14:textId="77777777" w:rsidR="006A260A" w:rsidRPr="00A41F5D" w:rsidRDefault="006A260A" w:rsidP="006A260A">
            <w:pPr>
              <w:jc w:val="center"/>
              <w:rPr>
                <w:rFonts w:ascii="Arial Narrow" w:hAnsi="Arial Narrow"/>
                <w:sz w:val="20"/>
              </w:rPr>
            </w:pPr>
            <w:r w:rsidRPr="00A41F5D">
              <w:rPr>
                <w:rFonts w:ascii="Arial Narrow" w:hAnsi="Arial Narrow"/>
                <w:sz w:val="20"/>
              </w:rPr>
              <w:t>SMAS - 16</w:t>
            </w:r>
          </w:p>
        </w:tc>
      </w:tr>
      <w:tr w:rsidR="006A260A" w:rsidRPr="00A41F5D" w14:paraId="002F278C"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0D21D967"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4478A008"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175/65 R14</w:t>
            </w:r>
          </w:p>
          <w:p w14:paraId="62A03908" w14:textId="77777777" w:rsidR="006A260A" w:rsidRPr="00A41F5D" w:rsidRDefault="006A260A" w:rsidP="006A260A">
            <w:pPr>
              <w:pStyle w:val="TableParagraph"/>
              <w:tabs>
                <w:tab w:val="left" w:pos="218"/>
              </w:tabs>
              <w:rPr>
                <w:rFonts w:ascii="Arial Narrow" w:hAnsi="Arial Narrow"/>
                <w:sz w:val="20"/>
                <w:szCs w:val="20"/>
                <w:lang w:val="pt-BR"/>
              </w:rPr>
            </w:pPr>
          </w:p>
          <w:p w14:paraId="37B8D7D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Aplicação: veículos de passeio, compactos e utilitários leves</w:t>
            </w:r>
          </w:p>
          <w:p w14:paraId="493D87E8" w14:textId="77777777" w:rsidR="006A260A" w:rsidRPr="00A41F5D" w:rsidRDefault="006A260A" w:rsidP="006A260A">
            <w:pPr>
              <w:pStyle w:val="TableParagraph"/>
              <w:tabs>
                <w:tab w:val="left" w:pos="218"/>
              </w:tabs>
              <w:rPr>
                <w:rFonts w:ascii="Arial Narrow" w:hAnsi="Arial Narrow"/>
                <w:sz w:val="20"/>
                <w:szCs w:val="20"/>
                <w:lang w:val="pt-BR"/>
              </w:rPr>
            </w:pPr>
          </w:p>
          <w:p w14:paraId="5893B49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82 (475 kg por pneu)</w:t>
            </w:r>
          </w:p>
          <w:p w14:paraId="3583A826" w14:textId="77777777" w:rsidR="006A260A" w:rsidRPr="00A41F5D" w:rsidRDefault="006A260A" w:rsidP="006A260A">
            <w:pPr>
              <w:pStyle w:val="TableParagraph"/>
              <w:tabs>
                <w:tab w:val="left" w:pos="218"/>
              </w:tabs>
              <w:rPr>
                <w:rFonts w:ascii="Arial Narrow" w:hAnsi="Arial Narrow"/>
                <w:sz w:val="20"/>
                <w:szCs w:val="20"/>
                <w:lang w:val="pt-BR"/>
              </w:rPr>
            </w:pPr>
          </w:p>
          <w:p w14:paraId="16D6827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T (190 km/h)</w:t>
            </w:r>
          </w:p>
          <w:p w14:paraId="3E58B03B" w14:textId="77777777" w:rsidR="006A260A" w:rsidRPr="00A41F5D" w:rsidRDefault="006A260A" w:rsidP="006A260A">
            <w:pPr>
              <w:pStyle w:val="TableParagraph"/>
              <w:tabs>
                <w:tab w:val="left" w:pos="218"/>
              </w:tabs>
              <w:rPr>
                <w:rFonts w:ascii="Arial Narrow" w:hAnsi="Arial Narrow"/>
                <w:sz w:val="20"/>
                <w:szCs w:val="20"/>
                <w:lang w:val="pt-BR"/>
              </w:rPr>
            </w:pPr>
          </w:p>
          <w:p w14:paraId="6B6D917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65724763" w14:textId="77777777" w:rsidR="006A260A" w:rsidRPr="00A41F5D" w:rsidRDefault="006A260A" w:rsidP="006A260A">
            <w:pPr>
              <w:pStyle w:val="TableParagraph"/>
              <w:tabs>
                <w:tab w:val="left" w:pos="218"/>
              </w:tabs>
              <w:rPr>
                <w:rFonts w:ascii="Arial Narrow" w:hAnsi="Arial Narrow"/>
                <w:sz w:val="20"/>
                <w:szCs w:val="20"/>
                <w:lang w:val="pt-BR"/>
              </w:rPr>
            </w:pPr>
          </w:p>
          <w:p w14:paraId="6C2993F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 (uso urbano e rodoviário)</w:t>
            </w:r>
          </w:p>
          <w:p w14:paraId="121ED70F" w14:textId="77777777" w:rsidR="006A260A" w:rsidRPr="00A41F5D" w:rsidRDefault="006A260A" w:rsidP="006A260A">
            <w:pPr>
              <w:pStyle w:val="TableParagraph"/>
              <w:tabs>
                <w:tab w:val="left" w:pos="218"/>
              </w:tabs>
              <w:rPr>
                <w:rFonts w:ascii="Arial Narrow" w:hAnsi="Arial Narrow"/>
                <w:sz w:val="20"/>
                <w:szCs w:val="20"/>
                <w:lang w:val="pt-BR"/>
              </w:rPr>
            </w:pPr>
          </w:p>
          <w:p w14:paraId="442D0A0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Desenho da </w:t>
            </w:r>
            <w:r>
              <w:rPr>
                <w:rFonts w:ascii="Arial Narrow" w:hAnsi="Arial Narrow"/>
                <w:sz w:val="20"/>
                <w:szCs w:val="20"/>
                <w:lang w:val="pt-BR"/>
              </w:rPr>
              <w:t xml:space="preserve">banda de rodagem: </w:t>
            </w:r>
            <w:r w:rsidRPr="00A41F5D">
              <w:rPr>
                <w:rFonts w:ascii="Arial Narrow" w:hAnsi="Arial Narrow"/>
                <w:sz w:val="20"/>
                <w:szCs w:val="20"/>
                <w:lang w:val="pt-BR"/>
              </w:rPr>
              <w:t xml:space="preserve"> simétrico, com sulcos longitudinais e transversais que favoreçam escoamento de água, reduzindo risco de aquaplanagem</w:t>
            </w:r>
          </w:p>
          <w:p w14:paraId="0EE6957F" w14:textId="77777777" w:rsidR="006A260A" w:rsidRPr="00A41F5D" w:rsidRDefault="006A260A" w:rsidP="006A260A">
            <w:pPr>
              <w:pStyle w:val="TableParagraph"/>
              <w:tabs>
                <w:tab w:val="left" w:pos="218"/>
              </w:tabs>
              <w:rPr>
                <w:rFonts w:ascii="Arial Narrow" w:hAnsi="Arial Narrow"/>
                <w:sz w:val="20"/>
                <w:szCs w:val="20"/>
                <w:lang w:val="pt-BR"/>
              </w:rPr>
            </w:pPr>
          </w:p>
          <w:p w14:paraId="3F01F2A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composto de borracha que garanta maior quilometragem e resistência ao desgaste regular</w:t>
            </w:r>
          </w:p>
          <w:p w14:paraId="48C65EAF" w14:textId="77777777" w:rsidR="006A260A" w:rsidRPr="00A41F5D" w:rsidRDefault="006A260A" w:rsidP="006A260A">
            <w:pPr>
              <w:pStyle w:val="TableParagraph"/>
              <w:tabs>
                <w:tab w:val="left" w:pos="218"/>
              </w:tabs>
              <w:rPr>
                <w:rFonts w:ascii="Arial Narrow" w:hAnsi="Arial Narrow"/>
                <w:sz w:val="20"/>
                <w:szCs w:val="20"/>
                <w:lang w:val="pt-BR"/>
              </w:rPr>
            </w:pPr>
          </w:p>
          <w:p w14:paraId="7D2B48F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w:t>
            </w:r>
            <w:r>
              <w:rPr>
                <w:rFonts w:ascii="Arial Narrow" w:hAnsi="Arial Narrow"/>
                <w:sz w:val="20"/>
                <w:szCs w:val="20"/>
                <w:lang w:val="pt-BR"/>
              </w:rPr>
              <w:t>o nível de ruído categoria mínimo B</w:t>
            </w:r>
            <w:r w:rsidRPr="00A41F5D">
              <w:rPr>
                <w:rFonts w:ascii="Arial Narrow" w:hAnsi="Arial Narrow"/>
                <w:sz w:val="20"/>
                <w:szCs w:val="20"/>
                <w:lang w:val="pt-BR"/>
              </w:rPr>
              <w:t xml:space="preserve"> e NÃO ultrapasse 72DB.</w:t>
            </w:r>
          </w:p>
          <w:p w14:paraId="009C4E49" w14:textId="77777777" w:rsidR="006A260A"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0773EC83"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Mínimo de 5 anos de garantia contra defeitos de fábrica.</w:t>
            </w:r>
          </w:p>
          <w:p w14:paraId="05451498" w14:textId="77777777" w:rsidR="006A260A" w:rsidRPr="00A41F5D" w:rsidRDefault="006A260A" w:rsidP="006A260A">
            <w:pPr>
              <w:pStyle w:val="TableParagraph"/>
              <w:tabs>
                <w:tab w:val="left" w:pos="218"/>
              </w:tabs>
              <w:rPr>
                <w:rFonts w:ascii="Arial Narrow" w:hAnsi="Arial Narrow"/>
                <w:sz w:val="20"/>
                <w:szCs w:val="20"/>
                <w:lang w:val="pt-BR"/>
              </w:rPr>
            </w:pPr>
          </w:p>
          <w:p w14:paraId="4633B04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Certificação: produto deve possuir selo do Inmetro e atender às normas técnicas </w:t>
            </w:r>
            <w:r w:rsidRPr="00A41F5D">
              <w:rPr>
                <w:rFonts w:ascii="Arial Narrow" w:hAnsi="Arial Narrow"/>
                <w:sz w:val="20"/>
                <w:szCs w:val="20"/>
                <w:lang w:val="pt-BR"/>
              </w:rPr>
              <w:lastRenderedPageBreak/>
              <w:t>vigentes</w:t>
            </w:r>
          </w:p>
          <w:p w14:paraId="47FE2D3B" w14:textId="77777777" w:rsidR="006A260A" w:rsidRPr="00A41F5D" w:rsidRDefault="006A260A" w:rsidP="006A260A">
            <w:pPr>
              <w:pStyle w:val="TableParagraph"/>
              <w:tabs>
                <w:tab w:val="left" w:pos="218"/>
              </w:tabs>
              <w:rPr>
                <w:rFonts w:ascii="Arial Narrow" w:hAnsi="Arial Narrow"/>
                <w:sz w:val="20"/>
                <w:szCs w:val="20"/>
                <w:lang w:val="pt-BR"/>
              </w:rPr>
            </w:pPr>
          </w:p>
          <w:p w14:paraId="7D1A10A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6BFD461B"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6E77749D"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77C1A025"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5A29A80C" w14:textId="77777777" w:rsidR="006A260A" w:rsidRPr="00A41F5D" w:rsidRDefault="006A260A" w:rsidP="006A260A">
            <w:pPr>
              <w:jc w:val="center"/>
              <w:rPr>
                <w:rFonts w:ascii="Arial Narrow" w:hAnsi="Arial Narrow"/>
                <w:sz w:val="20"/>
              </w:rPr>
            </w:pPr>
            <w:r w:rsidRPr="00A41F5D">
              <w:rPr>
                <w:rFonts w:ascii="Arial Narrow" w:hAnsi="Arial Narrow"/>
                <w:sz w:val="20"/>
              </w:rPr>
              <w:t>10</w:t>
            </w:r>
          </w:p>
        </w:tc>
        <w:tc>
          <w:tcPr>
            <w:tcW w:w="1417" w:type="dxa"/>
            <w:vAlign w:val="center"/>
          </w:tcPr>
          <w:p w14:paraId="0B20B0E6" w14:textId="77777777" w:rsidR="006A260A" w:rsidRPr="00A41F5D" w:rsidRDefault="006A260A" w:rsidP="006A260A">
            <w:pPr>
              <w:jc w:val="center"/>
              <w:rPr>
                <w:rFonts w:ascii="Arial Narrow" w:hAnsi="Arial Narrow"/>
                <w:sz w:val="20"/>
              </w:rPr>
            </w:pPr>
            <w:r>
              <w:rPr>
                <w:rFonts w:ascii="Arial Narrow" w:hAnsi="Arial Narrow"/>
                <w:sz w:val="20"/>
              </w:rPr>
              <w:t>CHEFIA GERAL DE GUARDA</w:t>
            </w:r>
            <w:r w:rsidRPr="00A41F5D">
              <w:rPr>
                <w:rFonts w:ascii="Arial Narrow" w:hAnsi="Arial Narrow"/>
                <w:sz w:val="20"/>
              </w:rPr>
              <w:t>. - 10</w:t>
            </w:r>
          </w:p>
        </w:tc>
      </w:tr>
      <w:tr w:rsidR="006A260A" w:rsidRPr="00A41F5D" w14:paraId="3A77AE0D"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554D1D16"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04ACC1E7"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Especificações do Item: Pneu 90/90</w:t>
            </w:r>
            <w:r>
              <w:rPr>
                <w:rFonts w:ascii="Arial Narrow" w:hAnsi="Arial Narrow"/>
                <w:sz w:val="20"/>
                <w:szCs w:val="20"/>
                <w:lang w:val="pt-BR"/>
              </w:rPr>
              <w:t xml:space="preserve"> </w:t>
            </w:r>
            <w:r w:rsidRPr="00A41F5D">
              <w:rPr>
                <w:rFonts w:ascii="Arial Narrow" w:hAnsi="Arial Narrow"/>
                <w:sz w:val="20"/>
                <w:szCs w:val="20"/>
                <w:lang w:val="pt-BR"/>
              </w:rPr>
              <w:t>R21</w:t>
            </w:r>
          </w:p>
          <w:p w14:paraId="72976300" w14:textId="77777777" w:rsidR="006A260A" w:rsidRPr="00A41F5D" w:rsidRDefault="006A260A" w:rsidP="006A260A">
            <w:pPr>
              <w:pStyle w:val="TableParagraph"/>
              <w:tabs>
                <w:tab w:val="left" w:pos="218"/>
              </w:tabs>
              <w:rPr>
                <w:rFonts w:ascii="Arial Narrow" w:hAnsi="Arial Narrow"/>
                <w:sz w:val="20"/>
                <w:szCs w:val="20"/>
                <w:lang w:val="pt-BR"/>
              </w:rPr>
            </w:pPr>
          </w:p>
          <w:p w14:paraId="34BDFE0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Medida: 90/90 R21</w:t>
            </w:r>
          </w:p>
          <w:p w14:paraId="77C6EBF1" w14:textId="77777777" w:rsidR="006A260A" w:rsidRPr="00A41F5D" w:rsidRDefault="006A260A" w:rsidP="006A260A">
            <w:pPr>
              <w:pStyle w:val="TableParagraph"/>
              <w:tabs>
                <w:tab w:val="left" w:pos="218"/>
              </w:tabs>
              <w:rPr>
                <w:rFonts w:ascii="Arial Narrow" w:hAnsi="Arial Narrow"/>
                <w:sz w:val="20"/>
                <w:szCs w:val="20"/>
                <w:lang w:val="pt-BR"/>
              </w:rPr>
            </w:pPr>
          </w:p>
          <w:p w14:paraId="25566C7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Aplicação: motocicletas de uso urbano, rodoviário e misto (</w:t>
            </w:r>
            <w:proofErr w:type="spellStart"/>
            <w:r w:rsidRPr="00A41F5D">
              <w:rPr>
                <w:rFonts w:ascii="Arial Narrow" w:hAnsi="Arial Narrow"/>
                <w:sz w:val="20"/>
                <w:szCs w:val="20"/>
                <w:lang w:val="pt-BR"/>
              </w:rPr>
              <w:t>trail</w:t>
            </w:r>
            <w:proofErr w:type="spellEnd"/>
            <w:r w:rsidRPr="00A41F5D">
              <w:rPr>
                <w:rFonts w:ascii="Arial Narrow" w:hAnsi="Arial Narrow"/>
                <w:sz w:val="20"/>
                <w:szCs w:val="20"/>
                <w:lang w:val="pt-BR"/>
              </w:rPr>
              <w:t>/</w:t>
            </w:r>
            <w:proofErr w:type="spellStart"/>
            <w:r w:rsidRPr="00A41F5D">
              <w:rPr>
                <w:rFonts w:ascii="Arial Narrow" w:hAnsi="Arial Narrow"/>
                <w:sz w:val="20"/>
                <w:szCs w:val="20"/>
                <w:lang w:val="pt-BR"/>
              </w:rPr>
              <w:t>adventure</w:t>
            </w:r>
            <w:proofErr w:type="spellEnd"/>
            <w:r w:rsidRPr="00A41F5D">
              <w:rPr>
                <w:rFonts w:ascii="Arial Narrow" w:hAnsi="Arial Narrow"/>
                <w:sz w:val="20"/>
                <w:szCs w:val="20"/>
                <w:lang w:val="pt-BR"/>
              </w:rPr>
              <w:t>)</w:t>
            </w:r>
          </w:p>
          <w:p w14:paraId="7F8D05FF" w14:textId="77777777" w:rsidR="006A260A" w:rsidRPr="00A41F5D" w:rsidRDefault="006A260A" w:rsidP="006A260A">
            <w:pPr>
              <w:pStyle w:val="TableParagraph"/>
              <w:tabs>
                <w:tab w:val="left" w:pos="218"/>
              </w:tabs>
              <w:rPr>
                <w:rFonts w:ascii="Arial Narrow" w:hAnsi="Arial Narrow"/>
                <w:sz w:val="20"/>
                <w:szCs w:val="20"/>
                <w:lang w:val="pt-BR"/>
              </w:rPr>
            </w:pPr>
          </w:p>
          <w:p w14:paraId="602BFAE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54 (212 kg por pneu)</w:t>
            </w:r>
          </w:p>
          <w:p w14:paraId="12444B4E" w14:textId="77777777" w:rsidR="006A260A" w:rsidRPr="00A41F5D" w:rsidRDefault="006A260A" w:rsidP="006A260A">
            <w:pPr>
              <w:pStyle w:val="TableParagraph"/>
              <w:tabs>
                <w:tab w:val="left" w:pos="218"/>
              </w:tabs>
              <w:rPr>
                <w:rFonts w:ascii="Arial Narrow" w:hAnsi="Arial Narrow"/>
                <w:sz w:val="20"/>
                <w:szCs w:val="20"/>
                <w:lang w:val="pt-BR"/>
              </w:rPr>
            </w:pPr>
          </w:p>
          <w:p w14:paraId="6109A05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H (210 km/h)</w:t>
            </w:r>
          </w:p>
          <w:p w14:paraId="4958FB80" w14:textId="77777777" w:rsidR="006A260A" w:rsidRPr="00A41F5D" w:rsidRDefault="006A260A" w:rsidP="006A260A">
            <w:pPr>
              <w:pStyle w:val="TableParagraph"/>
              <w:tabs>
                <w:tab w:val="left" w:pos="218"/>
              </w:tabs>
              <w:rPr>
                <w:rFonts w:ascii="Arial Narrow" w:hAnsi="Arial Narrow"/>
                <w:sz w:val="20"/>
                <w:szCs w:val="20"/>
                <w:lang w:val="pt-BR"/>
              </w:rPr>
            </w:pPr>
          </w:p>
          <w:p w14:paraId="75B54BC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Tipo de construção: Radial </w:t>
            </w:r>
          </w:p>
          <w:p w14:paraId="472992F9" w14:textId="77777777" w:rsidR="006A260A" w:rsidRPr="00A41F5D" w:rsidRDefault="006A260A" w:rsidP="006A260A">
            <w:pPr>
              <w:pStyle w:val="TableParagraph"/>
              <w:tabs>
                <w:tab w:val="left" w:pos="218"/>
              </w:tabs>
              <w:rPr>
                <w:rFonts w:ascii="Arial Narrow" w:hAnsi="Arial Narrow"/>
                <w:sz w:val="20"/>
                <w:szCs w:val="20"/>
                <w:lang w:val="pt-BR"/>
              </w:rPr>
            </w:pPr>
          </w:p>
          <w:p w14:paraId="20F8276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 xml:space="preserve">-Road / </w:t>
            </w:r>
            <w:proofErr w:type="spellStart"/>
            <w:r w:rsidRPr="00A41F5D">
              <w:rPr>
                <w:rFonts w:ascii="Arial Narrow" w:hAnsi="Arial Narrow"/>
                <w:sz w:val="20"/>
                <w:szCs w:val="20"/>
                <w:lang w:val="pt-BR"/>
              </w:rPr>
              <w:t>Trail</w:t>
            </w:r>
            <w:proofErr w:type="spellEnd"/>
            <w:r w:rsidRPr="00A41F5D">
              <w:rPr>
                <w:rFonts w:ascii="Arial Narrow" w:hAnsi="Arial Narrow"/>
                <w:sz w:val="20"/>
                <w:szCs w:val="20"/>
                <w:lang w:val="pt-BR"/>
              </w:rPr>
              <w:t xml:space="preserve"> (adequado tanto para asfalto quanto estradas de terra)</w:t>
            </w:r>
          </w:p>
          <w:p w14:paraId="6B0CAF86" w14:textId="77777777" w:rsidR="006A260A" w:rsidRPr="00A41F5D" w:rsidRDefault="006A260A" w:rsidP="006A260A">
            <w:pPr>
              <w:pStyle w:val="TableParagraph"/>
              <w:tabs>
                <w:tab w:val="left" w:pos="218"/>
              </w:tabs>
              <w:rPr>
                <w:rFonts w:ascii="Arial Narrow" w:hAnsi="Arial Narrow"/>
                <w:sz w:val="20"/>
                <w:szCs w:val="20"/>
                <w:lang w:val="pt-BR"/>
              </w:rPr>
            </w:pPr>
          </w:p>
          <w:p w14:paraId="60B6935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da banda de rodagem: blocos otimizados para boa tração em superfícies variadas, com sulcos que favoreçam o escoamento de água.</w:t>
            </w:r>
          </w:p>
          <w:p w14:paraId="573FBE48" w14:textId="77777777" w:rsidR="006A260A" w:rsidRPr="00A41F5D" w:rsidRDefault="006A260A" w:rsidP="006A260A">
            <w:pPr>
              <w:pStyle w:val="TableParagraph"/>
              <w:tabs>
                <w:tab w:val="left" w:pos="218"/>
              </w:tabs>
              <w:rPr>
                <w:rFonts w:ascii="Arial Narrow" w:hAnsi="Arial Narrow"/>
                <w:sz w:val="20"/>
                <w:szCs w:val="20"/>
                <w:lang w:val="pt-BR"/>
              </w:rPr>
            </w:pPr>
          </w:p>
          <w:p w14:paraId="4373C12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carcaça reforçada para maior resistência contra impactos e cortes em vias não pavimentadas</w:t>
            </w:r>
          </w:p>
          <w:p w14:paraId="4AC5A559" w14:textId="77777777" w:rsidR="006A260A" w:rsidRPr="00A41F5D" w:rsidRDefault="006A260A" w:rsidP="006A260A">
            <w:pPr>
              <w:pStyle w:val="TableParagraph"/>
              <w:tabs>
                <w:tab w:val="left" w:pos="218"/>
              </w:tabs>
              <w:rPr>
                <w:rFonts w:ascii="Arial Narrow" w:hAnsi="Arial Narrow"/>
                <w:sz w:val="20"/>
                <w:szCs w:val="20"/>
                <w:lang w:val="pt-BR"/>
              </w:rPr>
            </w:pPr>
          </w:p>
          <w:p w14:paraId="1B65194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Conforto e segurança: estabilidade em curvas, aderência em pista seca e molhada, e baixo nível de vibração</w:t>
            </w:r>
          </w:p>
          <w:p w14:paraId="1088943D" w14:textId="77777777" w:rsidR="006A260A" w:rsidRPr="00A41F5D" w:rsidRDefault="006A260A" w:rsidP="006A260A">
            <w:pPr>
              <w:pStyle w:val="TableParagraph"/>
              <w:tabs>
                <w:tab w:val="left" w:pos="218"/>
              </w:tabs>
              <w:rPr>
                <w:rFonts w:ascii="Arial Narrow" w:hAnsi="Arial Narrow"/>
                <w:sz w:val="20"/>
                <w:szCs w:val="20"/>
                <w:lang w:val="pt-BR"/>
              </w:rPr>
            </w:pPr>
          </w:p>
          <w:p w14:paraId="62ABA5E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normas vigentes</w:t>
            </w:r>
          </w:p>
          <w:p w14:paraId="6E085C2B" w14:textId="77777777" w:rsidR="006A260A" w:rsidRPr="00A41F5D" w:rsidRDefault="006A260A" w:rsidP="006A260A">
            <w:pPr>
              <w:pStyle w:val="TableParagraph"/>
              <w:tabs>
                <w:tab w:val="left" w:pos="218"/>
              </w:tabs>
              <w:rPr>
                <w:rFonts w:ascii="Arial Narrow" w:hAnsi="Arial Narrow"/>
                <w:sz w:val="20"/>
                <w:szCs w:val="20"/>
                <w:lang w:val="pt-BR"/>
              </w:rPr>
            </w:pPr>
          </w:p>
          <w:p w14:paraId="51C4C1E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044E89B7"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5405F511"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039760E0" w14:textId="77777777" w:rsidR="006A260A" w:rsidRPr="00A41F5D" w:rsidRDefault="006A260A" w:rsidP="006A260A">
            <w:pPr>
              <w:jc w:val="center"/>
              <w:rPr>
                <w:rFonts w:ascii="Arial Narrow" w:hAnsi="Arial Narrow"/>
                <w:sz w:val="20"/>
              </w:rPr>
            </w:pPr>
            <w:r w:rsidRPr="00A41F5D">
              <w:rPr>
                <w:rFonts w:ascii="Arial Narrow" w:hAnsi="Arial Narrow"/>
                <w:sz w:val="20"/>
              </w:rPr>
              <w:t>01</w:t>
            </w:r>
          </w:p>
        </w:tc>
        <w:tc>
          <w:tcPr>
            <w:tcW w:w="851" w:type="dxa"/>
            <w:vAlign w:val="center"/>
          </w:tcPr>
          <w:p w14:paraId="616C20BA" w14:textId="77777777" w:rsidR="006A260A" w:rsidRPr="00A41F5D" w:rsidRDefault="006A260A" w:rsidP="006A260A">
            <w:pPr>
              <w:jc w:val="center"/>
              <w:rPr>
                <w:rFonts w:ascii="Arial Narrow" w:hAnsi="Arial Narrow"/>
                <w:sz w:val="20"/>
              </w:rPr>
            </w:pPr>
            <w:r w:rsidRPr="00A41F5D">
              <w:rPr>
                <w:rFonts w:ascii="Arial Narrow" w:hAnsi="Arial Narrow"/>
                <w:sz w:val="20"/>
              </w:rPr>
              <w:t>02</w:t>
            </w:r>
          </w:p>
        </w:tc>
        <w:tc>
          <w:tcPr>
            <w:tcW w:w="1417" w:type="dxa"/>
            <w:vAlign w:val="center"/>
          </w:tcPr>
          <w:p w14:paraId="0C3077FC" w14:textId="77777777" w:rsidR="006A260A" w:rsidRPr="00A41F5D" w:rsidRDefault="006A260A" w:rsidP="006A260A">
            <w:pPr>
              <w:jc w:val="center"/>
              <w:rPr>
                <w:rFonts w:ascii="Arial Narrow" w:hAnsi="Arial Narrow"/>
                <w:sz w:val="20"/>
              </w:rPr>
            </w:pPr>
            <w:r>
              <w:rPr>
                <w:rFonts w:ascii="Arial Narrow" w:hAnsi="Arial Narrow"/>
                <w:sz w:val="20"/>
              </w:rPr>
              <w:t>CHEFIA GERAL DE GUARDA</w:t>
            </w:r>
            <w:r w:rsidRPr="00A41F5D">
              <w:rPr>
                <w:rFonts w:ascii="Arial Narrow" w:hAnsi="Arial Narrow"/>
                <w:sz w:val="20"/>
              </w:rPr>
              <w:t xml:space="preserve"> - 02</w:t>
            </w:r>
          </w:p>
        </w:tc>
      </w:tr>
      <w:tr w:rsidR="006A260A" w:rsidRPr="00A41F5D" w14:paraId="45051E48"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6276DC4A"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3823D561"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120/80 R18</w:t>
            </w:r>
          </w:p>
          <w:p w14:paraId="51BDCAF8" w14:textId="77777777" w:rsidR="006A260A" w:rsidRPr="00A41F5D" w:rsidRDefault="006A260A" w:rsidP="006A260A">
            <w:pPr>
              <w:pStyle w:val="TableParagraph"/>
              <w:tabs>
                <w:tab w:val="left" w:pos="218"/>
              </w:tabs>
              <w:rPr>
                <w:rFonts w:ascii="Arial Narrow" w:hAnsi="Arial Narrow"/>
                <w:sz w:val="20"/>
                <w:szCs w:val="20"/>
                <w:lang w:val="pt-BR"/>
              </w:rPr>
            </w:pPr>
          </w:p>
          <w:p w14:paraId="7920790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Aplicação: motocicletas de médio porte, modelos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/off-</w:t>
            </w:r>
            <w:proofErr w:type="spellStart"/>
            <w:r w:rsidRPr="00A41F5D">
              <w:rPr>
                <w:rFonts w:ascii="Arial Narrow" w:hAnsi="Arial Narrow"/>
                <w:sz w:val="20"/>
                <w:szCs w:val="20"/>
                <w:lang w:val="pt-BR"/>
              </w:rPr>
              <w:t>road</w:t>
            </w:r>
            <w:proofErr w:type="spellEnd"/>
            <w:r w:rsidRPr="00A41F5D">
              <w:rPr>
                <w:rFonts w:ascii="Arial Narrow" w:hAnsi="Arial Narrow"/>
                <w:sz w:val="20"/>
                <w:szCs w:val="20"/>
                <w:lang w:val="pt-BR"/>
              </w:rPr>
              <w:t xml:space="preserve">, </w:t>
            </w:r>
            <w:proofErr w:type="spellStart"/>
            <w:r w:rsidRPr="00A41F5D">
              <w:rPr>
                <w:rFonts w:ascii="Arial Narrow" w:hAnsi="Arial Narrow"/>
                <w:sz w:val="20"/>
                <w:szCs w:val="20"/>
                <w:lang w:val="pt-BR"/>
              </w:rPr>
              <w:t>trail</w:t>
            </w:r>
            <w:proofErr w:type="spellEnd"/>
            <w:r w:rsidRPr="00A41F5D">
              <w:rPr>
                <w:rFonts w:ascii="Arial Narrow" w:hAnsi="Arial Narrow"/>
                <w:sz w:val="20"/>
                <w:szCs w:val="20"/>
                <w:lang w:val="pt-BR"/>
              </w:rPr>
              <w:t xml:space="preserve"> e </w:t>
            </w:r>
            <w:proofErr w:type="spellStart"/>
            <w:r w:rsidRPr="00A41F5D">
              <w:rPr>
                <w:rFonts w:ascii="Arial Narrow" w:hAnsi="Arial Narrow"/>
                <w:sz w:val="20"/>
                <w:szCs w:val="20"/>
                <w:lang w:val="pt-BR"/>
              </w:rPr>
              <w:t>adventure</w:t>
            </w:r>
            <w:proofErr w:type="spellEnd"/>
          </w:p>
          <w:p w14:paraId="6DD05284" w14:textId="77777777" w:rsidR="006A260A" w:rsidRPr="00A41F5D" w:rsidRDefault="006A260A" w:rsidP="006A260A">
            <w:pPr>
              <w:pStyle w:val="TableParagraph"/>
              <w:tabs>
                <w:tab w:val="left" w:pos="218"/>
              </w:tabs>
              <w:rPr>
                <w:rFonts w:ascii="Arial Narrow" w:hAnsi="Arial Narrow"/>
                <w:sz w:val="20"/>
                <w:szCs w:val="20"/>
                <w:lang w:val="pt-BR"/>
              </w:rPr>
            </w:pPr>
          </w:p>
          <w:p w14:paraId="6BFA82B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62 (265 kg por pneu)</w:t>
            </w:r>
          </w:p>
          <w:p w14:paraId="0475B4EC" w14:textId="77777777" w:rsidR="006A260A" w:rsidRPr="00A41F5D" w:rsidRDefault="006A260A" w:rsidP="006A260A">
            <w:pPr>
              <w:pStyle w:val="TableParagraph"/>
              <w:tabs>
                <w:tab w:val="left" w:pos="218"/>
              </w:tabs>
              <w:rPr>
                <w:rFonts w:ascii="Arial Narrow" w:hAnsi="Arial Narrow"/>
                <w:sz w:val="20"/>
                <w:szCs w:val="20"/>
                <w:lang w:val="pt-BR"/>
              </w:rPr>
            </w:pPr>
          </w:p>
          <w:p w14:paraId="32AA80C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H (210 km/h)</w:t>
            </w:r>
          </w:p>
          <w:p w14:paraId="521A165F" w14:textId="77777777" w:rsidR="006A260A" w:rsidRPr="00A41F5D" w:rsidRDefault="006A260A" w:rsidP="006A260A">
            <w:pPr>
              <w:pStyle w:val="TableParagraph"/>
              <w:tabs>
                <w:tab w:val="left" w:pos="218"/>
              </w:tabs>
              <w:rPr>
                <w:rFonts w:ascii="Arial Narrow" w:hAnsi="Arial Narrow"/>
                <w:sz w:val="20"/>
                <w:szCs w:val="20"/>
                <w:lang w:val="pt-BR"/>
              </w:rPr>
            </w:pPr>
          </w:p>
          <w:p w14:paraId="4DD9256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Tipo de construção: Radial </w:t>
            </w:r>
          </w:p>
          <w:p w14:paraId="1E7DF4E2" w14:textId="77777777" w:rsidR="006A260A" w:rsidRPr="00A41F5D" w:rsidRDefault="006A260A" w:rsidP="006A260A">
            <w:pPr>
              <w:pStyle w:val="TableParagraph"/>
              <w:tabs>
                <w:tab w:val="left" w:pos="218"/>
              </w:tabs>
              <w:rPr>
                <w:rFonts w:ascii="Arial Narrow" w:hAnsi="Arial Narrow"/>
                <w:sz w:val="20"/>
                <w:szCs w:val="20"/>
                <w:lang w:val="pt-BR"/>
              </w:rPr>
            </w:pPr>
          </w:p>
          <w:p w14:paraId="6128489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/Off-Road (adequado tanto para rodovias quanto estradas vicinais e terrenos mistos)</w:t>
            </w:r>
          </w:p>
          <w:p w14:paraId="61765F96" w14:textId="77777777" w:rsidR="006A260A" w:rsidRPr="00A41F5D" w:rsidRDefault="006A260A" w:rsidP="006A260A">
            <w:pPr>
              <w:pStyle w:val="TableParagraph"/>
              <w:tabs>
                <w:tab w:val="left" w:pos="218"/>
              </w:tabs>
              <w:rPr>
                <w:rFonts w:ascii="Arial Narrow" w:hAnsi="Arial Narrow"/>
                <w:sz w:val="20"/>
                <w:szCs w:val="20"/>
                <w:lang w:val="pt-BR"/>
              </w:rPr>
            </w:pPr>
          </w:p>
          <w:p w14:paraId="153DF24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Desenho da banda de rodagem: blocos largos, com sulcos profundos para tração em diferentes superfícies e boa drenagem </w:t>
            </w:r>
            <w:r w:rsidRPr="00A41F5D">
              <w:rPr>
                <w:rFonts w:ascii="Arial Narrow" w:hAnsi="Arial Narrow"/>
                <w:sz w:val="20"/>
                <w:szCs w:val="20"/>
                <w:lang w:val="pt-BR"/>
              </w:rPr>
              <w:lastRenderedPageBreak/>
              <w:t>de água</w:t>
            </w:r>
          </w:p>
          <w:p w14:paraId="04857AFF" w14:textId="77777777" w:rsidR="006A260A" w:rsidRPr="00A41F5D" w:rsidRDefault="006A260A" w:rsidP="006A260A">
            <w:pPr>
              <w:pStyle w:val="TableParagraph"/>
              <w:tabs>
                <w:tab w:val="left" w:pos="218"/>
              </w:tabs>
              <w:rPr>
                <w:rFonts w:ascii="Arial Narrow" w:hAnsi="Arial Narrow"/>
                <w:sz w:val="20"/>
                <w:szCs w:val="20"/>
                <w:lang w:val="pt-BR"/>
              </w:rPr>
            </w:pPr>
          </w:p>
          <w:p w14:paraId="0FCC484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carcaça reforçada para resistência a impactos, cortes e maior vida útil</w:t>
            </w:r>
          </w:p>
          <w:p w14:paraId="2AFCA142" w14:textId="77777777" w:rsidR="006A260A" w:rsidRPr="00A41F5D" w:rsidRDefault="006A260A" w:rsidP="006A260A">
            <w:pPr>
              <w:pStyle w:val="TableParagraph"/>
              <w:tabs>
                <w:tab w:val="left" w:pos="218"/>
              </w:tabs>
              <w:rPr>
                <w:rFonts w:ascii="Arial Narrow" w:hAnsi="Arial Narrow"/>
                <w:sz w:val="20"/>
                <w:szCs w:val="20"/>
                <w:lang w:val="pt-BR"/>
              </w:rPr>
            </w:pPr>
          </w:p>
          <w:p w14:paraId="38C32AE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Conforto e segurança: boa estabilidade em curvas, frenagens seguras e menor vibração em vias asfaltadas</w:t>
            </w:r>
          </w:p>
          <w:p w14:paraId="3252D104" w14:textId="77777777" w:rsidR="006A260A" w:rsidRPr="00A41F5D" w:rsidRDefault="006A260A" w:rsidP="006A260A">
            <w:pPr>
              <w:pStyle w:val="TableParagraph"/>
              <w:tabs>
                <w:tab w:val="left" w:pos="218"/>
              </w:tabs>
              <w:rPr>
                <w:rFonts w:ascii="Arial Narrow" w:hAnsi="Arial Narrow"/>
                <w:sz w:val="20"/>
                <w:szCs w:val="20"/>
                <w:lang w:val="pt-BR"/>
              </w:rPr>
            </w:pPr>
          </w:p>
          <w:p w14:paraId="2E29572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às normas vigentes</w:t>
            </w:r>
          </w:p>
          <w:p w14:paraId="03013EB3" w14:textId="77777777" w:rsidR="006A260A" w:rsidRPr="00A41F5D" w:rsidRDefault="006A260A" w:rsidP="006A260A">
            <w:pPr>
              <w:pStyle w:val="TableParagraph"/>
              <w:tabs>
                <w:tab w:val="left" w:pos="218"/>
              </w:tabs>
              <w:rPr>
                <w:rFonts w:ascii="Arial Narrow" w:hAnsi="Arial Narrow"/>
                <w:sz w:val="20"/>
                <w:szCs w:val="20"/>
                <w:lang w:val="pt-BR"/>
              </w:rPr>
            </w:pPr>
          </w:p>
          <w:p w14:paraId="61CF101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5FA97C54"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04138CEB"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7D11C425" w14:textId="77777777" w:rsidR="006A260A" w:rsidRPr="00A41F5D" w:rsidRDefault="006A260A" w:rsidP="006A260A">
            <w:pPr>
              <w:jc w:val="center"/>
              <w:rPr>
                <w:rFonts w:ascii="Arial Narrow" w:hAnsi="Arial Narrow"/>
                <w:sz w:val="20"/>
              </w:rPr>
            </w:pPr>
            <w:r w:rsidRPr="00A41F5D">
              <w:rPr>
                <w:rFonts w:ascii="Arial Narrow" w:hAnsi="Arial Narrow"/>
                <w:sz w:val="20"/>
              </w:rPr>
              <w:t>01</w:t>
            </w:r>
          </w:p>
        </w:tc>
        <w:tc>
          <w:tcPr>
            <w:tcW w:w="851" w:type="dxa"/>
            <w:vAlign w:val="center"/>
          </w:tcPr>
          <w:p w14:paraId="2D9EC929" w14:textId="77777777" w:rsidR="006A260A" w:rsidRPr="00A41F5D" w:rsidRDefault="006A260A" w:rsidP="006A260A">
            <w:pPr>
              <w:jc w:val="center"/>
              <w:rPr>
                <w:rFonts w:ascii="Arial Narrow" w:hAnsi="Arial Narrow"/>
                <w:sz w:val="20"/>
              </w:rPr>
            </w:pPr>
            <w:r w:rsidRPr="00A41F5D">
              <w:rPr>
                <w:rFonts w:ascii="Arial Narrow" w:hAnsi="Arial Narrow"/>
                <w:sz w:val="20"/>
              </w:rPr>
              <w:t>02</w:t>
            </w:r>
          </w:p>
        </w:tc>
        <w:tc>
          <w:tcPr>
            <w:tcW w:w="1417" w:type="dxa"/>
            <w:vAlign w:val="center"/>
          </w:tcPr>
          <w:p w14:paraId="3F97FE57" w14:textId="77777777" w:rsidR="006A260A" w:rsidRPr="00A41F5D" w:rsidRDefault="006A260A" w:rsidP="006A260A">
            <w:pPr>
              <w:jc w:val="center"/>
              <w:rPr>
                <w:rFonts w:ascii="Arial Narrow" w:hAnsi="Arial Narrow"/>
                <w:sz w:val="20"/>
              </w:rPr>
            </w:pPr>
            <w:r>
              <w:rPr>
                <w:rFonts w:ascii="Arial Narrow" w:hAnsi="Arial Narrow"/>
                <w:sz w:val="20"/>
              </w:rPr>
              <w:t>CHEFIA GERAL DE GUARDA</w:t>
            </w:r>
            <w:r w:rsidRPr="00A41F5D">
              <w:rPr>
                <w:rFonts w:ascii="Arial Narrow" w:hAnsi="Arial Narrow"/>
                <w:sz w:val="20"/>
              </w:rPr>
              <w:t xml:space="preserve"> - 02</w:t>
            </w:r>
          </w:p>
        </w:tc>
      </w:tr>
      <w:tr w:rsidR="006A260A" w:rsidRPr="00A41F5D" w14:paraId="7E5F72E1"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34B23173"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4D8D9FAC"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205/55 R16</w:t>
            </w:r>
          </w:p>
          <w:p w14:paraId="4D336C9D" w14:textId="77777777" w:rsidR="006A260A" w:rsidRPr="00A41F5D" w:rsidRDefault="006A260A" w:rsidP="006A260A">
            <w:pPr>
              <w:pStyle w:val="TableParagraph"/>
              <w:tabs>
                <w:tab w:val="left" w:pos="218"/>
              </w:tabs>
              <w:rPr>
                <w:rFonts w:ascii="Arial Narrow" w:hAnsi="Arial Narrow"/>
                <w:sz w:val="20"/>
                <w:szCs w:val="20"/>
                <w:lang w:val="pt-BR"/>
              </w:rPr>
            </w:pPr>
          </w:p>
          <w:p w14:paraId="48DAA8C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Aplicação: veículos de passeio, sedãs, </w:t>
            </w:r>
            <w:proofErr w:type="spellStart"/>
            <w:r w:rsidRPr="00A41F5D">
              <w:rPr>
                <w:rFonts w:ascii="Arial Narrow" w:hAnsi="Arial Narrow"/>
                <w:sz w:val="20"/>
                <w:szCs w:val="20"/>
                <w:lang w:val="pt-BR"/>
              </w:rPr>
              <w:t>hatchs</w:t>
            </w:r>
            <w:proofErr w:type="spellEnd"/>
            <w:r w:rsidRPr="00A41F5D">
              <w:rPr>
                <w:rFonts w:ascii="Arial Narrow" w:hAnsi="Arial Narrow"/>
                <w:sz w:val="20"/>
                <w:szCs w:val="20"/>
                <w:lang w:val="pt-BR"/>
              </w:rPr>
              <w:t xml:space="preserve"> médios e utilitários leves.</w:t>
            </w:r>
          </w:p>
          <w:p w14:paraId="078A1A7D" w14:textId="77777777" w:rsidR="006A260A" w:rsidRPr="00A41F5D" w:rsidRDefault="006A260A" w:rsidP="006A260A">
            <w:pPr>
              <w:pStyle w:val="TableParagraph"/>
              <w:tabs>
                <w:tab w:val="left" w:pos="218"/>
              </w:tabs>
              <w:rPr>
                <w:rFonts w:ascii="Arial Narrow" w:hAnsi="Arial Narrow"/>
                <w:sz w:val="20"/>
                <w:szCs w:val="20"/>
                <w:lang w:val="pt-BR"/>
              </w:rPr>
            </w:pPr>
          </w:p>
          <w:p w14:paraId="5826DD5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91 (615 kg por pneu)</w:t>
            </w:r>
          </w:p>
          <w:p w14:paraId="66071C37" w14:textId="77777777" w:rsidR="006A260A" w:rsidRPr="00A41F5D" w:rsidRDefault="006A260A" w:rsidP="006A260A">
            <w:pPr>
              <w:pStyle w:val="TableParagraph"/>
              <w:tabs>
                <w:tab w:val="left" w:pos="218"/>
              </w:tabs>
              <w:rPr>
                <w:rFonts w:ascii="Arial Narrow" w:hAnsi="Arial Narrow"/>
                <w:sz w:val="20"/>
                <w:szCs w:val="20"/>
                <w:lang w:val="pt-BR"/>
              </w:rPr>
            </w:pPr>
          </w:p>
          <w:p w14:paraId="39D2453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V (240 km/h)</w:t>
            </w:r>
          </w:p>
          <w:p w14:paraId="52B73E81" w14:textId="77777777" w:rsidR="006A260A" w:rsidRPr="00A41F5D" w:rsidRDefault="006A260A" w:rsidP="006A260A">
            <w:pPr>
              <w:pStyle w:val="TableParagraph"/>
              <w:tabs>
                <w:tab w:val="left" w:pos="218"/>
              </w:tabs>
              <w:rPr>
                <w:rFonts w:ascii="Arial Narrow" w:hAnsi="Arial Narrow"/>
                <w:sz w:val="20"/>
                <w:szCs w:val="20"/>
                <w:lang w:val="pt-BR"/>
              </w:rPr>
            </w:pPr>
          </w:p>
          <w:p w14:paraId="5AE5B2A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3904928E" w14:textId="77777777" w:rsidR="006A260A" w:rsidRPr="00A41F5D" w:rsidRDefault="006A260A" w:rsidP="006A260A">
            <w:pPr>
              <w:pStyle w:val="TableParagraph"/>
              <w:tabs>
                <w:tab w:val="left" w:pos="218"/>
              </w:tabs>
              <w:rPr>
                <w:rFonts w:ascii="Arial Narrow" w:hAnsi="Arial Narrow"/>
                <w:sz w:val="20"/>
                <w:szCs w:val="20"/>
                <w:lang w:val="pt-BR"/>
              </w:rPr>
            </w:pPr>
          </w:p>
          <w:p w14:paraId="7F77272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 (uso urbano e rodoviário)</w:t>
            </w:r>
          </w:p>
          <w:p w14:paraId="1925EDA5" w14:textId="77777777" w:rsidR="006A260A" w:rsidRPr="00A41F5D" w:rsidRDefault="006A260A" w:rsidP="006A260A">
            <w:pPr>
              <w:pStyle w:val="TableParagraph"/>
              <w:tabs>
                <w:tab w:val="left" w:pos="218"/>
              </w:tabs>
              <w:rPr>
                <w:rFonts w:ascii="Arial Narrow" w:hAnsi="Arial Narrow"/>
                <w:sz w:val="20"/>
                <w:szCs w:val="20"/>
                <w:lang w:val="pt-BR"/>
              </w:rPr>
            </w:pPr>
          </w:p>
          <w:p w14:paraId="5F1A8AC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da banda de rodagem: simétrico ou assimétrico, com sulcos longitudinais e transversais para melhor drenagem de água e redução de aquaplanagem</w:t>
            </w:r>
          </w:p>
          <w:p w14:paraId="184A410B" w14:textId="77777777" w:rsidR="006A260A" w:rsidRPr="00A41F5D" w:rsidRDefault="006A260A" w:rsidP="006A260A">
            <w:pPr>
              <w:pStyle w:val="TableParagraph"/>
              <w:tabs>
                <w:tab w:val="left" w:pos="218"/>
              </w:tabs>
              <w:rPr>
                <w:rFonts w:ascii="Arial Narrow" w:hAnsi="Arial Narrow"/>
                <w:sz w:val="20"/>
                <w:szCs w:val="20"/>
                <w:lang w:val="pt-BR"/>
              </w:rPr>
            </w:pPr>
          </w:p>
          <w:p w14:paraId="73AE138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composto de borracha resistente ao desgaste, oferecendo maior quilometragem</w:t>
            </w:r>
          </w:p>
          <w:p w14:paraId="78309F73" w14:textId="77777777" w:rsidR="006A260A" w:rsidRPr="00A41F5D" w:rsidRDefault="006A260A" w:rsidP="006A260A">
            <w:pPr>
              <w:pStyle w:val="TableParagraph"/>
              <w:tabs>
                <w:tab w:val="left" w:pos="218"/>
              </w:tabs>
              <w:rPr>
                <w:rFonts w:ascii="Arial Narrow" w:hAnsi="Arial Narrow"/>
                <w:sz w:val="20"/>
                <w:szCs w:val="20"/>
                <w:lang w:val="pt-BR"/>
              </w:rPr>
            </w:pPr>
          </w:p>
          <w:p w14:paraId="7C61E49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w:t>
            </w:r>
            <w:r>
              <w:rPr>
                <w:rFonts w:ascii="Arial Narrow" w:hAnsi="Arial Narrow"/>
                <w:sz w:val="20"/>
                <w:szCs w:val="20"/>
                <w:lang w:val="pt-BR"/>
              </w:rPr>
              <w:t>o nível de ruído categoria mínima B</w:t>
            </w:r>
            <w:r w:rsidRPr="00A41F5D">
              <w:rPr>
                <w:rFonts w:ascii="Arial Narrow" w:hAnsi="Arial Narrow"/>
                <w:sz w:val="20"/>
                <w:szCs w:val="20"/>
                <w:lang w:val="pt-BR"/>
              </w:rPr>
              <w:t xml:space="preserve"> e NÃO ultrapasse 72DB.</w:t>
            </w:r>
          </w:p>
          <w:p w14:paraId="528BE27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5B7B5561" w14:textId="77777777" w:rsidR="006A260A" w:rsidRPr="00A41F5D" w:rsidRDefault="006A260A" w:rsidP="006A260A">
            <w:pPr>
              <w:pStyle w:val="TableParagraph"/>
              <w:tabs>
                <w:tab w:val="left" w:pos="218"/>
              </w:tabs>
              <w:rPr>
                <w:rFonts w:ascii="Arial Narrow" w:hAnsi="Arial Narrow"/>
                <w:sz w:val="20"/>
                <w:szCs w:val="20"/>
                <w:lang w:val="pt-BR"/>
              </w:rPr>
            </w:pPr>
          </w:p>
          <w:p w14:paraId="258750E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às normas vigentes</w:t>
            </w:r>
          </w:p>
          <w:p w14:paraId="53370ED2" w14:textId="77777777" w:rsidR="006A260A" w:rsidRPr="00A41F5D" w:rsidRDefault="006A260A" w:rsidP="006A260A">
            <w:pPr>
              <w:pStyle w:val="TableParagraph"/>
              <w:tabs>
                <w:tab w:val="left" w:pos="218"/>
              </w:tabs>
              <w:rPr>
                <w:rFonts w:ascii="Arial Narrow" w:hAnsi="Arial Narrow"/>
                <w:sz w:val="20"/>
                <w:szCs w:val="20"/>
                <w:lang w:val="pt-BR"/>
              </w:rPr>
            </w:pPr>
          </w:p>
          <w:p w14:paraId="02407FE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7F76C2A9" w14:textId="77777777" w:rsidR="006A260A" w:rsidRPr="00A41F5D" w:rsidRDefault="006A260A" w:rsidP="006A260A">
            <w:pPr>
              <w:jc w:val="center"/>
              <w:rPr>
                <w:rFonts w:ascii="Arial Narrow" w:hAnsi="Arial Narrow"/>
                <w:sz w:val="20"/>
              </w:rPr>
            </w:pPr>
            <w:r w:rsidRPr="00A41F5D">
              <w:rPr>
                <w:rFonts w:ascii="Arial Narrow" w:hAnsi="Arial Narrow"/>
                <w:sz w:val="20"/>
              </w:rPr>
              <w:t>Não localizado</w:t>
            </w:r>
          </w:p>
        </w:tc>
        <w:tc>
          <w:tcPr>
            <w:tcW w:w="1276" w:type="dxa"/>
            <w:vAlign w:val="center"/>
          </w:tcPr>
          <w:p w14:paraId="0A16CB21"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277B739A" w14:textId="77777777" w:rsidR="006A260A" w:rsidRPr="00A41F5D" w:rsidRDefault="006A260A" w:rsidP="006A260A">
            <w:pPr>
              <w:jc w:val="center"/>
              <w:rPr>
                <w:rFonts w:ascii="Arial Narrow" w:hAnsi="Arial Narrow"/>
                <w:sz w:val="20"/>
              </w:rPr>
            </w:pPr>
            <w:r w:rsidRPr="00A41F5D">
              <w:rPr>
                <w:rFonts w:ascii="Arial Narrow" w:hAnsi="Arial Narrow"/>
                <w:sz w:val="20"/>
              </w:rPr>
              <w:t>01</w:t>
            </w:r>
          </w:p>
        </w:tc>
        <w:tc>
          <w:tcPr>
            <w:tcW w:w="851" w:type="dxa"/>
            <w:vAlign w:val="center"/>
          </w:tcPr>
          <w:p w14:paraId="460EA0C7" w14:textId="77777777" w:rsidR="006A260A" w:rsidRPr="00A41F5D" w:rsidRDefault="006A260A" w:rsidP="006A260A">
            <w:pPr>
              <w:jc w:val="center"/>
              <w:rPr>
                <w:rFonts w:ascii="Arial Narrow" w:hAnsi="Arial Narrow"/>
                <w:sz w:val="20"/>
              </w:rPr>
            </w:pPr>
            <w:r w:rsidRPr="00A41F5D">
              <w:rPr>
                <w:rFonts w:ascii="Arial Narrow" w:hAnsi="Arial Narrow"/>
                <w:sz w:val="20"/>
              </w:rPr>
              <w:t>10</w:t>
            </w:r>
          </w:p>
        </w:tc>
        <w:tc>
          <w:tcPr>
            <w:tcW w:w="1417" w:type="dxa"/>
            <w:vAlign w:val="center"/>
          </w:tcPr>
          <w:p w14:paraId="3A3AD739" w14:textId="77777777" w:rsidR="006A260A" w:rsidRPr="00A41F5D" w:rsidRDefault="006A260A" w:rsidP="006A260A">
            <w:pPr>
              <w:jc w:val="center"/>
              <w:rPr>
                <w:rFonts w:ascii="Arial Narrow" w:hAnsi="Arial Narrow"/>
                <w:sz w:val="20"/>
              </w:rPr>
            </w:pPr>
            <w:r>
              <w:rPr>
                <w:rFonts w:ascii="Arial Narrow" w:hAnsi="Arial Narrow"/>
                <w:sz w:val="20"/>
              </w:rPr>
              <w:t>CHEFIA GERAL DE GUARDA</w:t>
            </w:r>
            <w:r w:rsidRPr="00A41F5D">
              <w:rPr>
                <w:rFonts w:ascii="Arial Narrow" w:hAnsi="Arial Narrow"/>
                <w:sz w:val="20"/>
              </w:rPr>
              <w:t xml:space="preserve"> - 10</w:t>
            </w:r>
          </w:p>
        </w:tc>
      </w:tr>
      <w:tr w:rsidR="006A260A" w:rsidRPr="00A41F5D" w14:paraId="2D768655"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66433BBA"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28F2265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 </w:t>
            </w:r>
            <w:r>
              <w:rPr>
                <w:rFonts w:ascii="Arial Narrow" w:hAnsi="Arial Narrow"/>
                <w:sz w:val="20"/>
                <w:szCs w:val="20"/>
                <w:lang w:val="pt-BR"/>
              </w:rPr>
              <w:t xml:space="preserve">Pneu, </w:t>
            </w:r>
            <w:r w:rsidRPr="00A41F5D">
              <w:rPr>
                <w:rFonts w:ascii="Arial Narrow" w:hAnsi="Arial Narrow"/>
                <w:sz w:val="20"/>
                <w:szCs w:val="20"/>
                <w:lang w:val="pt-BR"/>
              </w:rPr>
              <w:t>Medida: 900-20 uso rural severo</w:t>
            </w:r>
            <w:r>
              <w:rPr>
                <w:rFonts w:ascii="Arial Narrow" w:hAnsi="Arial Narrow"/>
                <w:sz w:val="20"/>
                <w:szCs w:val="20"/>
                <w:lang w:val="pt-BR"/>
              </w:rPr>
              <w:tab/>
              <w:t xml:space="preserve">tração borrachudo, mínimo </w:t>
            </w:r>
            <w:proofErr w:type="gramStart"/>
            <w:r>
              <w:rPr>
                <w:rFonts w:ascii="Arial Narrow" w:hAnsi="Arial Narrow"/>
                <w:sz w:val="20"/>
                <w:szCs w:val="20"/>
                <w:lang w:val="pt-BR"/>
              </w:rPr>
              <w:t xml:space="preserve">14PR </w:t>
            </w:r>
            <w:r w:rsidRPr="00A41F5D">
              <w:rPr>
                <w:rFonts w:ascii="Arial Narrow" w:hAnsi="Arial Narrow"/>
                <w:sz w:val="20"/>
                <w:szCs w:val="20"/>
                <w:lang w:val="pt-BR"/>
              </w:rPr>
              <w:t>,</w:t>
            </w:r>
            <w:proofErr w:type="gramEnd"/>
            <w:r w:rsidRPr="00A41F5D">
              <w:rPr>
                <w:rFonts w:ascii="Arial Narrow" w:hAnsi="Arial Narrow"/>
                <w:sz w:val="20"/>
                <w:szCs w:val="20"/>
                <w:lang w:val="pt-BR"/>
              </w:rPr>
              <w:t xml:space="preserve"> banda reforçada, uso em estradas de chão</w:t>
            </w:r>
          </w:p>
          <w:p w14:paraId="6CB606EF" w14:textId="77777777" w:rsidR="006A260A" w:rsidRPr="00A41F5D" w:rsidRDefault="006A260A" w:rsidP="006A260A">
            <w:pPr>
              <w:pStyle w:val="TableParagraph"/>
              <w:tabs>
                <w:tab w:val="left" w:pos="218"/>
              </w:tabs>
              <w:rPr>
                <w:rFonts w:ascii="Arial Narrow" w:hAnsi="Arial Narrow"/>
                <w:sz w:val="20"/>
                <w:szCs w:val="20"/>
                <w:lang w:val="en-US"/>
              </w:rPr>
            </w:pPr>
            <w:r w:rsidRPr="00A41F5D">
              <w:rPr>
                <w:rFonts w:ascii="Arial Narrow" w:hAnsi="Arial Narrow"/>
                <w:sz w:val="20"/>
                <w:szCs w:val="20"/>
                <w:lang w:val="en-US"/>
              </w:rPr>
              <w:t xml:space="preserve">- </w:t>
            </w:r>
            <w:proofErr w:type="spellStart"/>
            <w:r w:rsidRPr="00A41F5D">
              <w:rPr>
                <w:rFonts w:ascii="Arial Narrow" w:hAnsi="Arial Narrow"/>
                <w:sz w:val="20"/>
                <w:szCs w:val="20"/>
                <w:lang w:val="en-US"/>
              </w:rPr>
              <w:t>Garantia</w:t>
            </w:r>
            <w:proofErr w:type="spellEnd"/>
            <w:r w:rsidRPr="00A41F5D">
              <w:rPr>
                <w:rFonts w:ascii="Arial Narrow" w:hAnsi="Arial Narrow"/>
                <w:sz w:val="20"/>
                <w:szCs w:val="20"/>
                <w:lang w:val="en-US"/>
              </w:rPr>
              <w:t xml:space="preserve"> </w:t>
            </w:r>
            <w:proofErr w:type="spellStart"/>
            <w:r w:rsidRPr="00A41F5D">
              <w:rPr>
                <w:rFonts w:ascii="Arial Narrow" w:hAnsi="Arial Narrow"/>
                <w:sz w:val="20"/>
                <w:szCs w:val="20"/>
                <w:lang w:val="en-US"/>
              </w:rPr>
              <w:t>mínima</w:t>
            </w:r>
            <w:proofErr w:type="spellEnd"/>
            <w:r w:rsidRPr="00A41F5D">
              <w:rPr>
                <w:rFonts w:ascii="Arial Narrow" w:hAnsi="Arial Narrow"/>
                <w:sz w:val="20"/>
                <w:szCs w:val="20"/>
                <w:lang w:val="en-US"/>
              </w:rPr>
              <w:t xml:space="preserve"> de 12 </w:t>
            </w:r>
            <w:proofErr w:type="spellStart"/>
            <w:r w:rsidRPr="00A41F5D">
              <w:rPr>
                <w:rFonts w:ascii="Arial Narrow" w:hAnsi="Arial Narrow"/>
                <w:sz w:val="20"/>
                <w:szCs w:val="20"/>
                <w:lang w:val="en-US"/>
              </w:rPr>
              <w:t>meses</w:t>
            </w:r>
            <w:proofErr w:type="spellEnd"/>
            <w:r w:rsidRPr="00A41F5D">
              <w:rPr>
                <w:rFonts w:ascii="Arial Narrow" w:hAnsi="Arial Narrow"/>
                <w:sz w:val="20"/>
                <w:szCs w:val="20"/>
                <w:lang w:val="en-US"/>
              </w:rPr>
              <w:t xml:space="preserve"> contra </w:t>
            </w:r>
            <w:proofErr w:type="spellStart"/>
            <w:r w:rsidRPr="00A41F5D">
              <w:rPr>
                <w:rFonts w:ascii="Arial Narrow" w:hAnsi="Arial Narrow"/>
                <w:sz w:val="20"/>
                <w:szCs w:val="20"/>
                <w:lang w:val="en-US"/>
              </w:rPr>
              <w:t>defeitos</w:t>
            </w:r>
            <w:proofErr w:type="spellEnd"/>
            <w:r w:rsidRPr="00A41F5D">
              <w:rPr>
                <w:rFonts w:ascii="Arial Narrow" w:hAnsi="Arial Narrow"/>
                <w:sz w:val="20"/>
                <w:szCs w:val="20"/>
                <w:lang w:val="en-US"/>
              </w:rPr>
              <w:t xml:space="preserve"> de </w:t>
            </w:r>
            <w:proofErr w:type="spellStart"/>
            <w:r w:rsidRPr="00A41F5D">
              <w:rPr>
                <w:rFonts w:ascii="Arial Narrow" w:hAnsi="Arial Narrow"/>
                <w:sz w:val="20"/>
                <w:szCs w:val="20"/>
                <w:lang w:val="en-US"/>
              </w:rPr>
              <w:t>fabricação</w:t>
            </w:r>
            <w:proofErr w:type="spellEnd"/>
          </w:p>
          <w:p w14:paraId="1E350087" w14:textId="77777777" w:rsidR="006A260A" w:rsidRPr="00A41F5D" w:rsidRDefault="006A260A" w:rsidP="006A260A">
            <w:pPr>
              <w:pStyle w:val="TableParagraph"/>
              <w:tabs>
                <w:tab w:val="left" w:pos="218"/>
              </w:tabs>
              <w:rPr>
                <w:rFonts w:ascii="Arial Narrow" w:hAnsi="Arial Narrow"/>
                <w:sz w:val="20"/>
                <w:szCs w:val="20"/>
                <w:lang w:val="pt-BR"/>
              </w:rPr>
            </w:pPr>
          </w:p>
        </w:tc>
        <w:tc>
          <w:tcPr>
            <w:tcW w:w="1240" w:type="dxa"/>
            <w:vAlign w:val="center"/>
          </w:tcPr>
          <w:p w14:paraId="7261FEB3"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34751A0E"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0B755CD6"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307737BD" w14:textId="77777777" w:rsidR="006A260A" w:rsidRPr="00A41F5D" w:rsidRDefault="006A260A" w:rsidP="006A260A">
            <w:pPr>
              <w:jc w:val="center"/>
              <w:rPr>
                <w:rFonts w:ascii="Arial Narrow" w:hAnsi="Arial Narrow"/>
                <w:sz w:val="20"/>
              </w:rPr>
            </w:pPr>
            <w:r w:rsidRPr="00A41F5D">
              <w:rPr>
                <w:rFonts w:ascii="Arial Narrow" w:hAnsi="Arial Narrow"/>
                <w:sz w:val="20"/>
              </w:rPr>
              <w:t>08</w:t>
            </w:r>
          </w:p>
        </w:tc>
        <w:tc>
          <w:tcPr>
            <w:tcW w:w="1417" w:type="dxa"/>
            <w:vAlign w:val="center"/>
          </w:tcPr>
          <w:p w14:paraId="68A217C3" w14:textId="77777777" w:rsidR="006A260A" w:rsidRPr="00A41F5D" w:rsidRDefault="006A260A" w:rsidP="006A260A">
            <w:pPr>
              <w:jc w:val="center"/>
              <w:rPr>
                <w:rFonts w:ascii="Arial Narrow" w:hAnsi="Arial Narrow"/>
                <w:sz w:val="20"/>
              </w:rPr>
            </w:pPr>
            <w:r w:rsidRPr="00A41F5D">
              <w:rPr>
                <w:rFonts w:ascii="Arial Narrow" w:hAnsi="Arial Narrow"/>
                <w:sz w:val="20"/>
              </w:rPr>
              <w:t>SMAD - 08</w:t>
            </w:r>
          </w:p>
        </w:tc>
      </w:tr>
      <w:tr w:rsidR="006A260A" w:rsidRPr="00A41F5D" w14:paraId="0D78D894"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7B2E2257"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6A1A368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w:t>
            </w:r>
            <w:r>
              <w:rPr>
                <w:rFonts w:ascii="Arial Narrow" w:hAnsi="Arial Narrow"/>
                <w:sz w:val="20"/>
                <w:szCs w:val="20"/>
                <w:lang w:val="pt-BR"/>
              </w:rPr>
              <w:t>Pneu,</w:t>
            </w:r>
            <w:r w:rsidRPr="00A41F5D">
              <w:rPr>
                <w:rFonts w:ascii="Arial Narrow" w:hAnsi="Arial Narrow"/>
                <w:sz w:val="20"/>
                <w:szCs w:val="20"/>
                <w:lang w:val="pt-BR"/>
              </w:rPr>
              <w:t xml:space="preserve"> Medida</w:t>
            </w:r>
          </w:p>
          <w:p w14:paraId="0AAA62B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•17.5 R25</w:t>
            </w:r>
          </w:p>
          <w:p w14:paraId="4599A427" w14:textId="77777777" w:rsidR="006A260A" w:rsidRPr="00A41F5D" w:rsidRDefault="006A260A" w:rsidP="006A260A">
            <w:pPr>
              <w:pStyle w:val="TableParagraph"/>
              <w:tabs>
                <w:tab w:val="left" w:pos="218"/>
              </w:tabs>
              <w:rPr>
                <w:rFonts w:ascii="Arial Narrow" w:hAnsi="Arial Narrow"/>
                <w:sz w:val="20"/>
                <w:szCs w:val="20"/>
                <w:lang w:val="pt-BR"/>
              </w:rPr>
            </w:pPr>
          </w:p>
          <w:p w14:paraId="323B435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2. Tipo</w:t>
            </w:r>
          </w:p>
          <w:p w14:paraId="2692110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•Pneu radial (preferencial para maior durabilidade e conforto operacional)</w:t>
            </w:r>
          </w:p>
          <w:p w14:paraId="4CA51A61" w14:textId="77777777" w:rsidR="006A260A" w:rsidRPr="00A41F5D" w:rsidRDefault="006A260A" w:rsidP="006A260A">
            <w:pPr>
              <w:pStyle w:val="TableParagraph"/>
              <w:tabs>
                <w:tab w:val="left" w:pos="218"/>
              </w:tabs>
              <w:rPr>
                <w:rFonts w:ascii="Arial Narrow" w:hAnsi="Arial Narrow"/>
                <w:sz w:val="20"/>
                <w:szCs w:val="20"/>
                <w:lang w:val="pt-BR"/>
              </w:rPr>
            </w:pPr>
          </w:p>
          <w:p w14:paraId="74F1E25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3. Aplicação</w:t>
            </w:r>
          </w:p>
          <w:p w14:paraId="7E84FB0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Equipamentos fora-de-estrada (pás carregadeiras)</w:t>
            </w:r>
          </w:p>
          <w:p w14:paraId="4E9FD44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Uso severo em terraplanagem, obras públicas.</w:t>
            </w:r>
          </w:p>
          <w:p w14:paraId="64A058D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4. Banda de Rodagem</w:t>
            </w:r>
          </w:p>
          <w:p w14:paraId="767C821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Tipo</w:t>
            </w:r>
            <w:r>
              <w:rPr>
                <w:rFonts w:ascii="Arial Narrow" w:hAnsi="Arial Narrow"/>
                <w:sz w:val="20"/>
                <w:szCs w:val="20"/>
                <w:lang w:val="pt-BR"/>
              </w:rPr>
              <w:t xml:space="preserve"> mínimo L3</w:t>
            </w:r>
            <w:proofErr w:type="gramStart"/>
            <w:r>
              <w:rPr>
                <w:rFonts w:ascii="Arial Narrow" w:hAnsi="Arial Narrow"/>
                <w:sz w:val="20"/>
                <w:szCs w:val="20"/>
                <w:lang w:val="pt-BR"/>
              </w:rPr>
              <w:t xml:space="preserve"> </w:t>
            </w:r>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(uso misto: tração + resistência)</w:t>
            </w:r>
          </w:p>
          <w:p w14:paraId="2197E50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Sulcos profundos, largos e autolimpantes</w:t>
            </w:r>
          </w:p>
          <w:p w14:paraId="5B3B1A2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Ombros reforçados para resistência a impactos e cortes</w:t>
            </w:r>
          </w:p>
          <w:p w14:paraId="05685D96" w14:textId="77777777" w:rsidR="006A260A" w:rsidRPr="00A41F5D" w:rsidRDefault="006A260A" w:rsidP="006A260A">
            <w:pPr>
              <w:pStyle w:val="TableParagraph"/>
              <w:tabs>
                <w:tab w:val="left" w:pos="218"/>
              </w:tabs>
              <w:rPr>
                <w:rFonts w:ascii="Arial Narrow" w:hAnsi="Arial Narrow"/>
                <w:sz w:val="20"/>
                <w:szCs w:val="20"/>
                <w:lang w:val="pt-BR"/>
              </w:rPr>
            </w:pPr>
          </w:p>
          <w:p w14:paraId="0FDAF52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5. Lonas / PR</w:t>
            </w:r>
          </w:p>
          <w:p w14:paraId="5DFC5CD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16 PR ou superior</w:t>
            </w:r>
          </w:p>
          <w:p w14:paraId="3583A03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Carcaça reforçada com múltiplas lonas de nylon e/ou aço</w:t>
            </w:r>
          </w:p>
          <w:p w14:paraId="15A64995" w14:textId="77777777" w:rsidR="006A260A" w:rsidRPr="00A41F5D" w:rsidRDefault="006A260A" w:rsidP="006A260A">
            <w:pPr>
              <w:pStyle w:val="TableParagraph"/>
              <w:tabs>
                <w:tab w:val="left" w:pos="218"/>
              </w:tabs>
              <w:rPr>
                <w:rFonts w:ascii="Arial Narrow" w:hAnsi="Arial Narrow"/>
                <w:sz w:val="20"/>
                <w:szCs w:val="20"/>
                <w:lang w:val="pt-BR"/>
              </w:rPr>
            </w:pPr>
          </w:p>
          <w:p w14:paraId="2761865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6. Capacidade de Carga</w:t>
            </w:r>
          </w:p>
          <w:p w14:paraId="636A72D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Entre 3.000 kg a 4.200 kg </w:t>
            </w:r>
          </w:p>
          <w:p w14:paraId="05C4A2C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 xml:space="preserve">Pressão de trabalho: entre 4.0 e 5.5 bar (58 a 80 </w:t>
            </w:r>
            <w:proofErr w:type="spellStart"/>
            <w:r w:rsidRPr="00A41F5D">
              <w:rPr>
                <w:rFonts w:ascii="Arial Narrow" w:hAnsi="Arial Narrow"/>
                <w:sz w:val="20"/>
                <w:szCs w:val="20"/>
                <w:lang w:val="pt-BR"/>
              </w:rPr>
              <w:t>psi</w:t>
            </w:r>
            <w:proofErr w:type="spellEnd"/>
            <w:r w:rsidRPr="00A41F5D">
              <w:rPr>
                <w:rFonts w:ascii="Arial Narrow" w:hAnsi="Arial Narrow"/>
                <w:sz w:val="20"/>
                <w:szCs w:val="20"/>
                <w:lang w:val="pt-BR"/>
              </w:rPr>
              <w:t>), dependendo do modelo e aplicação</w:t>
            </w:r>
          </w:p>
          <w:p w14:paraId="63A4C198" w14:textId="77777777" w:rsidR="006A260A" w:rsidRPr="00A41F5D" w:rsidRDefault="006A260A" w:rsidP="006A260A">
            <w:pPr>
              <w:pStyle w:val="TableParagraph"/>
              <w:tabs>
                <w:tab w:val="left" w:pos="218"/>
              </w:tabs>
              <w:rPr>
                <w:rFonts w:ascii="Arial Narrow" w:hAnsi="Arial Narrow"/>
                <w:sz w:val="20"/>
                <w:szCs w:val="20"/>
                <w:lang w:val="pt-BR"/>
              </w:rPr>
            </w:pPr>
          </w:p>
          <w:p w14:paraId="42A3CB3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7. Tipo de Terreno</w:t>
            </w:r>
          </w:p>
          <w:p w14:paraId="20B9005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Terrenos irregulares, rochosos, argilosos e mistos</w:t>
            </w:r>
          </w:p>
          <w:p w14:paraId="744FA66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Obras urbanas e rurais, construção civil pesada</w:t>
            </w:r>
          </w:p>
          <w:p w14:paraId="2EAFCD95" w14:textId="77777777" w:rsidR="006A260A" w:rsidRPr="00A41F5D" w:rsidRDefault="006A260A" w:rsidP="006A260A">
            <w:pPr>
              <w:pStyle w:val="TableParagraph"/>
              <w:tabs>
                <w:tab w:val="left" w:pos="218"/>
              </w:tabs>
              <w:rPr>
                <w:rFonts w:ascii="Arial Narrow" w:hAnsi="Arial Narrow"/>
                <w:sz w:val="20"/>
                <w:szCs w:val="20"/>
                <w:lang w:val="pt-BR"/>
              </w:rPr>
            </w:pPr>
          </w:p>
          <w:p w14:paraId="296E92E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8. Uso sem Câmara</w:t>
            </w:r>
          </w:p>
          <w:p w14:paraId="1205EC6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r>
          </w:p>
          <w:p w14:paraId="084BE2E6" w14:textId="77777777" w:rsidR="006A260A" w:rsidRPr="00A41F5D" w:rsidRDefault="006A260A" w:rsidP="006A260A">
            <w:pPr>
              <w:pStyle w:val="TableParagraph"/>
              <w:tabs>
                <w:tab w:val="left" w:pos="218"/>
              </w:tabs>
              <w:rPr>
                <w:rFonts w:ascii="Arial Narrow" w:hAnsi="Arial Narrow"/>
                <w:sz w:val="20"/>
                <w:szCs w:val="20"/>
                <w:lang w:val="pt-BR"/>
              </w:rPr>
            </w:pPr>
          </w:p>
          <w:p w14:paraId="624C481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9. Certificações Obrigatórias</w:t>
            </w:r>
          </w:p>
          <w:p w14:paraId="2376F047"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INMETRO</w:t>
            </w:r>
          </w:p>
          <w:p w14:paraId="24EC9DA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ISO 9001</w:t>
            </w:r>
          </w:p>
          <w:p w14:paraId="2469AD1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DOT (em caso de pneus importados)</w:t>
            </w:r>
          </w:p>
          <w:p w14:paraId="0521605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10. Garantia</w:t>
            </w:r>
          </w:p>
          <w:p w14:paraId="6C7A749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Mínimo de 5 anos contra defeitos de fabricação</w:t>
            </w:r>
          </w:p>
          <w:p w14:paraId="30D70C5C" w14:textId="77777777" w:rsidR="006A260A" w:rsidRPr="00A41F5D" w:rsidRDefault="006A260A" w:rsidP="006A260A">
            <w:pPr>
              <w:pStyle w:val="TableParagraph"/>
              <w:tabs>
                <w:tab w:val="left" w:pos="218"/>
              </w:tabs>
              <w:rPr>
                <w:rFonts w:ascii="Arial Narrow" w:hAnsi="Arial Narrow"/>
                <w:sz w:val="20"/>
                <w:szCs w:val="20"/>
                <w:lang w:val="pt-BR"/>
              </w:rPr>
            </w:pPr>
          </w:p>
          <w:p w14:paraId="4502010F" w14:textId="77777777" w:rsidR="006A260A" w:rsidRPr="00A41F5D" w:rsidRDefault="006A260A" w:rsidP="006A260A">
            <w:pPr>
              <w:pStyle w:val="TableParagraph"/>
              <w:tabs>
                <w:tab w:val="left" w:pos="218"/>
              </w:tabs>
              <w:rPr>
                <w:rFonts w:ascii="Arial Narrow" w:hAnsi="Arial Narrow"/>
                <w:sz w:val="20"/>
                <w:szCs w:val="20"/>
                <w:lang w:val="pt-BR"/>
              </w:rPr>
            </w:pPr>
          </w:p>
        </w:tc>
        <w:tc>
          <w:tcPr>
            <w:tcW w:w="1240" w:type="dxa"/>
            <w:vAlign w:val="center"/>
          </w:tcPr>
          <w:p w14:paraId="78EF7BE8"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16715CDC"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160414DA" w14:textId="77777777" w:rsidR="006A260A" w:rsidRPr="00A41F5D" w:rsidRDefault="006A260A" w:rsidP="006A260A">
            <w:pPr>
              <w:jc w:val="center"/>
              <w:rPr>
                <w:rFonts w:ascii="Arial Narrow" w:hAnsi="Arial Narrow"/>
                <w:sz w:val="20"/>
              </w:rPr>
            </w:pPr>
            <w:r w:rsidRPr="00A41F5D">
              <w:rPr>
                <w:rFonts w:ascii="Arial Narrow" w:hAnsi="Arial Narrow"/>
                <w:sz w:val="20"/>
              </w:rPr>
              <w:t>06</w:t>
            </w:r>
          </w:p>
        </w:tc>
        <w:tc>
          <w:tcPr>
            <w:tcW w:w="851" w:type="dxa"/>
            <w:vAlign w:val="center"/>
          </w:tcPr>
          <w:p w14:paraId="35A0BA20" w14:textId="77777777" w:rsidR="006A260A" w:rsidRPr="00A41F5D" w:rsidRDefault="006A260A" w:rsidP="006A260A">
            <w:pPr>
              <w:jc w:val="center"/>
              <w:rPr>
                <w:rFonts w:ascii="Arial Narrow" w:hAnsi="Arial Narrow"/>
                <w:sz w:val="20"/>
              </w:rPr>
            </w:pPr>
            <w:r w:rsidRPr="00A41F5D">
              <w:rPr>
                <w:rFonts w:ascii="Arial Narrow" w:hAnsi="Arial Narrow"/>
                <w:sz w:val="20"/>
              </w:rPr>
              <w:t>26</w:t>
            </w:r>
          </w:p>
        </w:tc>
        <w:tc>
          <w:tcPr>
            <w:tcW w:w="1417" w:type="dxa"/>
            <w:vAlign w:val="center"/>
          </w:tcPr>
          <w:p w14:paraId="721129AD" w14:textId="77777777" w:rsidR="006A260A" w:rsidRPr="00A41F5D" w:rsidRDefault="006A260A" w:rsidP="006A260A">
            <w:pPr>
              <w:jc w:val="center"/>
              <w:rPr>
                <w:rFonts w:ascii="Arial Narrow" w:hAnsi="Arial Narrow"/>
                <w:sz w:val="20"/>
              </w:rPr>
            </w:pPr>
            <w:r w:rsidRPr="00A41F5D">
              <w:rPr>
                <w:rFonts w:ascii="Arial Narrow" w:hAnsi="Arial Narrow"/>
                <w:sz w:val="20"/>
              </w:rPr>
              <w:t>SMAD – 06</w:t>
            </w:r>
          </w:p>
          <w:p w14:paraId="1778B9B3" w14:textId="77777777" w:rsidR="006A260A" w:rsidRPr="00A41F5D" w:rsidRDefault="006A260A" w:rsidP="006A260A">
            <w:pPr>
              <w:jc w:val="center"/>
              <w:rPr>
                <w:rFonts w:ascii="Arial Narrow" w:hAnsi="Arial Narrow"/>
                <w:sz w:val="20"/>
              </w:rPr>
            </w:pPr>
            <w:r w:rsidRPr="00A41F5D">
              <w:rPr>
                <w:rFonts w:ascii="Arial Narrow" w:hAnsi="Arial Narrow"/>
                <w:sz w:val="20"/>
              </w:rPr>
              <w:t>SMOI - 20</w:t>
            </w:r>
          </w:p>
        </w:tc>
      </w:tr>
      <w:tr w:rsidR="006A260A" w:rsidRPr="00A41F5D" w14:paraId="0739121C"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76A2BE6D"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19057FB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PNEU 225/75 R16 LT. 10 LONAS 115/112N FORZAM TRAÇÃO LAMEIRO</w:t>
            </w:r>
          </w:p>
          <w:p w14:paraId="03023BD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SEM CÂMARA</w:t>
            </w:r>
          </w:p>
          <w:p w14:paraId="07BF950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RADIAL</w:t>
            </w:r>
          </w:p>
          <w:p w14:paraId="5BC6190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PNEUS </w:t>
            </w:r>
            <w:r w:rsidRPr="00A41F5D">
              <w:rPr>
                <w:rFonts w:ascii="Arial Narrow" w:hAnsi="Arial Narrow"/>
                <w:b/>
                <w:sz w:val="20"/>
                <w:szCs w:val="20"/>
                <w:lang w:val="pt-BR"/>
              </w:rPr>
              <w:t xml:space="preserve">MT </w:t>
            </w:r>
            <w:r>
              <w:rPr>
                <w:rFonts w:ascii="Arial Narrow" w:hAnsi="Arial Narrow"/>
                <w:sz w:val="20"/>
                <w:szCs w:val="20"/>
                <w:lang w:val="pt-BR"/>
              </w:rPr>
              <w:t xml:space="preserve">TERRA </w:t>
            </w:r>
          </w:p>
          <w:p w14:paraId="59BACAF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COM SELO DO IMETRO</w:t>
            </w:r>
          </w:p>
          <w:p w14:paraId="6E0967C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w:t>
            </w:r>
            <w:r>
              <w:rPr>
                <w:rFonts w:ascii="Arial Narrow" w:hAnsi="Arial Narrow"/>
                <w:sz w:val="20"/>
                <w:szCs w:val="20"/>
                <w:lang w:val="pt-BR"/>
              </w:rPr>
              <w:t>o nível de ruído categoria mínima B</w:t>
            </w:r>
            <w:r w:rsidRPr="00A41F5D">
              <w:rPr>
                <w:rFonts w:ascii="Arial Narrow" w:hAnsi="Arial Narrow"/>
                <w:sz w:val="20"/>
                <w:szCs w:val="20"/>
                <w:lang w:val="pt-BR"/>
              </w:rPr>
              <w:t xml:space="preserve"> e NÃO ultrapasse 72DB.</w:t>
            </w:r>
          </w:p>
          <w:p w14:paraId="79E0304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28A85FD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COM GARANTIA MÍNIMA DE 5 ANOS </w:t>
            </w:r>
            <w:r w:rsidRPr="00A41F5D">
              <w:rPr>
                <w:rFonts w:ascii="Arial Narrow" w:hAnsi="Arial Narrow"/>
                <w:sz w:val="20"/>
                <w:szCs w:val="20"/>
                <w:lang w:val="pt-BR"/>
              </w:rPr>
              <w:lastRenderedPageBreak/>
              <w:t>CONTRA DEFEITOS DE FABRICAÇÃO.</w:t>
            </w:r>
          </w:p>
          <w:p w14:paraId="5E72A648" w14:textId="77777777" w:rsidR="006A260A" w:rsidRPr="00A41F5D" w:rsidRDefault="006A260A" w:rsidP="006A260A">
            <w:pPr>
              <w:pStyle w:val="TableParagraph"/>
              <w:tabs>
                <w:tab w:val="left" w:pos="218"/>
              </w:tabs>
              <w:rPr>
                <w:rFonts w:ascii="Arial Narrow" w:hAnsi="Arial Narrow"/>
                <w:sz w:val="20"/>
                <w:szCs w:val="20"/>
                <w:lang w:val="pt-BR"/>
              </w:rPr>
            </w:pPr>
          </w:p>
          <w:p w14:paraId="6F6201CD" w14:textId="77777777" w:rsidR="006A260A" w:rsidRPr="00A41F5D" w:rsidRDefault="006A260A" w:rsidP="006A260A">
            <w:pPr>
              <w:pStyle w:val="TableParagraph"/>
              <w:tabs>
                <w:tab w:val="left" w:pos="218"/>
              </w:tabs>
              <w:rPr>
                <w:rFonts w:ascii="Arial Narrow" w:hAnsi="Arial Narrow"/>
                <w:sz w:val="20"/>
                <w:szCs w:val="20"/>
                <w:lang w:val="pt-BR"/>
              </w:rPr>
            </w:pPr>
          </w:p>
        </w:tc>
        <w:tc>
          <w:tcPr>
            <w:tcW w:w="1240" w:type="dxa"/>
            <w:vAlign w:val="center"/>
          </w:tcPr>
          <w:p w14:paraId="1DEC1A06"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05AF1819"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293C283D"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03E065A2" w14:textId="77777777" w:rsidR="006A260A" w:rsidRPr="00A41F5D" w:rsidRDefault="006A260A" w:rsidP="006A260A">
            <w:pPr>
              <w:jc w:val="center"/>
              <w:rPr>
                <w:rFonts w:ascii="Arial Narrow" w:hAnsi="Arial Narrow"/>
                <w:sz w:val="20"/>
              </w:rPr>
            </w:pPr>
            <w:r w:rsidRPr="00A41F5D">
              <w:rPr>
                <w:rFonts w:ascii="Arial Narrow" w:hAnsi="Arial Narrow"/>
                <w:sz w:val="20"/>
              </w:rPr>
              <w:t>20</w:t>
            </w:r>
          </w:p>
        </w:tc>
        <w:tc>
          <w:tcPr>
            <w:tcW w:w="1417" w:type="dxa"/>
            <w:vAlign w:val="center"/>
          </w:tcPr>
          <w:p w14:paraId="52A7B78A" w14:textId="77777777" w:rsidR="006A260A" w:rsidRPr="00A41F5D" w:rsidRDefault="006A260A" w:rsidP="006A260A">
            <w:pPr>
              <w:jc w:val="center"/>
              <w:rPr>
                <w:rFonts w:ascii="Arial Narrow" w:hAnsi="Arial Narrow"/>
                <w:sz w:val="20"/>
              </w:rPr>
            </w:pPr>
            <w:r>
              <w:rPr>
                <w:rFonts w:ascii="Arial Narrow" w:hAnsi="Arial Narrow"/>
                <w:sz w:val="20"/>
              </w:rPr>
              <w:t>SMDC</w:t>
            </w:r>
            <w:r w:rsidRPr="00A41F5D">
              <w:rPr>
                <w:rFonts w:ascii="Arial Narrow" w:hAnsi="Arial Narrow"/>
                <w:sz w:val="20"/>
              </w:rPr>
              <w:t xml:space="preserve"> - 20</w:t>
            </w:r>
          </w:p>
        </w:tc>
      </w:tr>
      <w:tr w:rsidR="006A260A" w:rsidRPr="00A41F5D" w14:paraId="35E45668"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5959E904"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3120454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PNEU 225/75 R16 LT. 10 LONAS 115/112N FORZAM TRAÇÃO LAMEIRO</w:t>
            </w:r>
          </w:p>
          <w:p w14:paraId="3E0F1B6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SEM CÂMARA</w:t>
            </w:r>
          </w:p>
          <w:p w14:paraId="649BDB8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RADIAL</w:t>
            </w:r>
          </w:p>
          <w:p w14:paraId="4A415CA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PNEUS </w:t>
            </w:r>
            <w:r w:rsidRPr="00A41F5D">
              <w:rPr>
                <w:rFonts w:ascii="Arial Narrow" w:hAnsi="Arial Narrow"/>
                <w:b/>
                <w:sz w:val="20"/>
                <w:szCs w:val="20"/>
                <w:lang w:val="pt-BR"/>
              </w:rPr>
              <w:t>AT</w:t>
            </w:r>
            <w:r>
              <w:rPr>
                <w:rFonts w:ascii="Arial Narrow" w:hAnsi="Arial Narrow"/>
                <w:sz w:val="20"/>
                <w:szCs w:val="20"/>
                <w:lang w:val="pt-BR"/>
              </w:rPr>
              <w:t xml:space="preserve"> </w:t>
            </w:r>
            <w:r w:rsidRPr="00A41F5D">
              <w:rPr>
                <w:rFonts w:ascii="Arial Narrow" w:hAnsi="Arial Narrow"/>
                <w:sz w:val="20"/>
                <w:szCs w:val="20"/>
                <w:lang w:val="pt-BR"/>
              </w:rPr>
              <w:t>ASFALTO</w:t>
            </w:r>
          </w:p>
          <w:p w14:paraId="488B41C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COM SELO DO IMETRO</w:t>
            </w:r>
          </w:p>
          <w:p w14:paraId="2166B54D"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baixo nível de ruído categor</w:t>
            </w:r>
            <w:r>
              <w:rPr>
                <w:rFonts w:ascii="Arial Narrow" w:hAnsi="Arial Narrow"/>
                <w:sz w:val="20"/>
                <w:szCs w:val="20"/>
                <w:lang w:val="pt-BR"/>
              </w:rPr>
              <w:t>ia mínima B</w:t>
            </w:r>
            <w:r w:rsidRPr="00A41F5D">
              <w:rPr>
                <w:rFonts w:ascii="Arial Narrow" w:hAnsi="Arial Narrow"/>
                <w:sz w:val="20"/>
                <w:szCs w:val="20"/>
                <w:lang w:val="pt-BR"/>
              </w:rPr>
              <w:t xml:space="preserve"> e NÃO ultrapasse 72DB.</w:t>
            </w:r>
          </w:p>
          <w:p w14:paraId="7C460E2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269AF84B" w14:textId="77777777" w:rsidR="006A260A" w:rsidRPr="00A41F5D" w:rsidRDefault="006A260A" w:rsidP="006A260A">
            <w:pPr>
              <w:pStyle w:val="TableParagraph"/>
              <w:tabs>
                <w:tab w:val="left" w:pos="218"/>
              </w:tabs>
              <w:rPr>
                <w:rFonts w:ascii="Arial Narrow" w:hAnsi="Arial Narrow"/>
                <w:sz w:val="20"/>
                <w:szCs w:val="20"/>
                <w:lang w:val="pt-BR"/>
              </w:rPr>
            </w:pPr>
          </w:p>
          <w:p w14:paraId="2234193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COM GARANTIA MÍNIMA DE 5 ANOS CONTRA DEFEITOS DE FABRICAÇÃO.</w:t>
            </w:r>
          </w:p>
          <w:p w14:paraId="43B7D66D" w14:textId="77777777" w:rsidR="006A260A" w:rsidRPr="00A41F5D" w:rsidRDefault="006A260A" w:rsidP="006A260A">
            <w:pPr>
              <w:pStyle w:val="TableParagraph"/>
              <w:tabs>
                <w:tab w:val="left" w:pos="218"/>
              </w:tabs>
              <w:rPr>
                <w:rFonts w:ascii="Arial Narrow" w:hAnsi="Arial Narrow"/>
                <w:sz w:val="20"/>
                <w:szCs w:val="20"/>
                <w:lang w:val="pt-BR"/>
              </w:rPr>
            </w:pPr>
          </w:p>
        </w:tc>
        <w:tc>
          <w:tcPr>
            <w:tcW w:w="1240" w:type="dxa"/>
            <w:vAlign w:val="center"/>
          </w:tcPr>
          <w:p w14:paraId="7EA9FB12"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5A11DBD2"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7A2AF1E9"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5C8F63B1" w14:textId="77777777" w:rsidR="006A260A" w:rsidRPr="00A41F5D" w:rsidRDefault="006A260A" w:rsidP="006A260A">
            <w:pPr>
              <w:jc w:val="center"/>
              <w:rPr>
                <w:rFonts w:ascii="Arial Narrow" w:hAnsi="Arial Narrow"/>
                <w:sz w:val="20"/>
              </w:rPr>
            </w:pPr>
            <w:r w:rsidRPr="00A41F5D">
              <w:rPr>
                <w:rFonts w:ascii="Arial Narrow" w:hAnsi="Arial Narrow"/>
                <w:sz w:val="20"/>
              </w:rPr>
              <w:t>10</w:t>
            </w:r>
          </w:p>
        </w:tc>
        <w:tc>
          <w:tcPr>
            <w:tcW w:w="1417" w:type="dxa"/>
            <w:vAlign w:val="center"/>
          </w:tcPr>
          <w:p w14:paraId="03F05472" w14:textId="77777777" w:rsidR="006A260A" w:rsidRPr="00A41F5D" w:rsidRDefault="006A260A" w:rsidP="006A260A">
            <w:pPr>
              <w:jc w:val="center"/>
              <w:rPr>
                <w:rFonts w:ascii="Arial Narrow" w:hAnsi="Arial Narrow"/>
                <w:sz w:val="20"/>
              </w:rPr>
            </w:pPr>
            <w:r>
              <w:rPr>
                <w:rFonts w:ascii="Arial Narrow" w:hAnsi="Arial Narrow"/>
                <w:sz w:val="20"/>
              </w:rPr>
              <w:t>SMDC</w:t>
            </w:r>
            <w:r w:rsidRPr="00A41F5D">
              <w:rPr>
                <w:rFonts w:ascii="Arial Narrow" w:hAnsi="Arial Narrow"/>
                <w:sz w:val="20"/>
              </w:rPr>
              <w:t xml:space="preserve"> - 10</w:t>
            </w:r>
          </w:p>
        </w:tc>
      </w:tr>
      <w:tr w:rsidR="006A260A" w:rsidRPr="00A41F5D" w14:paraId="50BAA88C"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4D9B6790"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39E3C801"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225/65 R16</w:t>
            </w:r>
          </w:p>
          <w:p w14:paraId="727CA5CD" w14:textId="77777777" w:rsidR="006A260A" w:rsidRPr="00A41F5D" w:rsidRDefault="006A260A" w:rsidP="006A260A">
            <w:pPr>
              <w:pStyle w:val="TableParagraph"/>
              <w:tabs>
                <w:tab w:val="left" w:pos="218"/>
              </w:tabs>
              <w:rPr>
                <w:rFonts w:ascii="Arial Narrow" w:hAnsi="Arial Narrow"/>
                <w:sz w:val="20"/>
                <w:szCs w:val="20"/>
                <w:lang w:val="pt-BR"/>
              </w:rPr>
            </w:pPr>
          </w:p>
          <w:p w14:paraId="32F1A8B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Aplicação: veículos de passeio, sedãs, </w:t>
            </w:r>
            <w:proofErr w:type="spellStart"/>
            <w:r w:rsidRPr="00A41F5D">
              <w:rPr>
                <w:rFonts w:ascii="Arial Narrow" w:hAnsi="Arial Narrow"/>
                <w:sz w:val="20"/>
                <w:szCs w:val="20"/>
                <w:lang w:val="pt-BR"/>
              </w:rPr>
              <w:t>hatchs</w:t>
            </w:r>
            <w:proofErr w:type="spellEnd"/>
            <w:r w:rsidRPr="00A41F5D">
              <w:rPr>
                <w:rFonts w:ascii="Arial Narrow" w:hAnsi="Arial Narrow"/>
                <w:sz w:val="20"/>
                <w:szCs w:val="20"/>
                <w:lang w:val="pt-BR"/>
              </w:rPr>
              <w:t xml:space="preserve"> médios e utilitários leves.</w:t>
            </w:r>
          </w:p>
          <w:p w14:paraId="7BE1C559" w14:textId="77777777" w:rsidR="006A260A" w:rsidRPr="00A41F5D" w:rsidRDefault="006A260A" w:rsidP="006A260A">
            <w:pPr>
              <w:pStyle w:val="TableParagraph"/>
              <w:tabs>
                <w:tab w:val="left" w:pos="218"/>
              </w:tabs>
              <w:rPr>
                <w:rFonts w:ascii="Arial Narrow" w:hAnsi="Arial Narrow"/>
                <w:sz w:val="20"/>
                <w:szCs w:val="20"/>
                <w:lang w:val="pt-BR"/>
              </w:rPr>
            </w:pPr>
          </w:p>
          <w:p w14:paraId="1F5CDDD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91 (615 kg por pneu)</w:t>
            </w:r>
          </w:p>
          <w:p w14:paraId="48B87546" w14:textId="77777777" w:rsidR="006A260A" w:rsidRPr="00A41F5D" w:rsidRDefault="006A260A" w:rsidP="006A260A">
            <w:pPr>
              <w:pStyle w:val="TableParagraph"/>
              <w:tabs>
                <w:tab w:val="left" w:pos="218"/>
              </w:tabs>
              <w:rPr>
                <w:rFonts w:ascii="Arial Narrow" w:hAnsi="Arial Narrow"/>
                <w:sz w:val="20"/>
                <w:szCs w:val="20"/>
                <w:lang w:val="pt-BR"/>
              </w:rPr>
            </w:pPr>
          </w:p>
          <w:p w14:paraId="6777E04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V (240 km/h)</w:t>
            </w:r>
          </w:p>
          <w:p w14:paraId="7CE432E6" w14:textId="77777777" w:rsidR="006A260A" w:rsidRPr="00A41F5D" w:rsidRDefault="006A260A" w:rsidP="006A260A">
            <w:pPr>
              <w:pStyle w:val="TableParagraph"/>
              <w:tabs>
                <w:tab w:val="left" w:pos="218"/>
              </w:tabs>
              <w:rPr>
                <w:rFonts w:ascii="Arial Narrow" w:hAnsi="Arial Narrow"/>
                <w:sz w:val="20"/>
                <w:szCs w:val="20"/>
                <w:lang w:val="pt-BR"/>
              </w:rPr>
            </w:pPr>
          </w:p>
          <w:p w14:paraId="59818E5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5A3EE2A4" w14:textId="77777777" w:rsidR="006A260A" w:rsidRPr="00A41F5D" w:rsidRDefault="006A260A" w:rsidP="006A260A">
            <w:pPr>
              <w:pStyle w:val="TableParagraph"/>
              <w:tabs>
                <w:tab w:val="left" w:pos="218"/>
              </w:tabs>
              <w:rPr>
                <w:rFonts w:ascii="Arial Narrow" w:hAnsi="Arial Narrow"/>
                <w:sz w:val="20"/>
                <w:szCs w:val="20"/>
                <w:lang w:val="pt-BR"/>
              </w:rPr>
            </w:pPr>
          </w:p>
          <w:p w14:paraId="3989A68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 (uso urbano e rodoviário)</w:t>
            </w:r>
          </w:p>
          <w:p w14:paraId="70C5CFDF" w14:textId="77777777" w:rsidR="006A260A" w:rsidRPr="00A41F5D" w:rsidRDefault="006A260A" w:rsidP="006A260A">
            <w:pPr>
              <w:pStyle w:val="TableParagraph"/>
              <w:tabs>
                <w:tab w:val="left" w:pos="218"/>
              </w:tabs>
              <w:rPr>
                <w:rFonts w:ascii="Arial Narrow" w:hAnsi="Arial Narrow"/>
                <w:sz w:val="20"/>
                <w:szCs w:val="20"/>
                <w:lang w:val="pt-BR"/>
              </w:rPr>
            </w:pPr>
          </w:p>
          <w:p w14:paraId="6FC4878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Desenho da banda </w:t>
            </w:r>
            <w:r>
              <w:rPr>
                <w:rFonts w:ascii="Arial Narrow" w:hAnsi="Arial Narrow"/>
                <w:sz w:val="20"/>
                <w:szCs w:val="20"/>
                <w:lang w:val="pt-BR"/>
              </w:rPr>
              <w:t>de rodagem: simétrico</w:t>
            </w:r>
            <w:proofErr w:type="gramStart"/>
            <w:r>
              <w:rPr>
                <w:rFonts w:ascii="Arial Narrow" w:hAnsi="Arial Narrow"/>
                <w:sz w:val="20"/>
                <w:szCs w:val="20"/>
                <w:lang w:val="pt-BR"/>
              </w:rPr>
              <w:t xml:space="preserve"> </w:t>
            </w:r>
            <w:r w:rsidRPr="00A41F5D">
              <w:rPr>
                <w:rFonts w:ascii="Arial Narrow" w:hAnsi="Arial Narrow"/>
                <w:sz w:val="20"/>
                <w:szCs w:val="20"/>
                <w:lang w:val="pt-BR"/>
              </w:rPr>
              <w:t xml:space="preserve"> </w:t>
            </w:r>
            <w:proofErr w:type="gramEnd"/>
            <w:r w:rsidRPr="00A41F5D">
              <w:rPr>
                <w:rFonts w:ascii="Arial Narrow" w:hAnsi="Arial Narrow"/>
                <w:sz w:val="20"/>
                <w:szCs w:val="20"/>
                <w:lang w:val="pt-BR"/>
              </w:rPr>
              <w:t>com sulcos longitudinais e transversais para melhor drenagem de água e redução de aquaplanagem</w:t>
            </w:r>
            <w:r>
              <w:rPr>
                <w:rFonts w:ascii="Arial Narrow" w:hAnsi="Arial Narrow"/>
                <w:sz w:val="20"/>
                <w:szCs w:val="20"/>
                <w:lang w:val="pt-BR"/>
              </w:rPr>
              <w:t>.</w:t>
            </w:r>
          </w:p>
          <w:p w14:paraId="618F7CD6" w14:textId="77777777" w:rsidR="006A260A" w:rsidRPr="00A41F5D" w:rsidRDefault="006A260A" w:rsidP="006A260A">
            <w:pPr>
              <w:pStyle w:val="TableParagraph"/>
              <w:tabs>
                <w:tab w:val="left" w:pos="218"/>
              </w:tabs>
              <w:rPr>
                <w:rFonts w:ascii="Arial Narrow" w:hAnsi="Arial Narrow"/>
                <w:sz w:val="20"/>
                <w:szCs w:val="20"/>
                <w:lang w:val="pt-BR"/>
              </w:rPr>
            </w:pPr>
          </w:p>
          <w:p w14:paraId="58B50C4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composto de borracha resistente ao desgaste, oferecendo maior quilometragem</w:t>
            </w:r>
          </w:p>
          <w:p w14:paraId="34A43D1C" w14:textId="77777777" w:rsidR="006A260A" w:rsidRPr="00A41F5D" w:rsidRDefault="006A260A" w:rsidP="006A260A">
            <w:pPr>
              <w:pStyle w:val="TableParagraph"/>
              <w:tabs>
                <w:tab w:val="left" w:pos="218"/>
              </w:tabs>
              <w:rPr>
                <w:rFonts w:ascii="Arial Narrow" w:hAnsi="Arial Narrow"/>
                <w:sz w:val="20"/>
                <w:szCs w:val="20"/>
                <w:lang w:val="pt-BR"/>
              </w:rPr>
            </w:pPr>
          </w:p>
          <w:p w14:paraId="1BC91BB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baixo nível de ruído</w:t>
            </w:r>
            <w:r>
              <w:rPr>
                <w:rFonts w:ascii="Arial Narrow" w:hAnsi="Arial Narrow"/>
                <w:sz w:val="20"/>
                <w:szCs w:val="20"/>
                <w:lang w:val="pt-BR"/>
              </w:rPr>
              <w:t xml:space="preserve"> categoria mínima B</w:t>
            </w:r>
            <w:r w:rsidRPr="00A41F5D">
              <w:rPr>
                <w:rFonts w:ascii="Arial Narrow" w:hAnsi="Arial Narrow"/>
                <w:sz w:val="20"/>
                <w:szCs w:val="20"/>
                <w:lang w:val="pt-BR"/>
              </w:rPr>
              <w:t xml:space="preserve"> e NÃO ultrapasse 72DB.</w:t>
            </w:r>
          </w:p>
          <w:p w14:paraId="0D37F17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36379430" w14:textId="77777777" w:rsidR="006A260A" w:rsidRPr="00A41F5D" w:rsidRDefault="006A260A" w:rsidP="006A260A">
            <w:pPr>
              <w:pStyle w:val="TableParagraph"/>
              <w:tabs>
                <w:tab w:val="left" w:pos="218"/>
              </w:tabs>
              <w:rPr>
                <w:rFonts w:ascii="Arial Narrow" w:hAnsi="Arial Narrow"/>
                <w:sz w:val="20"/>
                <w:szCs w:val="20"/>
                <w:lang w:val="pt-BR"/>
              </w:rPr>
            </w:pPr>
          </w:p>
          <w:p w14:paraId="0D3CB82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às normas vigentes</w:t>
            </w:r>
          </w:p>
          <w:p w14:paraId="6D70706D" w14:textId="77777777" w:rsidR="006A260A" w:rsidRPr="00A41F5D" w:rsidRDefault="006A260A" w:rsidP="006A260A">
            <w:pPr>
              <w:pStyle w:val="TableParagraph"/>
              <w:tabs>
                <w:tab w:val="left" w:pos="218"/>
              </w:tabs>
              <w:rPr>
                <w:rFonts w:ascii="Arial Narrow" w:hAnsi="Arial Narrow"/>
                <w:sz w:val="20"/>
                <w:szCs w:val="20"/>
                <w:lang w:val="pt-BR"/>
              </w:rPr>
            </w:pPr>
          </w:p>
          <w:p w14:paraId="0D95E66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4AB4F155"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1A9B23A5"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4CB33BA5" w14:textId="77777777" w:rsidR="006A260A" w:rsidRPr="00A41F5D" w:rsidRDefault="006A260A" w:rsidP="006A260A">
            <w:pPr>
              <w:jc w:val="center"/>
              <w:rPr>
                <w:rFonts w:ascii="Arial Narrow" w:hAnsi="Arial Narrow"/>
                <w:sz w:val="20"/>
              </w:rPr>
            </w:pPr>
            <w:r w:rsidRPr="00A41F5D">
              <w:rPr>
                <w:rFonts w:ascii="Arial Narrow" w:hAnsi="Arial Narrow"/>
                <w:sz w:val="20"/>
              </w:rPr>
              <w:t>4</w:t>
            </w:r>
          </w:p>
        </w:tc>
        <w:tc>
          <w:tcPr>
            <w:tcW w:w="851" w:type="dxa"/>
            <w:vAlign w:val="center"/>
          </w:tcPr>
          <w:p w14:paraId="13040674" w14:textId="77777777" w:rsidR="006A260A" w:rsidRPr="00A41F5D" w:rsidRDefault="006A260A" w:rsidP="006A260A">
            <w:pPr>
              <w:jc w:val="center"/>
              <w:rPr>
                <w:rFonts w:ascii="Arial Narrow" w:hAnsi="Arial Narrow"/>
                <w:sz w:val="20"/>
              </w:rPr>
            </w:pPr>
            <w:r w:rsidRPr="00A41F5D">
              <w:rPr>
                <w:rFonts w:ascii="Arial Narrow" w:hAnsi="Arial Narrow"/>
                <w:sz w:val="20"/>
              </w:rPr>
              <w:t>45</w:t>
            </w:r>
          </w:p>
        </w:tc>
        <w:tc>
          <w:tcPr>
            <w:tcW w:w="1417" w:type="dxa"/>
            <w:vAlign w:val="center"/>
          </w:tcPr>
          <w:p w14:paraId="1C785DFE" w14:textId="77777777" w:rsidR="006A260A" w:rsidRPr="00A41F5D" w:rsidRDefault="006A260A" w:rsidP="006A260A">
            <w:pPr>
              <w:jc w:val="center"/>
              <w:rPr>
                <w:rFonts w:ascii="Arial Narrow" w:hAnsi="Arial Narrow"/>
                <w:sz w:val="20"/>
              </w:rPr>
            </w:pPr>
            <w:r w:rsidRPr="00A41F5D">
              <w:rPr>
                <w:rFonts w:ascii="Arial Narrow" w:hAnsi="Arial Narrow"/>
                <w:sz w:val="20"/>
              </w:rPr>
              <w:t>SMS - 45</w:t>
            </w:r>
          </w:p>
        </w:tc>
      </w:tr>
      <w:tr w:rsidR="006A260A" w:rsidRPr="00A41F5D" w14:paraId="4356CC0E"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18FCBC0E"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05824510"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205/75 R16</w:t>
            </w:r>
          </w:p>
          <w:p w14:paraId="71A03693" w14:textId="77777777" w:rsidR="006A260A" w:rsidRPr="00A41F5D" w:rsidRDefault="006A260A" w:rsidP="006A260A">
            <w:pPr>
              <w:pStyle w:val="TableParagraph"/>
              <w:tabs>
                <w:tab w:val="left" w:pos="218"/>
              </w:tabs>
              <w:rPr>
                <w:rFonts w:ascii="Arial Narrow" w:hAnsi="Arial Narrow"/>
                <w:sz w:val="20"/>
                <w:szCs w:val="20"/>
                <w:lang w:val="pt-BR"/>
              </w:rPr>
            </w:pPr>
          </w:p>
          <w:p w14:paraId="2A5A955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Aplicação: veículos de passeio, sedãs, </w:t>
            </w:r>
            <w:proofErr w:type="spellStart"/>
            <w:r w:rsidRPr="00A41F5D">
              <w:rPr>
                <w:rFonts w:ascii="Arial Narrow" w:hAnsi="Arial Narrow"/>
                <w:sz w:val="20"/>
                <w:szCs w:val="20"/>
                <w:lang w:val="pt-BR"/>
              </w:rPr>
              <w:t>hatchs</w:t>
            </w:r>
            <w:proofErr w:type="spellEnd"/>
            <w:r w:rsidRPr="00A41F5D">
              <w:rPr>
                <w:rFonts w:ascii="Arial Narrow" w:hAnsi="Arial Narrow"/>
                <w:sz w:val="20"/>
                <w:szCs w:val="20"/>
                <w:lang w:val="pt-BR"/>
              </w:rPr>
              <w:t xml:space="preserve"> médios e utilitários leves.</w:t>
            </w:r>
          </w:p>
          <w:p w14:paraId="70203931" w14:textId="77777777" w:rsidR="006A260A" w:rsidRPr="00A41F5D" w:rsidRDefault="006A260A" w:rsidP="006A260A">
            <w:pPr>
              <w:pStyle w:val="TableParagraph"/>
              <w:tabs>
                <w:tab w:val="left" w:pos="218"/>
              </w:tabs>
              <w:rPr>
                <w:rFonts w:ascii="Arial Narrow" w:hAnsi="Arial Narrow"/>
                <w:sz w:val="20"/>
                <w:szCs w:val="20"/>
                <w:lang w:val="pt-BR"/>
              </w:rPr>
            </w:pPr>
          </w:p>
          <w:p w14:paraId="1F3F000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Índice de carga: mínimo 91 (615 kg por </w:t>
            </w:r>
            <w:r w:rsidRPr="00A41F5D">
              <w:rPr>
                <w:rFonts w:ascii="Arial Narrow" w:hAnsi="Arial Narrow"/>
                <w:sz w:val="20"/>
                <w:szCs w:val="20"/>
                <w:lang w:val="pt-BR"/>
              </w:rPr>
              <w:lastRenderedPageBreak/>
              <w:t>pneu)</w:t>
            </w:r>
          </w:p>
          <w:p w14:paraId="4EF1678F" w14:textId="77777777" w:rsidR="006A260A" w:rsidRPr="00A41F5D" w:rsidRDefault="006A260A" w:rsidP="006A260A">
            <w:pPr>
              <w:pStyle w:val="TableParagraph"/>
              <w:tabs>
                <w:tab w:val="left" w:pos="218"/>
              </w:tabs>
              <w:rPr>
                <w:rFonts w:ascii="Arial Narrow" w:hAnsi="Arial Narrow"/>
                <w:sz w:val="20"/>
                <w:szCs w:val="20"/>
                <w:lang w:val="pt-BR"/>
              </w:rPr>
            </w:pPr>
          </w:p>
          <w:p w14:paraId="1E1EB05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V (240 km/h)</w:t>
            </w:r>
          </w:p>
          <w:p w14:paraId="1A5EE553" w14:textId="77777777" w:rsidR="006A260A" w:rsidRPr="00A41F5D" w:rsidRDefault="006A260A" w:rsidP="006A260A">
            <w:pPr>
              <w:pStyle w:val="TableParagraph"/>
              <w:tabs>
                <w:tab w:val="left" w:pos="218"/>
              </w:tabs>
              <w:rPr>
                <w:rFonts w:ascii="Arial Narrow" w:hAnsi="Arial Narrow"/>
                <w:sz w:val="20"/>
                <w:szCs w:val="20"/>
                <w:lang w:val="pt-BR"/>
              </w:rPr>
            </w:pPr>
          </w:p>
          <w:p w14:paraId="4590691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501C32DA" w14:textId="77777777" w:rsidR="006A260A" w:rsidRPr="00A41F5D" w:rsidRDefault="006A260A" w:rsidP="006A260A">
            <w:pPr>
              <w:pStyle w:val="TableParagraph"/>
              <w:tabs>
                <w:tab w:val="left" w:pos="218"/>
              </w:tabs>
              <w:rPr>
                <w:rFonts w:ascii="Arial Narrow" w:hAnsi="Arial Narrow"/>
                <w:sz w:val="20"/>
                <w:szCs w:val="20"/>
                <w:lang w:val="pt-BR"/>
              </w:rPr>
            </w:pPr>
          </w:p>
          <w:p w14:paraId="64D7C86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 (uso urbano e rodoviário)</w:t>
            </w:r>
          </w:p>
          <w:p w14:paraId="4531321A" w14:textId="77777777" w:rsidR="006A260A" w:rsidRPr="00A41F5D" w:rsidRDefault="006A260A" w:rsidP="006A260A">
            <w:pPr>
              <w:pStyle w:val="TableParagraph"/>
              <w:tabs>
                <w:tab w:val="left" w:pos="218"/>
              </w:tabs>
              <w:rPr>
                <w:rFonts w:ascii="Arial Narrow" w:hAnsi="Arial Narrow"/>
                <w:sz w:val="20"/>
                <w:szCs w:val="20"/>
                <w:lang w:val="pt-BR"/>
              </w:rPr>
            </w:pPr>
          </w:p>
          <w:p w14:paraId="0B5BD8E1"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da banda de rodagem: simétrico ou assimétrico, com sulcos longitudinais e transversais para melhor drenagem de água e redução de aquaplanagem</w:t>
            </w:r>
          </w:p>
          <w:p w14:paraId="5D9BE383" w14:textId="77777777" w:rsidR="006A260A" w:rsidRPr="00A41F5D" w:rsidRDefault="006A260A" w:rsidP="006A260A">
            <w:pPr>
              <w:pStyle w:val="TableParagraph"/>
              <w:tabs>
                <w:tab w:val="left" w:pos="218"/>
              </w:tabs>
              <w:rPr>
                <w:rFonts w:ascii="Arial Narrow" w:hAnsi="Arial Narrow"/>
                <w:sz w:val="20"/>
                <w:szCs w:val="20"/>
                <w:lang w:val="pt-BR"/>
              </w:rPr>
            </w:pPr>
          </w:p>
          <w:p w14:paraId="4074062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composto de borracha resistente ao desgaste, oferecendo maior quilometragem</w:t>
            </w:r>
          </w:p>
          <w:p w14:paraId="3E1C359F" w14:textId="77777777" w:rsidR="006A260A" w:rsidRPr="00A41F5D" w:rsidRDefault="006A260A" w:rsidP="006A260A">
            <w:pPr>
              <w:pStyle w:val="TableParagraph"/>
              <w:tabs>
                <w:tab w:val="left" w:pos="218"/>
              </w:tabs>
              <w:rPr>
                <w:rFonts w:ascii="Arial Narrow" w:hAnsi="Arial Narrow"/>
                <w:sz w:val="20"/>
                <w:szCs w:val="20"/>
                <w:lang w:val="pt-BR"/>
              </w:rPr>
            </w:pPr>
          </w:p>
          <w:p w14:paraId="5B41E47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w:t>
            </w:r>
            <w:r>
              <w:rPr>
                <w:rFonts w:ascii="Arial Narrow" w:hAnsi="Arial Narrow"/>
                <w:sz w:val="20"/>
                <w:szCs w:val="20"/>
                <w:lang w:val="pt-BR"/>
              </w:rPr>
              <w:t>o nível de ruído categoria mínima B</w:t>
            </w:r>
            <w:r w:rsidRPr="00A41F5D">
              <w:rPr>
                <w:rFonts w:ascii="Arial Narrow" w:hAnsi="Arial Narrow"/>
                <w:sz w:val="20"/>
                <w:szCs w:val="20"/>
                <w:lang w:val="pt-BR"/>
              </w:rPr>
              <w:t xml:space="preserve"> e NÃO ultrapasse 72DB.</w:t>
            </w:r>
          </w:p>
          <w:p w14:paraId="09E74D1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0984BE8D" w14:textId="77777777" w:rsidR="006A260A" w:rsidRPr="00A41F5D" w:rsidRDefault="006A260A" w:rsidP="006A260A">
            <w:pPr>
              <w:pStyle w:val="TableParagraph"/>
              <w:tabs>
                <w:tab w:val="left" w:pos="218"/>
              </w:tabs>
              <w:rPr>
                <w:rFonts w:ascii="Arial Narrow" w:hAnsi="Arial Narrow"/>
                <w:sz w:val="20"/>
                <w:szCs w:val="20"/>
                <w:lang w:val="pt-BR"/>
              </w:rPr>
            </w:pPr>
          </w:p>
          <w:p w14:paraId="448EE93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às normas vigentes</w:t>
            </w:r>
          </w:p>
          <w:p w14:paraId="39967D9C" w14:textId="77777777" w:rsidR="006A260A" w:rsidRPr="00A41F5D" w:rsidRDefault="006A260A" w:rsidP="006A260A">
            <w:pPr>
              <w:pStyle w:val="TableParagraph"/>
              <w:tabs>
                <w:tab w:val="left" w:pos="218"/>
              </w:tabs>
              <w:rPr>
                <w:rFonts w:ascii="Arial Narrow" w:hAnsi="Arial Narrow"/>
                <w:sz w:val="20"/>
                <w:szCs w:val="20"/>
                <w:lang w:val="pt-BR"/>
              </w:rPr>
            </w:pPr>
          </w:p>
          <w:p w14:paraId="5D5DA93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6D31206E"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10B6156C"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346094A5"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7833518F" w14:textId="77777777" w:rsidR="006A260A" w:rsidRPr="00A41F5D" w:rsidRDefault="006A260A" w:rsidP="006A260A">
            <w:pPr>
              <w:jc w:val="center"/>
              <w:rPr>
                <w:rFonts w:ascii="Arial Narrow" w:hAnsi="Arial Narrow"/>
                <w:sz w:val="20"/>
              </w:rPr>
            </w:pPr>
            <w:r w:rsidRPr="00A41F5D">
              <w:rPr>
                <w:rFonts w:ascii="Arial Narrow" w:hAnsi="Arial Narrow"/>
                <w:sz w:val="20"/>
              </w:rPr>
              <w:t>66</w:t>
            </w:r>
          </w:p>
        </w:tc>
        <w:tc>
          <w:tcPr>
            <w:tcW w:w="1417" w:type="dxa"/>
            <w:vAlign w:val="center"/>
          </w:tcPr>
          <w:p w14:paraId="63CCD00F" w14:textId="77777777" w:rsidR="006A260A" w:rsidRPr="00A41F5D" w:rsidRDefault="006A260A" w:rsidP="006A260A">
            <w:pPr>
              <w:jc w:val="center"/>
              <w:rPr>
                <w:rFonts w:ascii="Arial Narrow" w:hAnsi="Arial Narrow"/>
                <w:sz w:val="20"/>
              </w:rPr>
            </w:pPr>
            <w:r w:rsidRPr="00A41F5D">
              <w:rPr>
                <w:rFonts w:ascii="Arial Narrow" w:hAnsi="Arial Narrow"/>
                <w:sz w:val="20"/>
              </w:rPr>
              <w:t>SMS - 66</w:t>
            </w:r>
          </w:p>
        </w:tc>
      </w:tr>
      <w:tr w:rsidR="006A260A" w:rsidRPr="00A41F5D" w14:paraId="2AA3E933"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1B8D37E9"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4FB1073E"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225/65 R17</w:t>
            </w:r>
          </w:p>
          <w:p w14:paraId="556FB834" w14:textId="77777777" w:rsidR="006A260A" w:rsidRPr="00A41F5D" w:rsidRDefault="006A260A" w:rsidP="006A260A">
            <w:pPr>
              <w:pStyle w:val="TableParagraph"/>
              <w:tabs>
                <w:tab w:val="left" w:pos="218"/>
              </w:tabs>
              <w:rPr>
                <w:rFonts w:ascii="Arial Narrow" w:hAnsi="Arial Narrow"/>
                <w:sz w:val="20"/>
                <w:szCs w:val="20"/>
                <w:lang w:val="pt-BR"/>
              </w:rPr>
            </w:pPr>
          </w:p>
          <w:p w14:paraId="39FA853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Aplicação: veículos de passeio, sedãs, </w:t>
            </w:r>
            <w:proofErr w:type="spellStart"/>
            <w:r w:rsidRPr="00A41F5D">
              <w:rPr>
                <w:rFonts w:ascii="Arial Narrow" w:hAnsi="Arial Narrow"/>
                <w:sz w:val="20"/>
                <w:szCs w:val="20"/>
                <w:lang w:val="pt-BR"/>
              </w:rPr>
              <w:t>hatchs</w:t>
            </w:r>
            <w:proofErr w:type="spellEnd"/>
            <w:r w:rsidRPr="00A41F5D">
              <w:rPr>
                <w:rFonts w:ascii="Arial Narrow" w:hAnsi="Arial Narrow"/>
                <w:sz w:val="20"/>
                <w:szCs w:val="20"/>
                <w:lang w:val="pt-BR"/>
              </w:rPr>
              <w:t xml:space="preserve"> médios e utilitários leves.</w:t>
            </w:r>
          </w:p>
          <w:p w14:paraId="5AD4B4FE" w14:textId="77777777" w:rsidR="006A260A" w:rsidRPr="00A41F5D" w:rsidRDefault="006A260A" w:rsidP="006A260A">
            <w:pPr>
              <w:pStyle w:val="TableParagraph"/>
              <w:tabs>
                <w:tab w:val="left" w:pos="218"/>
              </w:tabs>
              <w:rPr>
                <w:rFonts w:ascii="Arial Narrow" w:hAnsi="Arial Narrow"/>
                <w:sz w:val="20"/>
                <w:szCs w:val="20"/>
                <w:lang w:val="pt-BR"/>
              </w:rPr>
            </w:pPr>
          </w:p>
          <w:p w14:paraId="2D304858"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91 (615 kg por pneu)</w:t>
            </w:r>
          </w:p>
          <w:p w14:paraId="30542A2B" w14:textId="77777777" w:rsidR="006A260A" w:rsidRPr="00A41F5D" w:rsidRDefault="006A260A" w:rsidP="006A260A">
            <w:pPr>
              <w:pStyle w:val="TableParagraph"/>
              <w:tabs>
                <w:tab w:val="left" w:pos="218"/>
              </w:tabs>
              <w:rPr>
                <w:rFonts w:ascii="Arial Narrow" w:hAnsi="Arial Narrow"/>
                <w:sz w:val="20"/>
                <w:szCs w:val="20"/>
                <w:lang w:val="pt-BR"/>
              </w:rPr>
            </w:pPr>
          </w:p>
          <w:p w14:paraId="27E27110"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V (240 km/h)</w:t>
            </w:r>
          </w:p>
          <w:p w14:paraId="35184A8E" w14:textId="77777777" w:rsidR="006A260A" w:rsidRPr="00A41F5D" w:rsidRDefault="006A260A" w:rsidP="006A260A">
            <w:pPr>
              <w:pStyle w:val="TableParagraph"/>
              <w:tabs>
                <w:tab w:val="left" w:pos="218"/>
              </w:tabs>
              <w:rPr>
                <w:rFonts w:ascii="Arial Narrow" w:hAnsi="Arial Narrow"/>
                <w:sz w:val="20"/>
                <w:szCs w:val="20"/>
                <w:lang w:val="pt-BR"/>
              </w:rPr>
            </w:pPr>
          </w:p>
          <w:p w14:paraId="7FF0F7F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5A65720E" w14:textId="77777777" w:rsidR="006A260A" w:rsidRPr="00A41F5D" w:rsidRDefault="006A260A" w:rsidP="006A260A">
            <w:pPr>
              <w:pStyle w:val="TableParagraph"/>
              <w:tabs>
                <w:tab w:val="left" w:pos="218"/>
              </w:tabs>
              <w:rPr>
                <w:rFonts w:ascii="Arial Narrow" w:hAnsi="Arial Narrow"/>
                <w:sz w:val="20"/>
                <w:szCs w:val="20"/>
                <w:lang w:val="pt-BR"/>
              </w:rPr>
            </w:pPr>
          </w:p>
          <w:p w14:paraId="00D56D4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 (uso urbano e rodoviário)</w:t>
            </w:r>
          </w:p>
          <w:p w14:paraId="16CD6594" w14:textId="77777777" w:rsidR="006A260A" w:rsidRPr="00A41F5D" w:rsidRDefault="006A260A" w:rsidP="006A260A">
            <w:pPr>
              <w:pStyle w:val="TableParagraph"/>
              <w:tabs>
                <w:tab w:val="left" w:pos="218"/>
              </w:tabs>
              <w:rPr>
                <w:rFonts w:ascii="Arial Narrow" w:hAnsi="Arial Narrow"/>
                <w:sz w:val="20"/>
                <w:szCs w:val="20"/>
                <w:lang w:val="pt-BR"/>
              </w:rPr>
            </w:pPr>
          </w:p>
          <w:p w14:paraId="60BEA81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da banda de rodagem: simétrico ou assimétrico, com sulcos longitudinais e transversais para melhor drenagem de água e redução de aquaplanagem</w:t>
            </w:r>
          </w:p>
          <w:p w14:paraId="0D448BF0" w14:textId="77777777" w:rsidR="006A260A" w:rsidRPr="00A41F5D" w:rsidRDefault="006A260A" w:rsidP="006A260A">
            <w:pPr>
              <w:pStyle w:val="TableParagraph"/>
              <w:tabs>
                <w:tab w:val="left" w:pos="218"/>
              </w:tabs>
              <w:rPr>
                <w:rFonts w:ascii="Arial Narrow" w:hAnsi="Arial Narrow"/>
                <w:sz w:val="20"/>
                <w:szCs w:val="20"/>
                <w:lang w:val="pt-BR"/>
              </w:rPr>
            </w:pPr>
          </w:p>
          <w:p w14:paraId="19B929B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composto de borracha resistente ao desgaste, oferecendo maior quilometragem</w:t>
            </w:r>
          </w:p>
          <w:p w14:paraId="6F83104C" w14:textId="77777777" w:rsidR="006A260A" w:rsidRPr="00A41F5D" w:rsidRDefault="006A260A" w:rsidP="006A260A">
            <w:pPr>
              <w:pStyle w:val="TableParagraph"/>
              <w:tabs>
                <w:tab w:val="left" w:pos="218"/>
              </w:tabs>
              <w:rPr>
                <w:rFonts w:ascii="Arial Narrow" w:hAnsi="Arial Narrow"/>
                <w:sz w:val="20"/>
                <w:szCs w:val="20"/>
                <w:lang w:val="pt-BR"/>
              </w:rPr>
            </w:pPr>
          </w:p>
          <w:p w14:paraId="12152F3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w:t>
            </w:r>
            <w:r>
              <w:rPr>
                <w:rFonts w:ascii="Arial Narrow" w:hAnsi="Arial Narrow"/>
                <w:sz w:val="20"/>
                <w:szCs w:val="20"/>
                <w:lang w:val="pt-BR"/>
              </w:rPr>
              <w:t>o nível de ruído categoria mínima B</w:t>
            </w:r>
            <w:r w:rsidRPr="00A41F5D">
              <w:rPr>
                <w:rFonts w:ascii="Arial Narrow" w:hAnsi="Arial Narrow"/>
                <w:sz w:val="20"/>
                <w:szCs w:val="20"/>
                <w:lang w:val="pt-BR"/>
              </w:rPr>
              <w:t xml:space="preserve"> e NÃO ultrapasse 72DB.</w:t>
            </w:r>
          </w:p>
          <w:p w14:paraId="51C22C4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21294F99" w14:textId="77777777" w:rsidR="006A260A" w:rsidRPr="00A41F5D" w:rsidRDefault="006A260A" w:rsidP="006A260A">
            <w:pPr>
              <w:pStyle w:val="TableParagraph"/>
              <w:tabs>
                <w:tab w:val="left" w:pos="218"/>
              </w:tabs>
              <w:rPr>
                <w:rFonts w:ascii="Arial Narrow" w:hAnsi="Arial Narrow"/>
                <w:sz w:val="20"/>
                <w:szCs w:val="20"/>
                <w:lang w:val="pt-BR"/>
              </w:rPr>
            </w:pPr>
          </w:p>
          <w:p w14:paraId="48DF761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lastRenderedPageBreak/>
              <w:t>Certificação: produto deve possuir selo do Inmetro e atender às normas vigentes</w:t>
            </w:r>
          </w:p>
          <w:p w14:paraId="3FC19A68" w14:textId="77777777" w:rsidR="006A260A" w:rsidRPr="00A41F5D" w:rsidRDefault="006A260A" w:rsidP="006A260A">
            <w:pPr>
              <w:pStyle w:val="TableParagraph"/>
              <w:tabs>
                <w:tab w:val="left" w:pos="218"/>
              </w:tabs>
              <w:rPr>
                <w:rFonts w:ascii="Arial Narrow" w:hAnsi="Arial Narrow"/>
                <w:sz w:val="20"/>
                <w:szCs w:val="20"/>
                <w:lang w:val="pt-BR"/>
              </w:rPr>
            </w:pPr>
          </w:p>
          <w:p w14:paraId="014D6A0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tc>
        <w:tc>
          <w:tcPr>
            <w:tcW w:w="1240" w:type="dxa"/>
            <w:vAlign w:val="center"/>
          </w:tcPr>
          <w:p w14:paraId="11E8D3F4" w14:textId="77777777" w:rsidR="006A260A" w:rsidRPr="00A41F5D" w:rsidRDefault="006A260A" w:rsidP="006A260A">
            <w:pPr>
              <w:jc w:val="center"/>
              <w:rPr>
                <w:rFonts w:ascii="Arial Narrow" w:hAnsi="Arial Narrow"/>
                <w:sz w:val="20"/>
              </w:rPr>
            </w:pPr>
            <w:r w:rsidRPr="00A41F5D">
              <w:rPr>
                <w:rFonts w:ascii="Arial Narrow" w:hAnsi="Arial Narrow"/>
                <w:sz w:val="20"/>
              </w:rPr>
              <w:lastRenderedPageBreak/>
              <w:t>Não encontrado</w:t>
            </w:r>
          </w:p>
        </w:tc>
        <w:tc>
          <w:tcPr>
            <w:tcW w:w="1276" w:type="dxa"/>
            <w:vAlign w:val="center"/>
          </w:tcPr>
          <w:p w14:paraId="2C17E978"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2C647DEB"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263F6FFC" w14:textId="77777777" w:rsidR="006A260A" w:rsidRPr="00A41F5D" w:rsidRDefault="006A260A" w:rsidP="006A260A">
            <w:pPr>
              <w:jc w:val="center"/>
              <w:rPr>
                <w:rFonts w:ascii="Arial Narrow" w:hAnsi="Arial Narrow"/>
                <w:sz w:val="20"/>
              </w:rPr>
            </w:pPr>
            <w:r w:rsidRPr="00A41F5D">
              <w:rPr>
                <w:rFonts w:ascii="Arial Narrow" w:hAnsi="Arial Narrow"/>
                <w:sz w:val="20"/>
              </w:rPr>
              <w:t>15</w:t>
            </w:r>
          </w:p>
        </w:tc>
        <w:tc>
          <w:tcPr>
            <w:tcW w:w="1417" w:type="dxa"/>
            <w:vAlign w:val="center"/>
          </w:tcPr>
          <w:p w14:paraId="6AB7DCF1" w14:textId="77777777" w:rsidR="006A260A" w:rsidRPr="00A41F5D" w:rsidRDefault="006A260A" w:rsidP="006A260A">
            <w:pPr>
              <w:jc w:val="center"/>
              <w:rPr>
                <w:rFonts w:ascii="Arial Narrow" w:hAnsi="Arial Narrow"/>
                <w:sz w:val="20"/>
              </w:rPr>
            </w:pPr>
            <w:r w:rsidRPr="00A41F5D">
              <w:rPr>
                <w:rFonts w:ascii="Arial Narrow" w:hAnsi="Arial Narrow"/>
                <w:sz w:val="20"/>
              </w:rPr>
              <w:t>SMS - 15</w:t>
            </w:r>
          </w:p>
        </w:tc>
      </w:tr>
      <w:tr w:rsidR="006A260A" w:rsidRPr="00A41F5D" w14:paraId="38380223"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78F3EFF1"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tcPr>
          <w:p w14:paraId="4D5168DA" w14:textId="77777777" w:rsidR="006A260A" w:rsidRPr="00A41F5D" w:rsidRDefault="006A260A" w:rsidP="006A260A">
            <w:pPr>
              <w:pStyle w:val="TableParagraph"/>
              <w:tabs>
                <w:tab w:val="left" w:pos="218"/>
              </w:tabs>
              <w:rPr>
                <w:rFonts w:ascii="Arial Narrow" w:hAnsi="Arial Narrow"/>
                <w:sz w:val="20"/>
                <w:szCs w:val="20"/>
                <w:lang w:val="pt-BR"/>
              </w:rPr>
            </w:pPr>
            <w:r>
              <w:rPr>
                <w:rFonts w:ascii="Arial Narrow" w:hAnsi="Arial Narrow"/>
                <w:sz w:val="20"/>
                <w:szCs w:val="20"/>
                <w:lang w:val="pt-BR"/>
              </w:rPr>
              <w:t xml:space="preserve">Pneu, </w:t>
            </w:r>
            <w:r w:rsidRPr="00A41F5D">
              <w:rPr>
                <w:rFonts w:ascii="Arial Narrow" w:hAnsi="Arial Narrow"/>
                <w:sz w:val="20"/>
                <w:szCs w:val="20"/>
                <w:lang w:val="pt-BR"/>
              </w:rPr>
              <w:t>Medida: 205/60 R16</w:t>
            </w:r>
          </w:p>
          <w:p w14:paraId="4730494A" w14:textId="77777777" w:rsidR="006A260A" w:rsidRPr="00A41F5D" w:rsidRDefault="006A260A" w:rsidP="006A260A">
            <w:pPr>
              <w:pStyle w:val="TableParagraph"/>
              <w:tabs>
                <w:tab w:val="left" w:pos="218"/>
              </w:tabs>
              <w:rPr>
                <w:rFonts w:ascii="Arial Narrow" w:hAnsi="Arial Narrow"/>
                <w:sz w:val="20"/>
                <w:szCs w:val="20"/>
                <w:lang w:val="pt-BR"/>
              </w:rPr>
            </w:pPr>
          </w:p>
          <w:p w14:paraId="22786A69"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Aplicação: veículos de passeio, sedãs, </w:t>
            </w:r>
            <w:proofErr w:type="spellStart"/>
            <w:r w:rsidRPr="00A41F5D">
              <w:rPr>
                <w:rFonts w:ascii="Arial Narrow" w:hAnsi="Arial Narrow"/>
                <w:sz w:val="20"/>
                <w:szCs w:val="20"/>
                <w:lang w:val="pt-BR"/>
              </w:rPr>
              <w:t>hatchs</w:t>
            </w:r>
            <w:proofErr w:type="spellEnd"/>
            <w:r w:rsidRPr="00A41F5D">
              <w:rPr>
                <w:rFonts w:ascii="Arial Narrow" w:hAnsi="Arial Narrow"/>
                <w:sz w:val="20"/>
                <w:szCs w:val="20"/>
                <w:lang w:val="pt-BR"/>
              </w:rPr>
              <w:t xml:space="preserve"> médios e utilitários leves.</w:t>
            </w:r>
          </w:p>
          <w:p w14:paraId="0096FF69" w14:textId="77777777" w:rsidR="006A260A" w:rsidRPr="00A41F5D" w:rsidRDefault="006A260A" w:rsidP="006A260A">
            <w:pPr>
              <w:pStyle w:val="TableParagraph"/>
              <w:tabs>
                <w:tab w:val="left" w:pos="218"/>
              </w:tabs>
              <w:rPr>
                <w:rFonts w:ascii="Arial Narrow" w:hAnsi="Arial Narrow"/>
                <w:sz w:val="20"/>
                <w:szCs w:val="20"/>
                <w:lang w:val="pt-BR"/>
              </w:rPr>
            </w:pPr>
          </w:p>
          <w:p w14:paraId="3BD11AA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carga: mínimo 91 (615 kg por pneu)</w:t>
            </w:r>
          </w:p>
          <w:p w14:paraId="5FF7C198" w14:textId="77777777" w:rsidR="006A260A" w:rsidRPr="00A41F5D" w:rsidRDefault="006A260A" w:rsidP="006A260A">
            <w:pPr>
              <w:pStyle w:val="TableParagraph"/>
              <w:tabs>
                <w:tab w:val="left" w:pos="218"/>
              </w:tabs>
              <w:rPr>
                <w:rFonts w:ascii="Arial Narrow" w:hAnsi="Arial Narrow"/>
                <w:sz w:val="20"/>
                <w:szCs w:val="20"/>
                <w:lang w:val="pt-BR"/>
              </w:rPr>
            </w:pPr>
          </w:p>
          <w:p w14:paraId="3ECADC7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Índice de velocidade: mínimo V (240 km/h)</w:t>
            </w:r>
          </w:p>
          <w:p w14:paraId="0779229E" w14:textId="77777777" w:rsidR="006A260A" w:rsidRPr="00A41F5D" w:rsidRDefault="006A260A" w:rsidP="006A260A">
            <w:pPr>
              <w:pStyle w:val="TableParagraph"/>
              <w:tabs>
                <w:tab w:val="left" w:pos="218"/>
              </w:tabs>
              <w:rPr>
                <w:rFonts w:ascii="Arial Narrow" w:hAnsi="Arial Narrow"/>
                <w:sz w:val="20"/>
                <w:szCs w:val="20"/>
                <w:lang w:val="pt-BR"/>
              </w:rPr>
            </w:pPr>
          </w:p>
          <w:p w14:paraId="4D31C943"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Tipo de construção: Radial</w:t>
            </w:r>
          </w:p>
          <w:p w14:paraId="0A02DC38" w14:textId="77777777" w:rsidR="006A260A" w:rsidRPr="00A41F5D" w:rsidRDefault="006A260A" w:rsidP="006A260A">
            <w:pPr>
              <w:pStyle w:val="TableParagraph"/>
              <w:tabs>
                <w:tab w:val="left" w:pos="218"/>
              </w:tabs>
              <w:rPr>
                <w:rFonts w:ascii="Arial Narrow" w:hAnsi="Arial Narrow"/>
                <w:sz w:val="20"/>
                <w:szCs w:val="20"/>
                <w:lang w:val="pt-BR"/>
              </w:rPr>
            </w:pPr>
          </w:p>
          <w:p w14:paraId="2AC711C2"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 xml:space="preserve">Categoria: </w:t>
            </w:r>
            <w:proofErr w:type="spellStart"/>
            <w:r w:rsidRPr="00A41F5D">
              <w:rPr>
                <w:rFonts w:ascii="Arial Narrow" w:hAnsi="Arial Narrow"/>
                <w:sz w:val="20"/>
                <w:szCs w:val="20"/>
                <w:lang w:val="pt-BR"/>
              </w:rPr>
              <w:t>On</w:t>
            </w:r>
            <w:proofErr w:type="spellEnd"/>
            <w:r w:rsidRPr="00A41F5D">
              <w:rPr>
                <w:rFonts w:ascii="Arial Narrow" w:hAnsi="Arial Narrow"/>
                <w:sz w:val="20"/>
                <w:szCs w:val="20"/>
                <w:lang w:val="pt-BR"/>
              </w:rPr>
              <w:t>-Road (uso urbano e rodoviário)</w:t>
            </w:r>
          </w:p>
          <w:p w14:paraId="320108E8" w14:textId="77777777" w:rsidR="006A260A" w:rsidRPr="00A41F5D" w:rsidRDefault="006A260A" w:rsidP="006A260A">
            <w:pPr>
              <w:pStyle w:val="TableParagraph"/>
              <w:tabs>
                <w:tab w:val="left" w:pos="218"/>
              </w:tabs>
              <w:rPr>
                <w:rFonts w:ascii="Arial Narrow" w:hAnsi="Arial Narrow"/>
                <w:sz w:val="20"/>
                <w:szCs w:val="20"/>
                <w:lang w:val="pt-BR"/>
              </w:rPr>
            </w:pPr>
          </w:p>
          <w:p w14:paraId="6CBF866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Desenho da banda de r</w:t>
            </w:r>
            <w:r>
              <w:rPr>
                <w:rFonts w:ascii="Arial Narrow" w:hAnsi="Arial Narrow"/>
                <w:sz w:val="20"/>
                <w:szCs w:val="20"/>
                <w:lang w:val="pt-BR"/>
              </w:rPr>
              <w:t>odagem: simétrico</w:t>
            </w:r>
            <w:r w:rsidRPr="00A41F5D">
              <w:rPr>
                <w:rFonts w:ascii="Arial Narrow" w:hAnsi="Arial Narrow"/>
                <w:sz w:val="20"/>
                <w:szCs w:val="20"/>
                <w:lang w:val="pt-BR"/>
              </w:rPr>
              <w:t>, com sulcos longitudinais e transversais para melhor drenagem de água e redução de aquaplanagem</w:t>
            </w:r>
          </w:p>
          <w:p w14:paraId="0A94A46B" w14:textId="77777777" w:rsidR="006A260A" w:rsidRPr="00A41F5D" w:rsidRDefault="006A260A" w:rsidP="006A260A">
            <w:pPr>
              <w:pStyle w:val="TableParagraph"/>
              <w:tabs>
                <w:tab w:val="left" w:pos="218"/>
              </w:tabs>
              <w:rPr>
                <w:rFonts w:ascii="Arial Narrow" w:hAnsi="Arial Narrow"/>
                <w:sz w:val="20"/>
                <w:szCs w:val="20"/>
                <w:lang w:val="pt-BR"/>
              </w:rPr>
            </w:pPr>
          </w:p>
          <w:p w14:paraId="037465EE"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Durabilidade: composto de borracha resistente ao desgaste, oferecendo maior quilometragem</w:t>
            </w:r>
          </w:p>
          <w:p w14:paraId="237712C3" w14:textId="77777777" w:rsidR="006A260A" w:rsidRPr="00A41F5D" w:rsidRDefault="006A260A" w:rsidP="006A260A">
            <w:pPr>
              <w:pStyle w:val="TableParagraph"/>
              <w:tabs>
                <w:tab w:val="left" w:pos="218"/>
              </w:tabs>
              <w:rPr>
                <w:rFonts w:ascii="Arial Narrow" w:hAnsi="Arial Narrow"/>
                <w:sz w:val="20"/>
                <w:szCs w:val="20"/>
                <w:lang w:val="pt-BR"/>
              </w:rPr>
            </w:pPr>
          </w:p>
          <w:p w14:paraId="2A177844"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Possuindo selo de eficiência energética de baixo nível de ruído categoria “A ou B” e NÃO ultrapasse 72DB.</w:t>
            </w:r>
          </w:p>
          <w:p w14:paraId="616D8FBC"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ab/>
              <w:t>•</w:t>
            </w:r>
            <w:r w:rsidRPr="00A41F5D">
              <w:rPr>
                <w:rFonts w:ascii="Arial Narrow" w:hAnsi="Arial Narrow"/>
                <w:sz w:val="20"/>
                <w:szCs w:val="20"/>
                <w:lang w:val="pt-BR"/>
              </w:rPr>
              <w:tab/>
              <w:t>Menor resistência ao rolamento (economia de combustível)</w:t>
            </w:r>
          </w:p>
          <w:p w14:paraId="433000A1" w14:textId="77777777" w:rsidR="006A260A" w:rsidRPr="00A41F5D" w:rsidRDefault="006A260A" w:rsidP="006A260A">
            <w:pPr>
              <w:pStyle w:val="TableParagraph"/>
              <w:tabs>
                <w:tab w:val="left" w:pos="218"/>
              </w:tabs>
              <w:rPr>
                <w:rFonts w:ascii="Arial Narrow" w:hAnsi="Arial Narrow"/>
                <w:sz w:val="20"/>
                <w:szCs w:val="20"/>
                <w:lang w:val="pt-BR"/>
              </w:rPr>
            </w:pPr>
          </w:p>
          <w:p w14:paraId="2394F875"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Certificação: produto deve possuir selo do Inmetro e atender às normas vigentes</w:t>
            </w:r>
          </w:p>
          <w:p w14:paraId="250C5D6C" w14:textId="77777777" w:rsidR="006A260A" w:rsidRPr="00A41F5D" w:rsidRDefault="006A260A" w:rsidP="006A260A">
            <w:pPr>
              <w:pStyle w:val="TableParagraph"/>
              <w:tabs>
                <w:tab w:val="left" w:pos="218"/>
              </w:tabs>
              <w:rPr>
                <w:rFonts w:ascii="Arial Narrow" w:hAnsi="Arial Narrow"/>
                <w:sz w:val="20"/>
                <w:szCs w:val="20"/>
                <w:lang w:val="pt-BR"/>
              </w:rPr>
            </w:pPr>
          </w:p>
          <w:p w14:paraId="6668C58F"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Garantia mínima: 5 anos contra defeitos de fabricação</w:t>
            </w:r>
          </w:p>
          <w:p w14:paraId="5C6FEA2C" w14:textId="77777777" w:rsidR="006A260A" w:rsidRPr="00A41F5D" w:rsidRDefault="006A260A" w:rsidP="006A260A">
            <w:pPr>
              <w:tabs>
                <w:tab w:val="left" w:pos="218"/>
              </w:tabs>
              <w:rPr>
                <w:rFonts w:ascii="Arial Narrow" w:hAnsi="Arial Narrow"/>
                <w:sz w:val="20"/>
              </w:rPr>
            </w:pPr>
          </w:p>
        </w:tc>
        <w:tc>
          <w:tcPr>
            <w:tcW w:w="1240" w:type="dxa"/>
            <w:vAlign w:val="center"/>
          </w:tcPr>
          <w:p w14:paraId="4C77710D"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1D38DC1D"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2960F697"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07E0BF39" w14:textId="77777777" w:rsidR="006A260A" w:rsidRPr="00A41F5D" w:rsidRDefault="006A260A" w:rsidP="006A260A">
            <w:pPr>
              <w:jc w:val="center"/>
              <w:rPr>
                <w:rFonts w:ascii="Arial Narrow" w:hAnsi="Arial Narrow"/>
                <w:sz w:val="20"/>
              </w:rPr>
            </w:pPr>
            <w:r w:rsidRPr="00A41F5D">
              <w:rPr>
                <w:rFonts w:ascii="Arial Narrow" w:hAnsi="Arial Narrow"/>
                <w:sz w:val="20"/>
              </w:rPr>
              <w:t>48</w:t>
            </w:r>
          </w:p>
        </w:tc>
        <w:tc>
          <w:tcPr>
            <w:tcW w:w="1417" w:type="dxa"/>
            <w:vAlign w:val="center"/>
          </w:tcPr>
          <w:p w14:paraId="5414A24E" w14:textId="77777777" w:rsidR="006A260A" w:rsidRPr="00A41F5D" w:rsidRDefault="006A260A" w:rsidP="006A260A">
            <w:pPr>
              <w:jc w:val="center"/>
              <w:rPr>
                <w:rFonts w:ascii="Arial Narrow" w:hAnsi="Arial Narrow"/>
                <w:sz w:val="20"/>
              </w:rPr>
            </w:pPr>
            <w:r w:rsidRPr="00A41F5D">
              <w:rPr>
                <w:rFonts w:ascii="Arial Narrow" w:hAnsi="Arial Narrow"/>
                <w:sz w:val="20"/>
              </w:rPr>
              <w:t>SMS - 48</w:t>
            </w:r>
          </w:p>
          <w:p w14:paraId="36A377CF" w14:textId="77777777" w:rsidR="006A260A" w:rsidRPr="00A41F5D" w:rsidRDefault="006A260A" w:rsidP="006A260A">
            <w:pPr>
              <w:jc w:val="center"/>
              <w:rPr>
                <w:rFonts w:ascii="Arial Narrow" w:hAnsi="Arial Narrow"/>
                <w:sz w:val="20"/>
              </w:rPr>
            </w:pPr>
          </w:p>
        </w:tc>
      </w:tr>
      <w:tr w:rsidR="006A260A" w:rsidRPr="00A41F5D" w14:paraId="07033B36"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225DBB12"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1AD26D9B"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Câmara p/pneu 900-20</w:t>
            </w:r>
          </w:p>
        </w:tc>
        <w:tc>
          <w:tcPr>
            <w:tcW w:w="1240" w:type="dxa"/>
            <w:vAlign w:val="center"/>
          </w:tcPr>
          <w:p w14:paraId="15C39D1E" w14:textId="77777777" w:rsidR="006A260A" w:rsidRPr="00A41F5D" w:rsidRDefault="006A260A" w:rsidP="006A260A">
            <w:pPr>
              <w:jc w:val="center"/>
              <w:rPr>
                <w:rFonts w:ascii="Arial Narrow" w:hAnsi="Arial Narrow"/>
                <w:sz w:val="20"/>
              </w:rPr>
            </w:pPr>
            <w:r w:rsidRPr="00A41F5D">
              <w:rPr>
                <w:rFonts w:ascii="Arial Narrow" w:hAnsi="Arial Narrow"/>
                <w:sz w:val="20"/>
              </w:rPr>
              <w:t>Não localizado</w:t>
            </w:r>
          </w:p>
        </w:tc>
        <w:tc>
          <w:tcPr>
            <w:tcW w:w="1276" w:type="dxa"/>
            <w:vAlign w:val="center"/>
          </w:tcPr>
          <w:p w14:paraId="0C6F3828"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21CA091C"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5ECC41F3" w14:textId="77777777" w:rsidR="006A260A" w:rsidRPr="00A41F5D" w:rsidRDefault="006A260A" w:rsidP="006A260A">
            <w:pPr>
              <w:jc w:val="center"/>
              <w:rPr>
                <w:rFonts w:ascii="Arial Narrow" w:hAnsi="Arial Narrow"/>
                <w:sz w:val="20"/>
              </w:rPr>
            </w:pPr>
            <w:r w:rsidRPr="00A41F5D">
              <w:rPr>
                <w:rFonts w:ascii="Arial Narrow" w:hAnsi="Arial Narrow"/>
                <w:sz w:val="20"/>
              </w:rPr>
              <w:t>08</w:t>
            </w:r>
          </w:p>
        </w:tc>
        <w:tc>
          <w:tcPr>
            <w:tcW w:w="1417" w:type="dxa"/>
            <w:vAlign w:val="center"/>
          </w:tcPr>
          <w:p w14:paraId="5D0AEBC1" w14:textId="77777777" w:rsidR="006A260A" w:rsidRPr="00A41F5D" w:rsidRDefault="006A260A" w:rsidP="006A260A">
            <w:pPr>
              <w:jc w:val="center"/>
              <w:rPr>
                <w:rFonts w:ascii="Arial Narrow" w:hAnsi="Arial Narrow"/>
                <w:sz w:val="20"/>
              </w:rPr>
            </w:pPr>
            <w:r w:rsidRPr="00A41F5D">
              <w:rPr>
                <w:rFonts w:ascii="Arial Narrow" w:hAnsi="Arial Narrow"/>
                <w:sz w:val="20"/>
              </w:rPr>
              <w:t>SMAD - 08</w:t>
            </w:r>
          </w:p>
        </w:tc>
      </w:tr>
      <w:tr w:rsidR="006A260A" w:rsidRPr="00A41F5D" w14:paraId="2D6E5334"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71473462"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6F518DFA"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Protetor de câmara p/pneu 900-20</w:t>
            </w:r>
          </w:p>
        </w:tc>
        <w:tc>
          <w:tcPr>
            <w:tcW w:w="1240" w:type="dxa"/>
            <w:vAlign w:val="center"/>
          </w:tcPr>
          <w:p w14:paraId="26C0A097"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46DD8291"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3AE6D9FB" w14:textId="77777777" w:rsidR="006A260A" w:rsidRPr="00A41F5D" w:rsidRDefault="006A260A" w:rsidP="006A260A">
            <w:pPr>
              <w:jc w:val="center"/>
              <w:rPr>
                <w:rFonts w:ascii="Arial Narrow" w:hAnsi="Arial Narrow"/>
                <w:sz w:val="20"/>
              </w:rPr>
            </w:pPr>
            <w:r w:rsidRPr="00A41F5D">
              <w:rPr>
                <w:rFonts w:ascii="Arial Narrow" w:hAnsi="Arial Narrow"/>
                <w:sz w:val="20"/>
              </w:rPr>
              <w:t>04</w:t>
            </w:r>
          </w:p>
        </w:tc>
        <w:tc>
          <w:tcPr>
            <w:tcW w:w="851" w:type="dxa"/>
            <w:vAlign w:val="center"/>
          </w:tcPr>
          <w:p w14:paraId="45453BD7" w14:textId="77777777" w:rsidR="006A260A" w:rsidRPr="00A41F5D" w:rsidRDefault="006A260A" w:rsidP="006A260A">
            <w:pPr>
              <w:jc w:val="center"/>
              <w:rPr>
                <w:rFonts w:ascii="Arial Narrow" w:hAnsi="Arial Narrow"/>
                <w:sz w:val="20"/>
              </w:rPr>
            </w:pPr>
            <w:r w:rsidRPr="00A41F5D">
              <w:rPr>
                <w:rFonts w:ascii="Arial Narrow" w:hAnsi="Arial Narrow"/>
                <w:sz w:val="20"/>
              </w:rPr>
              <w:t>08</w:t>
            </w:r>
          </w:p>
        </w:tc>
        <w:tc>
          <w:tcPr>
            <w:tcW w:w="1417" w:type="dxa"/>
            <w:vAlign w:val="center"/>
          </w:tcPr>
          <w:p w14:paraId="0C156FCA" w14:textId="77777777" w:rsidR="006A260A" w:rsidRPr="00A41F5D" w:rsidRDefault="006A260A" w:rsidP="006A260A">
            <w:pPr>
              <w:jc w:val="center"/>
              <w:rPr>
                <w:rFonts w:ascii="Arial Narrow" w:hAnsi="Arial Narrow"/>
                <w:sz w:val="20"/>
              </w:rPr>
            </w:pPr>
            <w:r w:rsidRPr="00A41F5D">
              <w:rPr>
                <w:rFonts w:ascii="Arial Narrow" w:hAnsi="Arial Narrow"/>
                <w:sz w:val="20"/>
              </w:rPr>
              <w:t>SMAD - 08</w:t>
            </w:r>
          </w:p>
        </w:tc>
      </w:tr>
      <w:tr w:rsidR="006A260A" w:rsidRPr="00A41F5D" w14:paraId="367AB506" w14:textId="77777777" w:rsidTr="006A2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813" w:type="dxa"/>
            <w:vAlign w:val="center"/>
          </w:tcPr>
          <w:p w14:paraId="5CB7179C" w14:textId="77777777" w:rsidR="006A260A" w:rsidRPr="00CA24FE" w:rsidRDefault="006A260A" w:rsidP="00A95F9C">
            <w:pPr>
              <w:pStyle w:val="PargrafodaLista"/>
              <w:numPr>
                <w:ilvl w:val="0"/>
                <w:numId w:val="58"/>
              </w:numPr>
              <w:suppressAutoHyphens w:val="0"/>
              <w:contextualSpacing/>
              <w:jc w:val="center"/>
              <w:rPr>
                <w:sz w:val="20"/>
                <w:szCs w:val="20"/>
              </w:rPr>
            </w:pPr>
          </w:p>
        </w:tc>
        <w:tc>
          <w:tcPr>
            <w:tcW w:w="3402" w:type="dxa"/>
            <w:vAlign w:val="center"/>
          </w:tcPr>
          <w:p w14:paraId="0B8811E6" w14:textId="77777777" w:rsidR="006A260A" w:rsidRPr="00A41F5D" w:rsidRDefault="006A260A" w:rsidP="006A260A">
            <w:pPr>
              <w:pStyle w:val="TableParagraph"/>
              <w:tabs>
                <w:tab w:val="left" w:pos="218"/>
              </w:tabs>
              <w:rPr>
                <w:rFonts w:ascii="Arial Narrow" w:hAnsi="Arial Narrow"/>
                <w:sz w:val="20"/>
                <w:szCs w:val="20"/>
                <w:lang w:val="pt-BR"/>
              </w:rPr>
            </w:pPr>
            <w:r w:rsidRPr="00A41F5D">
              <w:rPr>
                <w:rFonts w:ascii="Arial Narrow" w:hAnsi="Arial Narrow"/>
                <w:sz w:val="20"/>
                <w:szCs w:val="20"/>
                <w:lang w:val="pt-BR"/>
              </w:rPr>
              <w:t>Câmera p/pneu 18.4/30</w:t>
            </w:r>
          </w:p>
        </w:tc>
        <w:tc>
          <w:tcPr>
            <w:tcW w:w="1240" w:type="dxa"/>
            <w:vAlign w:val="center"/>
          </w:tcPr>
          <w:p w14:paraId="7E234AD7" w14:textId="77777777" w:rsidR="006A260A" w:rsidRPr="00A41F5D" w:rsidRDefault="006A260A" w:rsidP="006A260A">
            <w:pPr>
              <w:jc w:val="center"/>
              <w:rPr>
                <w:rFonts w:ascii="Arial Narrow" w:hAnsi="Arial Narrow"/>
                <w:sz w:val="20"/>
              </w:rPr>
            </w:pPr>
            <w:r w:rsidRPr="00A41F5D">
              <w:rPr>
                <w:rFonts w:ascii="Arial Narrow" w:hAnsi="Arial Narrow"/>
                <w:sz w:val="20"/>
              </w:rPr>
              <w:t>Não encontrado</w:t>
            </w:r>
          </w:p>
        </w:tc>
        <w:tc>
          <w:tcPr>
            <w:tcW w:w="1276" w:type="dxa"/>
            <w:vAlign w:val="center"/>
          </w:tcPr>
          <w:p w14:paraId="2AFB1357" w14:textId="77777777" w:rsidR="006A260A" w:rsidRPr="00A41F5D" w:rsidRDefault="006A260A" w:rsidP="006A260A">
            <w:pPr>
              <w:jc w:val="center"/>
              <w:rPr>
                <w:rFonts w:ascii="Arial Narrow" w:hAnsi="Arial Narrow"/>
                <w:sz w:val="20"/>
              </w:rPr>
            </w:pPr>
            <w:r w:rsidRPr="00A41F5D">
              <w:rPr>
                <w:rFonts w:ascii="Arial Narrow" w:hAnsi="Arial Narrow"/>
                <w:sz w:val="20"/>
              </w:rPr>
              <w:t>Unidade</w:t>
            </w:r>
          </w:p>
        </w:tc>
        <w:tc>
          <w:tcPr>
            <w:tcW w:w="708" w:type="dxa"/>
            <w:vAlign w:val="center"/>
          </w:tcPr>
          <w:p w14:paraId="7D21C68B" w14:textId="77777777" w:rsidR="006A260A" w:rsidRPr="00A41F5D" w:rsidRDefault="006A260A" w:rsidP="006A260A">
            <w:pPr>
              <w:jc w:val="center"/>
              <w:rPr>
                <w:rFonts w:ascii="Arial Narrow" w:hAnsi="Arial Narrow"/>
                <w:sz w:val="20"/>
              </w:rPr>
            </w:pPr>
            <w:r w:rsidRPr="00A41F5D">
              <w:rPr>
                <w:rFonts w:ascii="Arial Narrow" w:hAnsi="Arial Narrow"/>
                <w:sz w:val="20"/>
              </w:rPr>
              <w:t>02</w:t>
            </w:r>
          </w:p>
        </w:tc>
        <w:tc>
          <w:tcPr>
            <w:tcW w:w="851" w:type="dxa"/>
            <w:vAlign w:val="center"/>
          </w:tcPr>
          <w:p w14:paraId="13CACFD0" w14:textId="77777777" w:rsidR="006A260A" w:rsidRPr="00A41F5D" w:rsidRDefault="006A260A" w:rsidP="006A260A">
            <w:pPr>
              <w:jc w:val="center"/>
              <w:rPr>
                <w:rFonts w:ascii="Arial Narrow" w:hAnsi="Arial Narrow"/>
                <w:sz w:val="20"/>
              </w:rPr>
            </w:pPr>
            <w:r w:rsidRPr="00A41F5D">
              <w:rPr>
                <w:rFonts w:ascii="Arial Narrow" w:hAnsi="Arial Narrow"/>
                <w:sz w:val="20"/>
              </w:rPr>
              <w:t>06</w:t>
            </w:r>
          </w:p>
        </w:tc>
        <w:tc>
          <w:tcPr>
            <w:tcW w:w="1417" w:type="dxa"/>
            <w:vAlign w:val="center"/>
          </w:tcPr>
          <w:p w14:paraId="66932837" w14:textId="77777777" w:rsidR="006A260A" w:rsidRPr="00A41F5D" w:rsidRDefault="006A260A" w:rsidP="006A260A">
            <w:pPr>
              <w:jc w:val="center"/>
              <w:rPr>
                <w:rFonts w:ascii="Arial Narrow" w:hAnsi="Arial Narrow"/>
                <w:sz w:val="20"/>
              </w:rPr>
            </w:pPr>
            <w:r w:rsidRPr="00A41F5D">
              <w:rPr>
                <w:rFonts w:ascii="Arial Narrow" w:hAnsi="Arial Narrow"/>
                <w:sz w:val="20"/>
              </w:rPr>
              <w:t>SMAD - 06</w:t>
            </w:r>
          </w:p>
        </w:tc>
      </w:tr>
    </w:tbl>
    <w:p w14:paraId="1C7F885D"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1.2.1 - Os objetos desta contratação são caracterizados como comuns, conforme justificativa constante dos Estudos Técnicos Preliminares.</w:t>
      </w:r>
    </w:p>
    <w:p w14:paraId="639F21D0"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1.2.2 - O contrato oferece maior detalhamento das regras que serão aplicadas em relação à vigência da contratação.</w:t>
      </w:r>
    </w:p>
    <w:p w14:paraId="6AE11415" w14:textId="77777777" w:rsidR="006A260A" w:rsidRPr="006C357D" w:rsidRDefault="006A260A" w:rsidP="006A260A">
      <w:pPr>
        <w:pStyle w:val="PargrafodaLista"/>
        <w:tabs>
          <w:tab w:val="left" w:pos="1908"/>
        </w:tabs>
        <w:spacing w:before="120" w:after="120"/>
        <w:ind w:left="0" w:right="-1"/>
        <w:jc w:val="both"/>
      </w:pPr>
      <w:r w:rsidRPr="006C357D">
        <w:t>1.2.3 – Optou-se pelo Sistema de Registro de Preços, pela natureza do objeto.</w:t>
      </w:r>
    </w:p>
    <w:p w14:paraId="57CC5C91" w14:textId="77777777" w:rsidR="006A260A" w:rsidRPr="006C357D" w:rsidRDefault="006A260A" w:rsidP="006A260A">
      <w:pPr>
        <w:spacing w:before="120" w:after="120"/>
        <w:jc w:val="both"/>
        <w:rPr>
          <w:sz w:val="24"/>
          <w:szCs w:val="24"/>
        </w:rPr>
      </w:pPr>
      <w:r w:rsidRPr="006C357D">
        <w:rPr>
          <w:sz w:val="24"/>
          <w:szCs w:val="24"/>
        </w:rPr>
        <w:t>1.2.4 – Os pneus deverão ser entregues com as informações e identificação do fabricante.</w:t>
      </w:r>
    </w:p>
    <w:p w14:paraId="56081917" w14:textId="77777777" w:rsidR="006A260A" w:rsidRPr="006C357D" w:rsidRDefault="006A260A" w:rsidP="006A260A">
      <w:pPr>
        <w:spacing w:before="120" w:after="120"/>
        <w:jc w:val="both"/>
        <w:rPr>
          <w:sz w:val="24"/>
          <w:szCs w:val="24"/>
        </w:rPr>
      </w:pPr>
      <w:r w:rsidRPr="006C357D">
        <w:rPr>
          <w:sz w:val="24"/>
          <w:szCs w:val="24"/>
        </w:rPr>
        <w:lastRenderedPageBreak/>
        <w:t xml:space="preserve">1.2.5 – Os pneus seguirão o padrão INMETRO, DOT, de </w:t>
      </w:r>
      <w:r w:rsidRPr="006C357D">
        <w:rPr>
          <w:b/>
          <w:bCs/>
          <w:sz w:val="24"/>
          <w:szCs w:val="24"/>
        </w:rPr>
        <w:t>primeira linha</w:t>
      </w:r>
      <w:r w:rsidRPr="006C357D">
        <w:rPr>
          <w:sz w:val="24"/>
          <w:szCs w:val="24"/>
        </w:rPr>
        <w:t>, sem qualquer tipo de recauchutagem ou reforma. Devem ser novos e sem uso.</w:t>
      </w:r>
    </w:p>
    <w:p w14:paraId="0FB76F36" w14:textId="77777777" w:rsidR="006A260A" w:rsidRPr="006C357D" w:rsidRDefault="006A260A" w:rsidP="006A260A">
      <w:pPr>
        <w:spacing w:before="120" w:after="120"/>
        <w:jc w:val="both"/>
        <w:rPr>
          <w:sz w:val="24"/>
          <w:szCs w:val="24"/>
        </w:rPr>
      </w:pPr>
      <w:r w:rsidRPr="006C357D">
        <w:rPr>
          <w:sz w:val="24"/>
          <w:szCs w:val="24"/>
        </w:rPr>
        <w:t xml:space="preserve"> </w:t>
      </w:r>
      <w:r w:rsidRPr="006C357D">
        <w:rPr>
          <w:sz w:val="24"/>
          <w:szCs w:val="24"/>
        </w:rPr>
        <w:tab/>
        <w:t>1.2.5.1 – Em nenhuma hipótese serão solicitados ou aceitos pneus recauchutados.</w:t>
      </w:r>
    </w:p>
    <w:p w14:paraId="0B3214A8" w14:textId="77777777" w:rsidR="006A260A" w:rsidRPr="006C357D" w:rsidRDefault="006A260A" w:rsidP="006A260A">
      <w:pPr>
        <w:spacing w:before="120" w:after="120"/>
        <w:jc w:val="both"/>
        <w:rPr>
          <w:sz w:val="24"/>
          <w:szCs w:val="24"/>
        </w:rPr>
      </w:pPr>
      <w:r w:rsidRPr="006C357D">
        <w:rPr>
          <w:sz w:val="24"/>
          <w:szCs w:val="24"/>
        </w:rPr>
        <w:t xml:space="preserve">1.2.6 – Sugerimos como referência, para aquisição similar ou equivalente, as marcas Michelin, Pirelli, Goodyear, Bridgestone e Dunlop. Nesse sentido, Marçal </w:t>
      </w:r>
      <w:proofErr w:type="spellStart"/>
      <w:r w:rsidRPr="006C357D">
        <w:rPr>
          <w:sz w:val="24"/>
          <w:szCs w:val="24"/>
        </w:rPr>
        <w:t>Justen</w:t>
      </w:r>
      <w:proofErr w:type="spellEnd"/>
      <w:r w:rsidRPr="006C357D">
        <w:rPr>
          <w:sz w:val="24"/>
          <w:szCs w:val="24"/>
        </w:rPr>
        <w:t xml:space="preserve"> Filho, na obra Comentários a Lei de Licitações e Contratos Administrativos – 14ª Ed. – São Paulo: Dialética, 2010, afirma:</w:t>
      </w:r>
    </w:p>
    <w:p w14:paraId="1B4F20B0" w14:textId="77777777" w:rsidR="006A260A" w:rsidRPr="006C357D" w:rsidRDefault="006A260A" w:rsidP="006A260A">
      <w:pPr>
        <w:spacing w:before="120" w:after="120"/>
        <w:jc w:val="both"/>
        <w:rPr>
          <w:sz w:val="24"/>
          <w:szCs w:val="24"/>
        </w:rPr>
      </w:pPr>
      <w:r w:rsidRPr="006C357D">
        <w:rPr>
          <w:sz w:val="24"/>
          <w:szCs w:val="24"/>
        </w:rPr>
        <w:t xml:space="preserve"> </w:t>
      </w:r>
      <w:r w:rsidRPr="006C357D">
        <w:rPr>
          <w:sz w:val="24"/>
          <w:szCs w:val="24"/>
        </w:rPr>
        <w:tab/>
      </w:r>
      <w:r w:rsidRPr="006C357D">
        <w:rPr>
          <w:sz w:val="24"/>
          <w:szCs w:val="24"/>
        </w:rPr>
        <w:tab/>
      </w:r>
      <w:r w:rsidRPr="006C357D">
        <w:rPr>
          <w:i/>
          <w:sz w:val="24"/>
          <w:szCs w:val="24"/>
        </w:rPr>
        <w:t xml:space="preserve">“Enfim, a marca não pode ser a causa motivadora da escolha, mas se admite a indicação da marca como mero elemento acessório, consequência de uma decisão que se fundou em características específicas do objeto escolhido” </w:t>
      </w:r>
      <w:r w:rsidRPr="006C357D">
        <w:rPr>
          <w:sz w:val="24"/>
          <w:szCs w:val="24"/>
        </w:rPr>
        <w:t>(grifo nosso; P361)</w:t>
      </w:r>
    </w:p>
    <w:p w14:paraId="45A5C77E" w14:textId="77777777" w:rsidR="006A260A" w:rsidRPr="006C357D" w:rsidRDefault="006A260A" w:rsidP="006A260A">
      <w:pPr>
        <w:spacing w:before="120" w:after="120"/>
        <w:jc w:val="both"/>
        <w:rPr>
          <w:b/>
          <w:sz w:val="24"/>
          <w:szCs w:val="24"/>
        </w:rPr>
      </w:pPr>
      <w:r w:rsidRPr="006C357D">
        <w:rPr>
          <w:sz w:val="24"/>
          <w:szCs w:val="24"/>
        </w:rPr>
        <w:t xml:space="preserve">1.2.7 – Caso os licitantes não tenham ofertado as marcas sugeridas, estes deverão enviar informativos, catálogos, cartilhas ou qualquer outro documento idôneo ofertado em língua portuguesa, que demonstre </w:t>
      </w:r>
      <w:r w:rsidRPr="006C357D">
        <w:rPr>
          <w:b/>
          <w:sz w:val="24"/>
          <w:szCs w:val="24"/>
        </w:rPr>
        <w:t>as especificações técnicas e instruções de uso do produto, o qual passará por análise do órgão requisitante, para aprovação.</w:t>
      </w:r>
    </w:p>
    <w:p w14:paraId="03E31886" w14:textId="77777777" w:rsidR="006A260A" w:rsidRPr="006C357D" w:rsidRDefault="006A260A" w:rsidP="006A260A">
      <w:pPr>
        <w:spacing w:before="120" w:after="120"/>
        <w:jc w:val="both"/>
        <w:rPr>
          <w:sz w:val="24"/>
          <w:szCs w:val="24"/>
        </w:rPr>
      </w:pPr>
      <w:r w:rsidRPr="006C357D">
        <w:rPr>
          <w:sz w:val="24"/>
          <w:szCs w:val="24"/>
        </w:rPr>
        <w:t>1.2.8 – Caso exista dúvida quanto à equivalência entre marca ofertada x marca de referência, será oportunizado ao participante do certame demonstrar desempenho, qualidade e produtividade do produto ofertado compatíveis com a marca de referência mencionada.</w:t>
      </w:r>
    </w:p>
    <w:p w14:paraId="3A3087CC" w14:textId="77777777" w:rsidR="006A260A" w:rsidRPr="006C357D" w:rsidRDefault="006A260A" w:rsidP="006A260A">
      <w:pPr>
        <w:spacing w:before="120" w:after="120"/>
        <w:jc w:val="both"/>
        <w:rPr>
          <w:sz w:val="24"/>
          <w:szCs w:val="24"/>
        </w:rPr>
      </w:pPr>
      <w:r w:rsidRPr="006C357D">
        <w:rPr>
          <w:sz w:val="24"/>
          <w:szCs w:val="24"/>
        </w:rPr>
        <w:t>1.2.9 – Todos os itens deverão ter, pelo menos, 12 (doze) meses de Garantia, contando da data da entrega.</w:t>
      </w:r>
    </w:p>
    <w:p w14:paraId="72D68302" w14:textId="77777777" w:rsidR="006A260A" w:rsidRPr="006C357D" w:rsidRDefault="006A260A" w:rsidP="006A260A">
      <w:pPr>
        <w:spacing w:before="120" w:after="120"/>
        <w:jc w:val="both"/>
        <w:rPr>
          <w:sz w:val="24"/>
          <w:szCs w:val="24"/>
        </w:rPr>
      </w:pPr>
      <w:r w:rsidRPr="006C357D">
        <w:rPr>
          <w:sz w:val="24"/>
          <w:szCs w:val="24"/>
        </w:rPr>
        <w:t>1.3 - FUNDAMENTAÇÃO E DESCRIÇÃO DA NECESSIDADE DA CONTRATAÇÃO</w:t>
      </w:r>
    </w:p>
    <w:p w14:paraId="2A6CE521" w14:textId="77777777" w:rsidR="006A260A" w:rsidRPr="006C357D" w:rsidRDefault="006A260A" w:rsidP="006A260A">
      <w:pPr>
        <w:spacing w:before="120" w:after="120"/>
        <w:jc w:val="both"/>
        <w:rPr>
          <w:sz w:val="24"/>
          <w:szCs w:val="24"/>
        </w:rPr>
      </w:pPr>
      <w:r w:rsidRPr="006C357D">
        <w:rPr>
          <w:sz w:val="24"/>
          <w:szCs w:val="24"/>
        </w:rPr>
        <w:t>A eventual e futura aquisição de PNEUS se deve à necessidade de manter o regular funcionamento dos veículos utilizados no transporte de pacientes, transporte de materiais e insumos que asseguram suas atribuições de proteção e segurança, deslocamento dos servidores e no pronto atendimento das atividades inerentes à Administração quando em serviço, sem interrupção, ou seja, a fim de que possa ser mantida a continuidade da atividade essencial, sem prejuízo ao serviço público, bem como à população.</w:t>
      </w:r>
    </w:p>
    <w:p w14:paraId="2295B6DD" w14:textId="77777777" w:rsidR="006A260A" w:rsidRPr="006C357D" w:rsidRDefault="006A260A" w:rsidP="006A260A">
      <w:pPr>
        <w:pStyle w:val="Nivel2"/>
        <w:spacing w:line="240" w:lineRule="auto"/>
        <w:ind w:left="0" w:firstLine="0"/>
        <w:rPr>
          <w:rFonts w:ascii="Times New Roman" w:hAnsi="Times New Roman" w:cs="Times New Roman"/>
          <w:b/>
          <w:color w:val="auto"/>
          <w:sz w:val="24"/>
          <w:szCs w:val="24"/>
        </w:rPr>
      </w:pPr>
      <w:r w:rsidRPr="006C357D">
        <w:rPr>
          <w:rFonts w:ascii="Times New Roman" w:hAnsi="Times New Roman" w:cs="Times New Roman"/>
          <w:b/>
          <w:sz w:val="24"/>
          <w:szCs w:val="24"/>
        </w:rPr>
        <w:t xml:space="preserve">2 - DESCRIÇÃO DA SOLUÇÃO COMO UM TODO CONSIDERADO O CICLO DE VIDA </w:t>
      </w:r>
      <w:r w:rsidRPr="006C357D">
        <w:rPr>
          <w:rFonts w:ascii="Times New Roman" w:hAnsi="Times New Roman" w:cs="Times New Roman"/>
          <w:b/>
          <w:color w:val="auto"/>
          <w:sz w:val="24"/>
          <w:szCs w:val="24"/>
        </w:rPr>
        <w:t>DO OBJETO.</w:t>
      </w:r>
    </w:p>
    <w:p w14:paraId="64950C62" w14:textId="77777777" w:rsidR="006A260A" w:rsidRPr="006C357D" w:rsidRDefault="006A260A" w:rsidP="006A260A">
      <w:pPr>
        <w:pStyle w:val="Nvel2-Red"/>
        <w:numPr>
          <w:ilvl w:val="0"/>
          <w:numId w:val="0"/>
        </w:numPr>
        <w:spacing w:line="240" w:lineRule="auto"/>
        <w:rPr>
          <w:rFonts w:ascii="Times New Roman" w:hAnsi="Times New Roman" w:cs="Times New Roman"/>
          <w:i w:val="0"/>
          <w:color w:val="auto"/>
          <w:sz w:val="24"/>
          <w:szCs w:val="24"/>
        </w:rPr>
      </w:pPr>
      <w:r w:rsidRPr="006C357D">
        <w:rPr>
          <w:rFonts w:ascii="Times New Roman" w:hAnsi="Times New Roman" w:cs="Times New Roman"/>
          <w:i w:val="0"/>
          <w:color w:val="auto"/>
          <w:sz w:val="24"/>
          <w:szCs w:val="24"/>
        </w:rPr>
        <w:t>2.1 - A descrição da solução como um todo encontra-se pormenorizada em tópico específico dos Estudos Técnicos Preliminares, constante no processo 6248/2025.</w:t>
      </w:r>
    </w:p>
    <w:p w14:paraId="4508EC1C" w14:textId="77777777" w:rsidR="006A260A" w:rsidRPr="006C357D" w:rsidRDefault="006A260A" w:rsidP="006A260A">
      <w:pPr>
        <w:spacing w:before="120" w:after="120"/>
        <w:jc w:val="both"/>
        <w:rPr>
          <w:b/>
          <w:sz w:val="24"/>
          <w:szCs w:val="24"/>
        </w:rPr>
      </w:pPr>
      <w:r w:rsidRPr="006C357D">
        <w:rPr>
          <w:b/>
          <w:sz w:val="24"/>
          <w:szCs w:val="24"/>
        </w:rPr>
        <w:t>3 – REQUISITOS DA CONTRATAÇÃO</w:t>
      </w:r>
    </w:p>
    <w:p w14:paraId="0256C637" w14:textId="77777777" w:rsidR="006A260A" w:rsidRPr="006C357D" w:rsidRDefault="006A260A" w:rsidP="006A260A">
      <w:pPr>
        <w:pStyle w:val="Nvel3-R"/>
        <w:numPr>
          <w:ilvl w:val="0"/>
          <w:numId w:val="0"/>
        </w:numPr>
        <w:spacing w:line="240" w:lineRule="auto"/>
        <w:rPr>
          <w:rFonts w:ascii="Times New Roman" w:hAnsi="Times New Roman" w:cs="Times New Roman"/>
          <w:b/>
          <w:bCs/>
          <w:i w:val="0"/>
          <w:color w:val="auto"/>
          <w:sz w:val="24"/>
          <w:szCs w:val="24"/>
        </w:rPr>
      </w:pPr>
      <w:r w:rsidRPr="006C357D">
        <w:rPr>
          <w:rFonts w:ascii="Times New Roman" w:hAnsi="Times New Roman" w:cs="Times New Roman"/>
          <w:b/>
          <w:bCs/>
          <w:i w:val="0"/>
          <w:color w:val="auto"/>
          <w:sz w:val="24"/>
          <w:szCs w:val="24"/>
        </w:rPr>
        <w:t>Sustentabilidade:</w:t>
      </w:r>
    </w:p>
    <w:p w14:paraId="55FEEFDD" w14:textId="77777777" w:rsidR="006A260A" w:rsidRPr="006C357D" w:rsidRDefault="006A260A" w:rsidP="006A260A">
      <w:pPr>
        <w:pStyle w:val="Nivel2"/>
        <w:spacing w:line="240" w:lineRule="auto"/>
        <w:ind w:left="0" w:firstLine="0"/>
        <w:rPr>
          <w:rFonts w:ascii="Times New Roman" w:hAnsi="Times New Roman" w:cs="Times New Roman"/>
          <w:iCs/>
          <w:color w:val="auto"/>
          <w:sz w:val="24"/>
          <w:szCs w:val="24"/>
          <w:shd w:val="clear" w:color="auto" w:fill="FFFFFF"/>
        </w:rPr>
      </w:pPr>
      <w:r w:rsidRPr="006C357D">
        <w:rPr>
          <w:rFonts w:ascii="Times New Roman" w:hAnsi="Times New Roman" w:cs="Times New Roman"/>
          <w:iCs/>
          <w:color w:val="auto"/>
          <w:sz w:val="24"/>
          <w:szCs w:val="24"/>
        </w:rPr>
        <w:t>3.1 - Além dos critérios de sustentabilidade eventualmente inseridos na descrição do objeto, devem ser atendidos os seguintes requisitos, que se baseiam no Guia Nacional de Contratações Sustentáveis:</w:t>
      </w:r>
    </w:p>
    <w:p w14:paraId="3044E0DB" w14:textId="77777777" w:rsidR="006A260A" w:rsidRPr="006C357D" w:rsidRDefault="006A260A" w:rsidP="006A260A">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6C357D">
        <w:rPr>
          <w:rFonts w:ascii="Times New Roman" w:hAnsi="Times New Roman" w:cs="Times New Roman"/>
          <w:i w:val="0"/>
          <w:color w:val="auto"/>
          <w:sz w:val="24"/>
          <w:szCs w:val="24"/>
        </w:rPr>
        <w:t>3.1.1 – A contratada deverá providenciar o recolhimento e a destinação adequada aos pneus usados ou inservíveis originários da contratação, nos termos do artigo 33, inciso III, da Lei nº 12.305, de 2010, Resolução CONAMA nº 416/2009, Instrução Normativa nº 09/2021 e normas correlatas;</w:t>
      </w:r>
    </w:p>
    <w:p w14:paraId="5D730DCB" w14:textId="77777777" w:rsidR="006A260A" w:rsidRPr="006C357D" w:rsidRDefault="006A260A" w:rsidP="006A260A">
      <w:pPr>
        <w:pStyle w:val="Nvel3-R"/>
        <w:numPr>
          <w:ilvl w:val="0"/>
          <w:numId w:val="0"/>
        </w:numPr>
        <w:spacing w:line="240" w:lineRule="auto"/>
        <w:rPr>
          <w:rFonts w:ascii="Times New Roman" w:hAnsi="Times New Roman" w:cs="Times New Roman"/>
          <w:i w:val="0"/>
          <w:color w:val="auto"/>
          <w:sz w:val="24"/>
          <w:szCs w:val="24"/>
          <w:shd w:val="clear" w:color="auto" w:fill="FFFFFF"/>
        </w:rPr>
      </w:pPr>
      <w:r w:rsidRPr="006C357D">
        <w:rPr>
          <w:rFonts w:ascii="Times New Roman" w:hAnsi="Times New Roman" w:cs="Times New Roman"/>
          <w:i w:val="0"/>
          <w:color w:val="auto"/>
          <w:sz w:val="24"/>
          <w:szCs w:val="24"/>
        </w:rPr>
        <w:t>3.1.2 – que somente seja admitida a oferta de item que possua a Etiqueta Nacional de conservação de Energia – ENCE, nos termos da Portaria INMETRO nº 379/2021.</w:t>
      </w:r>
    </w:p>
    <w:p w14:paraId="21E51597" w14:textId="77777777" w:rsidR="006A260A" w:rsidRPr="006C357D" w:rsidRDefault="006A260A" w:rsidP="006A260A">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lastRenderedPageBreak/>
        <w:t>3.2 - Subcontratação</w:t>
      </w:r>
    </w:p>
    <w:p w14:paraId="6C7A0A75" w14:textId="77777777" w:rsidR="006A260A" w:rsidRPr="006C357D" w:rsidRDefault="006A260A" w:rsidP="006A260A">
      <w:pPr>
        <w:pStyle w:val="Nivel2"/>
        <w:spacing w:line="240" w:lineRule="auto"/>
        <w:ind w:left="0" w:firstLine="0"/>
        <w:rPr>
          <w:rFonts w:ascii="Times New Roman" w:hAnsi="Times New Roman" w:cs="Times New Roman"/>
          <w:iCs/>
          <w:color w:val="auto"/>
          <w:sz w:val="24"/>
          <w:szCs w:val="24"/>
        </w:rPr>
      </w:pPr>
      <w:r w:rsidRPr="006C357D">
        <w:rPr>
          <w:rFonts w:ascii="Times New Roman" w:hAnsi="Times New Roman" w:cs="Times New Roman"/>
          <w:iCs/>
          <w:color w:val="auto"/>
          <w:sz w:val="24"/>
          <w:szCs w:val="24"/>
        </w:rPr>
        <w:t>Não será admitida a subcontratação do objeto contratual.</w:t>
      </w:r>
    </w:p>
    <w:p w14:paraId="20F02B15" w14:textId="77777777" w:rsidR="006A260A" w:rsidRPr="006C357D" w:rsidRDefault="006A260A" w:rsidP="006A260A">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iCs/>
          <w:color w:val="auto"/>
          <w:sz w:val="24"/>
          <w:szCs w:val="24"/>
        </w:rPr>
        <w:t xml:space="preserve">3.3 - </w:t>
      </w:r>
      <w:r w:rsidRPr="006C357D">
        <w:rPr>
          <w:rFonts w:ascii="Times New Roman" w:hAnsi="Times New Roman" w:cs="Times New Roman"/>
          <w:color w:val="auto"/>
          <w:sz w:val="24"/>
          <w:szCs w:val="24"/>
        </w:rPr>
        <w:t>Garantia da contratação</w:t>
      </w:r>
    </w:p>
    <w:p w14:paraId="38B192C8" w14:textId="77777777" w:rsidR="006A260A" w:rsidRPr="006C357D" w:rsidRDefault="006A260A" w:rsidP="006A260A">
      <w:pPr>
        <w:pStyle w:val="Nvel2-Red"/>
        <w:numPr>
          <w:ilvl w:val="0"/>
          <w:numId w:val="0"/>
        </w:numPr>
        <w:spacing w:line="240" w:lineRule="auto"/>
        <w:rPr>
          <w:rFonts w:ascii="Times New Roman" w:hAnsi="Times New Roman" w:cs="Times New Roman"/>
          <w:i w:val="0"/>
          <w:color w:val="auto"/>
          <w:sz w:val="24"/>
          <w:szCs w:val="24"/>
        </w:rPr>
      </w:pPr>
      <w:r w:rsidRPr="006C357D">
        <w:rPr>
          <w:rFonts w:ascii="Times New Roman" w:hAnsi="Times New Roman" w:cs="Times New Roman"/>
          <w:i w:val="0"/>
          <w:color w:val="auto"/>
          <w:sz w:val="24"/>
          <w:szCs w:val="24"/>
        </w:rPr>
        <w:t xml:space="preserve">Não haverá exigência da garantia da contratação dos </w:t>
      </w:r>
      <w:hyperlink r:id="rId38" w:anchor="art96" w:history="1">
        <w:r w:rsidRPr="006C357D">
          <w:rPr>
            <w:rStyle w:val="Hyperlink"/>
            <w:rFonts w:ascii="Times New Roman" w:hAnsi="Times New Roman" w:cs="Times New Roman"/>
            <w:i w:val="0"/>
            <w:color w:val="auto"/>
            <w:sz w:val="24"/>
            <w:szCs w:val="24"/>
          </w:rPr>
          <w:t>artigos 96 e seguintes da Lei nº 14.133, de 2021</w:t>
        </w:r>
      </w:hyperlink>
      <w:r w:rsidRPr="006C357D">
        <w:rPr>
          <w:rFonts w:ascii="Times New Roman" w:hAnsi="Times New Roman" w:cs="Times New Roman"/>
          <w:i w:val="0"/>
          <w:color w:val="auto"/>
          <w:sz w:val="24"/>
          <w:szCs w:val="24"/>
        </w:rPr>
        <w:t>.</w:t>
      </w:r>
    </w:p>
    <w:p w14:paraId="0F58C772" w14:textId="77777777" w:rsidR="006A260A" w:rsidRPr="006C357D" w:rsidRDefault="006A260A" w:rsidP="006A260A">
      <w:pPr>
        <w:pStyle w:val="Nivel01"/>
        <w:tabs>
          <w:tab w:val="clear" w:pos="567"/>
          <w:tab w:val="left" w:pos="0"/>
        </w:tabs>
        <w:spacing w:before="120" w:after="120"/>
        <w:ind w:left="0" w:firstLine="0"/>
        <w:rPr>
          <w:rFonts w:ascii="Times New Roman" w:hAnsi="Times New Roman" w:cs="Times New Roman"/>
          <w:sz w:val="24"/>
          <w:szCs w:val="24"/>
        </w:rPr>
      </w:pPr>
      <w:r w:rsidRPr="006C357D">
        <w:rPr>
          <w:rFonts w:ascii="Times New Roman" w:hAnsi="Times New Roman" w:cs="Times New Roman"/>
          <w:sz w:val="24"/>
          <w:szCs w:val="24"/>
        </w:rPr>
        <w:t>4 - EXECUÇÃO DO OBJETO</w:t>
      </w:r>
    </w:p>
    <w:p w14:paraId="5BE80A26" w14:textId="77777777" w:rsidR="006A260A" w:rsidRPr="006C357D" w:rsidRDefault="006A260A" w:rsidP="006A260A">
      <w:pPr>
        <w:spacing w:before="120" w:after="120"/>
        <w:jc w:val="both"/>
        <w:rPr>
          <w:sz w:val="24"/>
          <w:szCs w:val="24"/>
        </w:rPr>
      </w:pPr>
      <w:r w:rsidRPr="006C357D">
        <w:rPr>
          <w:sz w:val="24"/>
          <w:szCs w:val="24"/>
        </w:rPr>
        <w:t>4.1 – A forma de execução será DIRETA, com fornecimento PARCELADO.</w:t>
      </w:r>
    </w:p>
    <w:p w14:paraId="6FDA344F" w14:textId="77777777" w:rsidR="006A260A" w:rsidRPr="006C357D" w:rsidRDefault="006A260A" w:rsidP="006A260A">
      <w:pPr>
        <w:spacing w:before="120" w:after="120"/>
        <w:jc w:val="both"/>
        <w:rPr>
          <w:sz w:val="24"/>
          <w:szCs w:val="24"/>
        </w:rPr>
      </w:pPr>
      <w:r w:rsidRPr="006C357D">
        <w:rPr>
          <w:sz w:val="24"/>
          <w:szCs w:val="24"/>
        </w:rPr>
        <w:t>4.2 -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2115B91B" w14:textId="77777777" w:rsidR="006A260A" w:rsidRPr="006C357D" w:rsidRDefault="006A260A" w:rsidP="006A260A">
      <w:pPr>
        <w:spacing w:before="120" w:after="120"/>
        <w:jc w:val="both"/>
        <w:rPr>
          <w:sz w:val="24"/>
          <w:szCs w:val="24"/>
        </w:rPr>
      </w:pPr>
      <w:r w:rsidRPr="006C357D">
        <w:rPr>
          <w:sz w:val="24"/>
          <w:szCs w:val="24"/>
        </w:rPr>
        <w:t>4.3 – Os bens serão entregues conforme ordem de fornecimento, em até 10 (dez) dias úteis, após o recebimento da mesma, nos endereços descritos abaixo, onde serão recebidos pelos fiscais do contrato ou por servidor designado para tal:</w:t>
      </w:r>
    </w:p>
    <w:p w14:paraId="596B04C4" w14:textId="77777777" w:rsidR="006A260A" w:rsidRPr="006C357D" w:rsidRDefault="006A260A" w:rsidP="006A260A">
      <w:pPr>
        <w:spacing w:before="120" w:after="120"/>
        <w:jc w:val="both"/>
        <w:rPr>
          <w:sz w:val="24"/>
          <w:szCs w:val="24"/>
        </w:rPr>
      </w:pPr>
      <w:r w:rsidRPr="006C357D">
        <w:rPr>
          <w:sz w:val="24"/>
          <w:szCs w:val="24"/>
        </w:rPr>
        <w:t xml:space="preserve">- </w:t>
      </w:r>
      <w:r w:rsidRPr="006C357D">
        <w:rPr>
          <w:sz w:val="24"/>
          <w:szCs w:val="24"/>
          <w:u w:val="single"/>
        </w:rPr>
        <w:t xml:space="preserve">Secretaria de Obras e Infraestrutura e Secretaria de Agricultura e Desenvolvimento – </w:t>
      </w:r>
      <w:r w:rsidRPr="006C357D">
        <w:rPr>
          <w:sz w:val="24"/>
          <w:szCs w:val="24"/>
        </w:rPr>
        <w:t>Rua Humberto Neves, s/nº - Bairro Maravilha, Bom Jardim/RJ, de segunda a sexta-feira, das 7h às 11h e das 13h às 16h.</w:t>
      </w:r>
    </w:p>
    <w:p w14:paraId="79A2C9BD" w14:textId="77777777" w:rsidR="006A260A" w:rsidRPr="006C357D" w:rsidRDefault="006A260A" w:rsidP="006A260A">
      <w:pPr>
        <w:spacing w:before="120" w:after="120"/>
        <w:jc w:val="both"/>
        <w:rPr>
          <w:b/>
          <w:i/>
          <w:sz w:val="24"/>
          <w:szCs w:val="24"/>
        </w:rPr>
      </w:pPr>
      <w:r w:rsidRPr="006C357D">
        <w:rPr>
          <w:sz w:val="24"/>
          <w:szCs w:val="24"/>
        </w:rPr>
        <w:t xml:space="preserve">- </w:t>
      </w:r>
      <w:r w:rsidRPr="006C357D">
        <w:rPr>
          <w:sz w:val="24"/>
          <w:szCs w:val="24"/>
          <w:u w:val="single"/>
        </w:rPr>
        <w:t>Secretaria de Saúde</w:t>
      </w:r>
      <w:r w:rsidRPr="006C357D">
        <w:rPr>
          <w:sz w:val="24"/>
          <w:szCs w:val="24"/>
        </w:rPr>
        <w:t>, Avenida Venâncio Pereira Veloso, nº 78 – Centro, Bom Jardim / RJ, de segunda a sexta-feira, das 9h às 12h e das 13h às 17h.</w:t>
      </w:r>
    </w:p>
    <w:p w14:paraId="75223F22" w14:textId="77777777" w:rsidR="006A260A" w:rsidRPr="006C357D" w:rsidRDefault="006A260A" w:rsidP="006A260A">
      <w:pPr>
        <w:spacing w:before="120" w:after="120"/>
        <w:jc w:val="both"/>
        <w:rPr>
          <w:sz w:val="24"/>
          <w:szCs w:val="24"/>
        </w:rPr>
      </w:pPr>
      <w:r w:rsidRPr="006C357D">
        <w:rPr>
          <w:sz w:val="24"/>
          <w:szCs w:val="24"/>
        </w:rPr>
        <w:t xml:space="preserve">- </w:t>
      </w:r>
      <w:r w:rsidRPr="006C357D">
        <w:rPr>
          <w:sz w:val="24"/>
          <w:szCs w:val="24"/>
          <w:u w:val="single"/>
        </w:rPr>
        <w:t>Secretaria de Assistência Social e Direitos Humanos</w:t>
      </w:r>
      <w:r w:rsidRPr="006C357D">
        <w:rPr>
          <w:sz w:val="24"/>
          <w:szCs w:val="24"/>
        </w:rPr>
        <w:t>, Rua Miguel de Carvalho, nº 158 – Centro – Bom Jardim / RJ, de segunda a sexta-feira, das 9h às 12h e das 13h às 17h.</w:t>
      </w:r>
    </w:p>
    <w:p w14:paraId="3DDCF5B6" w14:textId="77777777" w:rsidR="006A260A" w:rsidRPr="006C357D" w:rsidRDefault="006A260A" w:rsidP="006A260A">
      <w:pPr>
        <w:spacing w:before="120" w:after="120"/>
        <w:jc w:val="both"/>
        <w:rPr>
          <w:sz w:val="24"/>
          <w:szCs w:val="24"/>
        </w:rPr>
      </w:pPr>
      <w:r w:rsidRPr="006C357D">
        <w:rPr>
          <w:sz w:val="24"/>
          <w:szCs w:val="24"/>
        </w:rPr>
        <w:t xml:space="preserve">- </w:t>
      </w:r>
      <w:r w:rsidRPr="006C357D">
        <w:rPr>
          <w:sz w:val="24"/>
          <w:szCs w:val="24"/>
          <w:u w:val="single"/>
        </w:rPr>
        <w:t>Secretaria de Turismo, Cultura, Esporte, Lazer e Des. Econômico</w:t>
      </w:r>
      <w:r w:rsidRPr="006C357D">
        <w:rPr>
          <w:sz w:val="24"/>
          <w:szCs w:val="24"/>
        </w:rPr>
        <w:t>, Rua Luiz Corrêa, nº 04 e 05, Centro – Bom Jardim / RJ, de segunda a sexta-feira, das 9h às 12h e das 13h às 17h.</w:t>
      </w:r>
    </w:p>
    <w:p w14:paraId="60CB126B" w14:textId="77777777" w:rsidR="006A260A" w:rsidRPr="006C357D" w:rsidRDefault="006A260A" w:rsidP="006A260A">
      <w:pPr>
        <w:spacing w:before="120" w:after="120"/>
        <w:jc w:val="both"/>
        <w:rPr>
          <w:sz w:val="24"/>
          <w:szCs w:val="24"/>
        </w:rPr>
      </w:pPr>
      <w:r w:rsidRPr="006C357D">
        <w:rPr>
          <w:sz w:val="24"/>
          <w:szCs w:val="24"/>
        </w:rPr>
        <w:t>-</w:t>
      </w:r>
      <w:r w:rsidRPr="006C357D">
        <w:rPr>
          <w:sz w:val="24"/>
          <w:szCs w:val="24"/>
          <w:u w:val="single"/>
        </w:rPr>
        <w:t>Secretaria Municipal de Defesa Civil</w:t>
      </w:r>
      <w:r w:rsidRPr="006C357D">
        <w:rPr>
          <w:sz w:val="24"/>
          <w:szCs w:val="24"/>
        </w:rPr>
        <w:t>, Avenida Venâncio Pereira Veloso, s/nº</w:t>
      </w:r>
      <w:proofErr w:type="gramStart"/>
      <w:r w:rsidRPr="006C357D">
        <w:rPr>
          <w:sz w:val="24"/>
          <w:szCs w:val="24"/>
        </w:rPr>
        <w:t xml:space="preserve">  </w:t>
      </w:r>
      <w:proofErr w:type="gramEnd"/>
      <w:r w:rsidRPr="006C357D">
        <w:rPr>
          <w:sz w:val="24"/>
          <w:szCs w:val="24"/>
        </w:rPr>
        <w:t>– Centro, Bom Jardim / RJ, de segunda a sexta-feira, das 9h às 12h e das 13h às 17h.</w:t>
      </w:r>
    </w:p>
    <w:p w14:paraId="698E81C3" w14:textId="77777777" w:rsidR="006A260A" w:rsidRPr="006C357D" w:rsidRDefault="006A260A" w:rsidP="006A260A">
      <w:pPr>
        <w:spacing w:before="120" w:after="120"/>
        <w:jc w:val="both"/>
        <w:rPr>
          <w:sz w:val="24"/>
          <w:szCs w:val="24"/>
        </w:rPr>
      </w:pPr>
      <w:r w:rsidRPr="006C357D">
        <w:rPr>
          <w:sz w:val="24"/>
          <w:szCs w:val="24"/>
          <w:u w:val="single"/>
        </w:rPr>
        <w:t>Secretaria Municipal de Meio Ambiente e Sustentabilidade</w:t>
      </w:r>
      <w:r w:rsidRPr="006C357D">
        <w:rPr>
          <w:sz w:val="24"/>
          <w:szCs w:val="24"/>
        </w:rPr>
        <w:t>, Rua Humberto Neves, s/nº - Bairro Maravilha, Bom Jardim/RJ, de segunda a sexta-feira, das 9h às 12h e das 13h às 17h.</w:t>
      </w:r>
    </w:p>
    <w:p w14:paraId="1B150F73" w14:textId="77777777" w:rsidR="006A260A" w:rsidRPr="006C357D" w:rsidRDefault="006A260A" w:rsidP="006A260A">
      <w:pPr>
        <w:spacing w:before="120" w:after="120"/>
        <w:jc w:val="both"/>
        <w:rPr>
          <w:sz w:val="24"/>
          <w:szCs w:val="24"/>
        </w:rPr>
      </w:pPr>
      <w:r w:rsidRPr="006C357D">
        <w:rPr>
          <w:sz w:val="24"/>
          <w:szCs w:val="24"/>
          <w:u w:val="single"/>
        </w:rPr>
        <w:t>Secretaria Municipal de Fazenda</w:t>
      </w:r>
      <w:r w:rsidRPr="006C357D">
        <w:rPr>
          <w:sz w:val="24"/>
          <w:szCs w:val="24"/>
        </w:rPr>
        <w:t>, Praça Governador Roberto Silveira, n°44, Centro, Bom Jardim-RJ, de segunda a sexta-feira, das 9h às 12h e das 13h às 17h.</w:t>
      </w:r>
    </w:p>
    <w:p w14:paraId="11FE810D" w14:textId="77777777" w:rsidR="006A260A" w:rsidRPr="006C357D" w:rsidRDefault="006A260A" w:rsidP="006A260A">
      <w:pPr>
        <w:spacing w:before="120" w:after="120"/>
        <w:jc w:val="both"/>
        <w:rPr>
          <w:sz w:val="24"/>
          <w:szCs w:val="24"/>
        </w:rPr>
      </w:pPr>
      <w:r w:rsidRPr="006C357D">
        <w:rPr>
          <w:sz w:val="24"/>
          <w:szCs w:val="24"/>
          <w:u w:val="single"/>
        </w:rPr>
        <w:t>Chefia Geral de Guarda</w:t>
      </w:r>
      <w:r w:rsidRPr="006C357D">
        <w:rPr>
          <w:sz w:val="24"/>
          <w:szCs w:val="24"/>
        </w:rPr>
        <w:t>, Praça Rua Luiz Correa, s/n, Centro, Bom Jardim RJ, (Galpão Cultural), de segunda a sexta-feira, das 9h às 12h e das 13h às 17h.</w:t>
      </w:r>
    </w:p>
    <w:p w14:paraId="63A4AFF8" w14:textId="77777777" w:rsidR="006A260A" w:rsidRPr="006C357D" w:rsidRDefault="006A260A" w:rsidP="006A260A">
      <w:pPr>
        <w:spacing w:before="120" w:after="120"/>
        <w:jc w:val="both"/>
        <w:rPr>
          <w:b/>
          <w:sz w:val="24"/>
          <w:szCs w:val="24"/>
        </w:rPr>
      </w:pPr>
      <w:r w:rsidRPr="006C357D">
        <w:rPr>
          <w:b/>
          <w:sz w:val="24"/>
          <w:szCs w:val="24"/>
        </w:rPr>
        <w:t xml:space="preserve">5 - GESTÃO DA ATA DE REGISTRO DE PREÇOS </w:t>
      </w:r>
    </w:p>
    <w:p w14:paraId="3FFFB235" w14:textId="77777777" w:rsidR="006A260A" w:rsidRPr="006C357D" w:rsidRDefault="006A260A" w:rsidP="006A260A">
      <w:pPr>
        <w:spacing w:before="120" w:after="120"/>
        <w:jc w:val="both"/>
        <w:rPr>
          <w:sz w:val="24"/>
          <w:szCs w:val="24"/>
        </w:rPr>
      </w:pPr>
      <w:r w:rsidRPr="006C357D">
        <w:rPr>
          <w:sz w:val="24"/>
          <w:szCs w:val="24"/>
        </w:rPr>
        <w:t>5.1 – Serão gestores da Ata de Registro de Preços, as Secretarias Municipais, Diretor participantes da ata, conforme suas cotas partes, representadas por seus respectivos secretários, indicados através de Portaria publicada no órgão de imprensa oficial do Município.</w:t>
      </w:r>
    </w:p>
    <w:p w14:paraId="4F64716C" w14:textId="77777777" w:rsidR="006A260A" w:rsidRPr="006C357D" w:rsidRDefault="006A260A" w:rsidP="006A260A">
      <w:pPr>
        <w:spacing w:before="120" w:after="120"/>
        <w:jc w:val="both"/>
        <w:rPr>
          <w:rFonts w:eastAsia="Arial"/>
          <w:sz w:val="24"/>
          <w:szCs w:val="24"/>
        </w:rPr>
      </w:pPr>
      <w:r w:rsidRPr="006C357D">
        <w:rPr>
          <w:sz w:val="24"/>
          <w:szCs w:val="24"/>
        </w:rPr>
        <w:t xml:space="preserve">5.2 – A Ata de Registro de Preços e os Contratos dela derivados deverão ser executados fielmente pelas partes, de acordo com as cláusulas avençadas e as normas da </w:t>
      </w:r>
      <w:hyperlink r:id="rId39" w:history="1">
        <w:r w:rsidRPr="006C357D">
          <w:rPr>
            <w:color w:val="000080"/>
            <w:sz w:val="24"/>
            <w:szCs w:val="24"/>
            <w:u w:val="single"/>
          </w:rPr>
          <w:t>Lei nº 14.133, de 2021</w:t>
        </w:r>
      </w:hyperlink>
      <w:r w:rsidRPr="006C357D">
        <w:rPr>
          <w:sz w:val="24"/>
          <w:szCs w:val="24"/>
        </w:rPr>
        <w:t>, e cada parte responderá pelas consequências de sua inexecução total ou parcial</w:t>
      </w:r>
      <w:r w:rsidRPr="006C357D">
        <w:rPr>
          <w:rFonts w:eastAsia="Arial"/>
          <w:sz w:val="24"/>
          <w:szCs w:val="24"/>
        </w:rPr>
        <w:t>.</w:t>
      </w:r>
    </w:p>
    <w:p w14:paraId="5B6011BA" w14:textId="77777777" w:rsidR="006A260A" w:rsidRPr="006C357D" w:rsidRDefault="006A260A" w:rsidP="006A260A">
      <w:pPr>
        <w:spacing w:before="120" w:after="120"/>
        <w:jc w:val="both"/>
        <w:rPr>
          <w:color w:val="000000"/>
          <w:sz w:val="24"/>
          <w:szCs w:val="24"/>
        </w:rPr>
      </w:pPr>
      <w:r w:rsidRPr="006C357D">
        <w:rPr>
          <w:color w:val="000000"/>
          <w:sz w:val="24"/>
          <w:szCs w:val="24"/>
        </w:rPr>
        <w:t>5.3 - As comunicações entre o órgão ou entidade e a contratada devem ser realizadas por escrito sempre que o ato exigir tal formalidade, admitindo-se o uso de mensagem eletrônica para esse fim.</w:t>
      </w:r>
    </w:p>
    <w:p w14:paraId="0F94F014" w14:textId="77777777" w:rsidR="006A260A" w:rsidRPr="006C357D" w:rsidRDefault="006A260A" w:rsidP="006A260A">
      <w:pPr>
        <w:spacing w:before="120" w:after="120"/>
        <w:jc w:val="both"/>
        <w:rPr>
          <w:color w:val="000000"/>
          <w:sz w:val="24"/>
          <w:szCs w:val="24"/>
        </w:rPr>
      </w:pPr>
      <w:r w:rsidRPr="006C357D">
        <w:rPr>
          <w:color w:val="000000"/>
          <w:sz w:val="24"/>
          <w:szCs w:val="24"/>
        </w:rPr>
        <w:lastRenderedPageBreak/>
        <w:t>5.4 - O órgão ou entidade poderá convocar representante da empresa para adoção de providências que devam ser cumpridas de imediato.</w:t>
      </w:r>
    </w:p>
    <w:p w14:paraId="5FCAEB22" w14:textId="77777777" w:rsidR="006A260A" w:rsidRPr="006C357D" w:rsidRDefault="006A260A" w:rsidP="006A260A">
      <w:pPr>
        <w:spacing w:before="120" w:after="120"/>
        <w:jc w:val="both"/>
        <w:rPr>
          <w:iCs/>
          <w:sz w:val="24"/>
          <w:szCs w:val="24"/>
        </w:rPr>
      </w:pPr>
      <w:r w:rsidRPr="006C357D">
        <w:rPr>
          <w:iCs/>
          <w:sz w:val="24"/>
          <w:szCs w:val="24"/>
        </w:rPr>
        <w:t>5.5 -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6AB5637" w14:textId="77777777" w:rsidR="006A260A" w:rsidRPr="006C357D" w:rsidRDefault="006A260A" w:rsidP="006A260A">
      <w:pPr>
        <w:spacing w:before="120" w:after="120"/>
        <w:jc w:val="both"/>
        <w:rPr>
          <w:color w:val="000000"/>
          <w:sz w:val="24"/>
          <w:szCs w:val="24"/>
        </w:rPr>
      </w:pPr>
      <w:r w:rsidRPr="006C357D">
        <w:rPr>
          <w:color w:val="000000"/>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0" w:anchor="art21" w:history="1">
        <w:r w:rsidRPr="006C357D">
          <w:rPr>
            <w:color w:val="000080"/>
            <w:sz w:val="24"/>
            <w:szCs w:val="24"/>
            <w:u w:val="single"/>
          </w:rPr>
          <w:t>Decreto nº 11.246, de 2022, art. 21, II</w:t>
        </w:r>
      </w:hyperlink>
      <w:r w:rsidRPr="006C357D">
        <w:rPr>
          <w:color w:val="000000"/>
          <w:sz w:val="24"/>
          <w:szCs w:val="24"/>
        </w:rPr>
        <w:t>).</w:t>
      </w:r>
    </w:p>
    <w:p w14:paraId="76172DCE" w14:textId="77777777" w:rsidR="006A260A" w:rsidRPr="006C357D" w:rsidRDefault="006A260A" w:rsidP="006A260A">
      <w:pPr>
        <w:spacing w:before="120" w:after="120"/>
        <w:jc w:val="both"/>
        <w:rPr>
          <w:color w:val="000000"/>
          <w:sz w:val="24"/>
          <w:szCs w:val="24"/>
        </w:rPr>
      </w:pPr>
      <w:r w:rsidRPr="006C357D">
        <w:rPr>
          <w:color w:val="000000"/>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1" w:anchor="art21" w:history="1">
        <w:r w:rsidRPr="006C357D">
          <w:rPr>
            <w:color w:val="000080"/>
            <w:sz w:val="24"/>
            <w:szCs w:val="24"/>
            <w:u w:val="single"/>
          </w:rPr>
          <w:t>Decreto nº 11.246, de 2022, art. 21, IV</w:t>
        </w:r>
      </w:hyperlink>
      <w:r w:rsidRPr="006C357D">
        <w:rPr>
          <w:color w:val="000000"/>
          <w:sz w:val="24"/>
          <w:szCs w:val="24"/>
        </w:rPr>
        <w:t>).</w:t>
      </w:r>
    </w:p>
    <w:p w14:paraId="72453005" w14:textId="77777777" w:rsidR="006A260A" w:rsidRPr="006C357D" w:rsidRDefault="006A260A" w:rsidP="006A260A">
      <w:pPr>
        <w:spacing w:before="120" w:after="120"/>
        <w:jc w:val="both"/>
        <w:rPr>
          <w:color w:val="000000"/>
          <w:sz w:val="24"/>
          <w:szCs w:val="24"/>
        </w:rPr>
      </w:pPr>
      <w:r w:rsidRPr="006C357D">
        <w:rPr>
          <w:color w:val="000000"/>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2" w:anchor="art21" w:history="1">
        <w:r w:rsidRPr="006C357D">
          <w:rPr>
            <w:color w:val="000080"/>
            <w:sz w:val="24"/>
            <w:szCs w:val="24"/>
            <w:u w:val="single"/>
          </w:rPr>
          <w:t>Decreto nº 11.246, de 2022, art. 21, III</w:t>
        </w:r>
      </w:hyperlink>
      <w:r w:rsidRPr="006C357D">
        <w:rPr>
          <w:color w:val="000000"/>
          <w:sz w:val="24"/>
          <w:szCs w:val="24"/>
        </w:rPr>
        <w:t>).</w:t>
      </w:r>
    </w:p>
    <w:p w14:paraId="63501724" w14:textId="77777777" w:rsidR="006A260A" w:rsidRPr="006C357D" w:rsidRDefault="006A260A" w:rsidP="006A260A">
      <w:pPr>
        <w:spacing w:before="120" w:after="120"/>
        <w:jc w:val="both"/>
        <w:rPr>
          <w:color w:val="000000"/>
          <w:sz w:val="24"/>
          <w:szCs w:val="24"/>
        </w:rPr>
      </w:pPr>
      <w:r w:rsidRPr="006C357D">
        <w:rPr>
          <w:color w:val="000000"/>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3" w:anchor="art21" w:history="1">
        <w:r w:rsidRPr="006C357D">
          <w:rPr>
            <w:color w:val="000080"/>
            <w:sz w:val="24"/>
            <w:szCs w:val="24"/>
            <w:u w:val="single"/>
          </w:rPr>
          <w:t>Decreto nº 11.246, de 2022, art. 21, VIII</w:t>
        </w:r>
      </w:hyperlink>
      <w:r w:rsidRPr="006C357D">
        <w:rPr>
          <w:color w:val="000000"/>
          <w:sz w:val="24"/>
          <w:szCs w:val="24"/>
        </w:rPr>
        <w:t>).</w:t>
      </w:r>
    </w:p>
    <w:p w14:paraId="1294AC81" w14:textId="77777777" w:rsidR="006A260A" w:rsidRPr="006C357D" w:rsidRDefault="006A260A" w:rsidP="006A260A">
      <w:pPr>
        <w:spacing w:before="120" w:after="120"/>
        <w:jc w:val="both"/>
        <w:rPr>
          <w:color w:val="000000"/>
          <w:sz w:val="24"/>
          <w:szCs w:val="24"/>
        </w:rPr>
      </w:pPr>
      <w:r w:rsidRPr="006C357D">
        <w:rPr>
          <w:color w:val="000000"/>
          <w:sz w:val="24"/>
          <w:szCs w:val="24"/>
        </w:rPr>
        <w:t xml:space="preserve">5.10 - O gestor do contrato tomará providências para a formalização de processo administrativo de responsabilização para fins de aplicação de sanções, a ser conduzido pela comissão de que trata o </w:t>
      </w:r>
      <w:hyperlink r:id="rId44" w:anchor="art158" w:history="1">
        <w:r w:rsidRPr="006C357D">
          <w:rPr>
            <w:color w:val="000080"/>
            <w:sz w:val="24"/>
            <w:szCs w:val="24"/>
            <w:u w:val="single"/>
          </w:rPr>
          <w:t>art. 158 da Lei nº 14.133, de 2021</w:t>
        </w:r>
      </w:hyperlink>
      <w:r w:rsidRPr="006C357D">
        <w:rPr>
          <w:color w:val="000000"/>
          <w:sz w:val="24"/>
          <w:szCs w:val="24"/>
        </w:rPr>
        <w:t>, ou pelo agente ou pelo setor com competência para tal, conforme o caso. (</w:t>
      </w:r>
      <w:hyperlink r:id="rId45" w:anchor="art21" w:history="1">
        <w:r w:rsidRPr="006C357D">
          <w:rPr>
            <w:color w:val="000080"/>
            <w:sz w:val="24"/>
            <w:szCs w:val="24"/>
            <w:u w:val="single"/>
          </w:rPr>
          <w:t>Decreto nº 11.246, de 2022, art. 21, X</w:t>
        </w:r>
      </w:hyperlink>
      <w:r w:rsidRPr="006C357D">
        <w:rPr>
          <w:color w:val="000000"/>
          <w:sz w:val="24"/>
          <w:szCs w:val="24"/>
        </w:rPr>
        <w:t>).</w:t>
      </w:r>
    </w:p>
    <w:p w14:paraId="6CAA7DF8" w14:textId="77777777" w:rsidR="006A260A" w:rsidRPr="006C357D" w:rsidRDefault="006A260A" w:rsidP="006A260A">
      <w:pPr>
        <w:spacing w:before="120" w:after="120"/>
        <w:jc w:val="both"/>
        <w:rPr>
          <w:sz w:val="24"/>
          <w:szCs w:val="24"/>
        </w:rPr>
      </w:pPr>
      <w:r w:rsidRPr="006C357D">
        <w:rPr>
          <w:color w:val="000000"/>
          <w:sz w:val="24"/>
          <w:szCs w:val="24"/>
        </w:rPr>
        <w:t>5.11 - O gestor do contrato deverá elaborar</w:t>
      </w:r>
      <w:r w:rsidRPr="006C357D">
        <w:rPr>
          <w:sz w:val="24"/>
          <w:szCs w:val="24"/>
        </w:rPr>
        <w:t xml:space="preserve"> relató</w:t>
      </w:r>
      <w:r w:rsidRPr="006C357D">
        <w:rPr>
          <w:rFonts w:eastAsia="Arial"/>
          <w:sz w:val="24"/>
          <w:szCs w:val="24"/>
        </w:rPr>
        <w:t>rio final com informações sobre a consecução dos objetivos que tenham justificado a contratação e eventuais condutas a serem adotadas para o aprimoramento das atividades da Administração. (</w:t>
      </w:r>
      <w:hyperlink r:id="rId46" w:anchor="art21" w:history="1">
        <w:r w:rsidRPr="006C357D">
          <w:rPr>
            <w:rFonts w:eastAsia="Arial"/>
            <w:color w:val="000080"/>
            <w:sz w:val="24"/>
            <w:szCs w:val="24"/>
            <w:u w:val="single"/>
          </w:rPr>
          <w:t>Decreto nº 11.246, de 2022, art. 21,</w:t>
        </w:r>
        <w:r w:rsidRPr="006C357D">
          <w:rPr>
            <w:color w:val="000080"/>
            <w:sz w:val="24"/>
            <w:szCs w:val="24"/>
            <w:u w:val="single"/>
          </w:rPr>
          <w:t xml:space="preserve"> VI</w:t>
        </w:r>
      </w:hyperlink>
      <w:r w:rsidRPr="006C357D">
        <w:rPr>
          <w:sz w:val="24"/>
          <w:szCs w:val="24"/>
        </w:rPr>
        <w:t>).</w:t>
      </w:r>
    </w:p>
    <w:p w14:paraId="63AF7A45" w14:textId="77777777" w:rsidR="006A260A" w:rsidRPr="006C357D" w:rsidRDefault="006A260A" w:rsidP="006A260A">
      <w:pPr>
        <w:spacing w:before="120" w:after="120"/>
        <w:jc w:val="both"/>
        <w:rPr>
          <w:color w:val="000000"/>
          <w:sz w:val="24"/>
          <w:szCs w:val="24"/>
        </w:rPr>
      </w:pPr>
      <w:r w:rsidRPr="006C357D">
        <w:rPr>
          <w:color w:val="000000"/>
          <w:sz w:val="24"/>
          <w:szCs w:val="24"/>
        </w:rPr>
        <w:t>5.12 - O gestor do contrato deverá enviar a documentação para a formalização dos procedimentos de liquidação e pagamento, no valor dimensionado pela fiscalização e gestão nos termos do contrato.</w:t>
      </w:r>
    </w:p>
    <w:p w14:paraId="5DF2878D" w14:textId="77777777" w:rsidR="006A260A" w:rsidRPr="006C357D" w:rsidRDefault="006A260A" w:rsidP="006A260A">
      <w:pPr>
        <w:spacing w:before="120" w:after="120"/>
        <w:jc w:val="both"/>
        <w:rPr>
          <w:iCs/>
          <w:sz w:val="24"/>
          <w:szCs w:val="24"/>
        </w:rPr>
      </w:pPr>
      <w:r w:rsidRPr="006C357D">
        <w:rPr>
          <w:iCs/>
          <w:sz w:val="24"/>
          <w:szCs w:val="24"/>
        </w:rPr>
        <w:t>5.13 - O contratado deverá manter preposto aceito pela Administração para representá-lo na execução do contrato.</w:t>
      </w:r>
    </w:p>
    <w:p w14:paraId="3C4707EF" w14:textId="77777777" w:rsidR="006A260A" w:rsidRPr="006C357D" w:rsidRDefault="006A260A" w:rsidP="006A260A">
      <w:pPr>
        <w:spacing w:before="120" w:after="120"/>
        <w:jc w:val="both"/>
        <w:rPr>
          <w:iCs/>
          <w:sz w:val="24"/>
          <w:szCs w:val="24"/>
        </w:rPr>
      </w:pPr>
      <w:r w:rsidRPr="006C357D">
        <w:rPr>
          <w:iCs/>
          <w:sz w:val="24"/>
          <w:szCs w:val="24"/>
        </w:rPr>
        <w:t>5.14 - A indicação ou a manutenção do preposto da empresa poderá ser recusada pelo órgão ou entidade, desde que devidamente justificada, devendo a empresa designar outro para o exercício da atividade.</w:t>
      </w:r>
    </w:p>
    <w:p w14:paraId="0C084241" w14:textId="77777777" w:rsidR="006A260A" w:rsidRPr="006C357D" w:rsidRDefault="006A260A" w:rsidP="006A260A">
      <w:pPr>
        <w:spacing w:before="120" w:after="120"/>
        <w:jc w:val="both"/>
        <w:rPr>
          <w:b/>
          <w:color w:val="000000"/>
          <w:sz w:val="24"/>
          <w:szCs w:val="24"/>
        </w:rPr>
      </w:pPr>
      <w:r w:rsidRPr="006C357D">
        <w:rPr>
          <w:b/>
          <w:color w:val="000000"/>
          <w:sz w:val="24"/>
          <w:szCs w:val="24"/>
        </w:rPr>
        <w:t xml:space="preserve">Atribuições dos Gestores da Ata de Registro de Preços </w:t>
      </w:r>
    </w:p>
    <w:p w14:paraId="33E276B4" w14:textId="77777777" w:rsidR="006A260A" w:rsidRPr="006C357D" w:rsidRDefault="006A260A" w:rsidP="006A260A">
      <w:pPr>
        <w:spacing w:before="120" w:after="120"/>
        <w:jc w:val="both"/>
        <w:rPr>
          <w:color w:val="000000"/>
          <w:sz w:val="24"/>
          <w:szCs w:val="24"/>
        </w:rPr>
      </w:pPr>
      <w:r w:rsidRPr="006C357D">
        <w:rPr>
          <w:color w:val="000000"/>
          <w:sz w:val="24"/>
          <w:szCs w:val="24"/>
        </w:rPr>
        <w:lastRenderedPageBreak/>
        <w:t>5.15 -</w:t>
      </w:r>
      <w:proofErr w:type="gramStart"/>
      <w:r w:rsidRPr="006C357D">
        <w:rPr>
          <w:color w:val="000000"/>
          <w:sz w:val="24"/>
          <w:szCs w:val="24"/>
        </w:rPr>
        <w:t xml:space="preserve">  </w:t>
      </w:r>
      <w:proofErr w:type="gramEnd"/>
      <w:r w:rsidRPr="006C357D">
        <w:rPr>
          <w:color w:val="000000"/>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11F0AEFC" w14:textId="77777777" w:rsidR="006A260A" w:rsidRPr="006C357D" w:rsidRDefault="006A260A" w:rsidP="006A260A">
      <w:pPr>
        <w:spacing w:before="120" w:after="120"/>
        <w:jc w:val="both"/>
        <w:rPr>
          <w:color w:val="000000"/>
          <w:sz w:val="24"/>
          <w:szCs w:val="24"/>
        </w:rPr>
      </w:pPr>
      <w:r w:rsidRPr="006C357D">
        <w:rPr>
          <w:color w:val="000000"/>
          <w:sz w:val="24"/>
          <w:szCs w:val="24"/>
        </w:rPr>
        <w:t>5.16 -</w:t>
      </w:r>
      <w:proofErr w:type="gramStart"/>
      <w:r w:rsidRPr="006C357D">
        <w:rPr>
          <w:color w:val="000000"/>
          <w:sz w:val="24"/>
          <w:szCs w:val="24"/>
        </w:rPr>
        <w:t xml:space="preserve">  </w:t>
      </w:r>
      <w:proofErr w:type="gramEnd"/>
      <w:r w:rsidRPr="006C357D">
        <w:rPr>
          <w:color w:val="000000"/>
          <w:sz w:val="24"/>
          <w:szCs w:val="24"/>
        </w:rPr>
        <w:t xml:space="preserve">Cabe aos gestores da Ata de Registro de Preços, conforme sua cota parte, as atribuições inerentes ao gerenciamento da Ata de Registro de Preços, particularmente quanto a: </w:t>
      </w:r>
    </w:p>
    <w:p w14:paraId="5975B9FC" w14:textId="77777777" w:rsidR="006A260A" w:rsidRPr="006C357D" w:rsidRDefault="006A260A" w:rsidP="006A260A">
      <w:pPr>
        <w:spacing w:before="120" w:after="120"/>
        <w:jc w:val="both"/>
        <w:rPr>
          <w:color w:val="000000"/>
          <w:sz w:val="24"/>
          <w:szCs w:val="24"/>
        </w:rPr>
      </w:pPr>
      <w:r w:rsidRPr="006C357D">
        <w:rPr>
          <w:color w:val="000000"/>
          <w:sz w:val="24"/>
          <w:szCs w:val="24"/>
        </w:rPr>
        <w:t>5.16.1 -</w:t>
      </w:r>
      <w:proofErr w:type="gramStart"/>
      <w:r w:rsidRPr="006C357D">
        <w:rPr>
          <w:color w:val="000000"/>
          <w:sz w:val="24"/>
          <w:szCs w:val="24"/>
        </w:rPr>
        <w:t xml:space="preserve">  </w:t>
      </w:r>
      <w:proofErr w:type="gramEnd"/>
      <w:r w:rsidRPr="006C357D">
        <w:rPr>
          <w:color w:val="000000"/>
          <w:sz w:val="24"/>
          <w:szCs w:val="24"/>
        </w:rPr>
        <w:t>Providenciar a elaboração e publicação da Ata de Registro de Preços.</w:t>
      </w:r>
    </w:p>
    <w:p w14:paraId="146CDA7B" w14:textId="77777777" w:rsidR="006A260A" w:rsidRPr="006C357D" w:rsidRDefault="006A260A" w:rsidP="006A260A">
      <w:pPr>
        <w:spacing w:before="120" w:after="120"/>
        <w:jc w:val="both"/>
        <w:rPr>
          <w:sz w:val="24"/>
          <w:szCs w:val="24"/>
        </w:rPr>
      </w:pPr>
      <w:r w:rsidRPr="006C357D">
        <w:rPr>
          <w:sz w:val="24"/>
          <w:szCs w:val="24"/>
        </w:rPr>
        <w:t>5.16.2 – Verificar, antes de emitir a ordem de fornecimento, se há saldo orçamentário disponível para a execução;</w:t>
      </w:r>
    </w:p>
    <w:p w14:paraId="2F0663AC" w14:textId="77777777" w:rsidR="006A260A" w:rsidRPr="006C357D" w:rsidRDefault="006A260A" w:rsidP="006A260A">
      <w:pPr>
        <w:spacing w:before="120" w:after="120"/>
        <w:jc w:val="both"/>
        <w:rPr>
          <w:sz w:val="24"/>
          <w:szCs w:val="24"/>
        </w:rPr>
      </w:pPr>
      <w:r w:rsidRPr="006C357D">
        <w:rPr>
          <w:sz w:val="24"/>
          <w:szCs w:val="24"/>
        </w:rPr>
        <w:t>5.16.3 – Emitir a ordem de fornecimento, nos moldes do instrumento convocatório e seus anexos;</w:t>
      </w:r>
    </w:p>
    <w:p w14:paraId="232A7FCC" w14:textId="77777777" w:rsidR="006A260A" w:rsidRPr="006C357D" w:rsidRDefault="006A260A" w:rsidP="006A260A">
      <w:pPr>
        <w:spacing w:before="120" w:after="120"/>
        <w:jc w:val="both"/>
        <w:rPr>
          <w:sz w:val="24"/>
          <w:szCs w:val="24"/>
        </w:rPr>
      </w:pPr>
      <w:r w:rsidRPr="006C357D">
        <w:rPr>
          <w:sz w:val="24"/>
          <w:szCs w:val="24"/>
        </w:rPr>
        <w:t>5.16.4 – Solicitar à fiscalização que inicie os procedimentos de acompanhamento e fiscalização;</w:t>
      </w:r>
    </w:p>
    <w:p w14:paraId="3075856F" w14:textId="77777777" w:rsidR="006A260A" w:rsidRPr="006C357D" w:rsidRDefault="006A260A" w:rsidP="006A260A">
      <w:pPr>
        <w:spacing w:before="120" w:after="120"/>
        <w:jc w:val="both"/>
        <w:rPr>
          <w:sz w:val="24"/>
          <w:szCs w:val="24"/>
        </w:rPr>
      </w:pPr>
      <w:r w:rsidRPr="006C357D">
        <w:rPr>
          <w:sz w:val="24"/>
          <w:szCs w:val="24"/>
        </w:rPr>
        <w:t>5.16.5 – Encaminhar comunicações à CONTRATADA ou fornecer meios para que a fiscalização se comunique com a CONTRATADA;</w:t>
      </w:r>
    </w:p>
    <w:p w14:paraId="278CC260" w14:textId="77777777" w:rsidR="006A260A" w:rsidRPr="006C357D" w:rsidRDefault="006A260A" w:rsidP="006A260A">
      <w:pPr>
        <w:spacing w:before="120" w:after="120"/>
        <w:jc w:val="both"/>
        <w:rPr>
          <w:sz w:val="24"/>
          <w:szCs w:val="24"/>
        </w:rPr>
      </w:pPr>
      <w:r w:rsidRPr="006C357D">
        <w:rPr>
          <w:sz w:val="24"/>
          <w:szCs w:val="24"/>
        </w:rPr>
        <w:t>5.16.6 – Aplicar sanções e/ou solicitar a aplicação de descumprimento contratual;</w:t>
      </w:r>
    </w:p>
    <w:p w14:paraId="5E09A88D" w14:textId="77777777" w:rsidR="006A260A" w:rsidRPr="006C357D" w:rsidRDefault="006A260A" w:rsidP="006A260A">
      <w:pPr>
        <w:spacing w:before="120" w:after="120"/>
        <w:jc w:val="both"/>
        <w:rPr>
          <w:sz w:val="24"/>
          <w:szCs w:val="24"/>
        </w:rPr>
      </w:pPr>
      <w:r w:rsidRPr="006C357D">
        <w:rPr>
          <w:sz w:val="24"/>
          <w:szCs w:val="24"/>
        </w:rPr>
        <w:t>5.16.7 – Requerer e/ou conceder ajustes, aditivos, suspensões, prorrogações ou supressões, na forma da legislação;</w:t>
      </w:r>
    </w:p>
    <w:p w14:paraId="33941499" w14:textId="77777777" w:rsidR="006A260A" w:rsidRPr="006C357D" w:rsidRDefault="006A260A" w:rsidP="006A260A">
      <w:pPr>
        <w:spacing w:before="120" w:after="120"/>
        <w:jc w:val="both"/>
        <w:rPr>
          <w:sz w:val="24"/>
          <w:szCs w:val="24"/>
        </w:rPr>
      </w:pPr>
      <w:r w:rsidRPr="006C357D">
        <w:rPr>
          <w:sz w:val="24"/>
          <w:szCs w:val="24"/>
        </w:rPr>
        <w:t>5.16.8 – Solicitar o cancelamento o registro dos licitantes, nas hipóteses do instrumento convocatório e seus anexos, convocando os licitantes remanescentes registrados para substituí-los (vide item 12.4).</w:t>
      </w:r>
    </w:p>
    <w:p w14:paraId="52E6F039" w14:textId="77777777" w:rsidR="006A260A" w:rsidRPr="006C357D" w:rsidRDefault="006A260A" w:rsidP="006A260A">
      <w:pPr>
        <w:spacing w:before="120" w:after="120"/>
        <w:jc w:val="both"/>
        <w:rPr>
          <w:sz w:val="24"/>
          <w:szCs w:val="24"/>
        </w:rPr>
      </w:pPr>
      <w:r w:rsidRPr="006C357D">
        <w:rPr>
          <w:sz w:val="24"/>
          <w:szCs w:val="24"/>
        </w:rPr>
        <w:t>5.16.9 – Solicitar a revogação da ata de registro de preços, nas hipóteses do instrumento convocatório e da legislação aplicável;</w:t>
      </w:r>
    </w:p>
    <w:p w14:paraId="009A8EDB" w14:textId="77777777" w:rsidR="006A260A" w:rsidRPr="006C357D" w:rsidRDefault="006A260A" w:rsidP="006A260A">
      <w:pPr>
        <w:spacing w:before="120" w:after="120"/>
        <w:jc w:val="both"/>
        <w:rPr>
          <w:sz w:val="24"/>
          <w:szCs w:val="24"/>
        </w:rPr>
      </w:pPr>
      <w:r w:rsidRPr="006C357D">
        <w:rPr>
          <w:sz w:val="24"/>
          <w:szCs w:val="24"/>
        </w:rPr>
        <w:t>5.16.10 – Controlar os quantitativos máximos estipulado, respeitando as cotas dos participantes;</w:t>
      </w:r>
    </w:p>
    <w:p w14:paraId="44671A5C" w14:textId="77777777" w:rsidR="006A260A" w:rsidRPr="006C357D" w:rsidRDefault="006A260A" w:rsidP="006A260A">
      <w:pPr>
        <w:spacing w:before="120" w:after="120"/>
        <w:jc w:val="both"/>
        <w:rPr>
          <w:sz w:val="24"/>
          <w:szCs w:val="24"/>
        </w:rPr>
      </w:pPr>
      <w:r w:rsidRPr="006C357D">
        <w:rPr>
          <w:sz w:val="24"/>
          <w:szCs w:val="24"/>
        </w:rPr>
        <w:t>5.16.11 – Tomar demais medidas necessárias para a regularização de faltas ou eventuais problemas;</w:t>
      </w:r>
    </w:p>
    <w:p w14:paraId="426B1B1B" w14:textId="77777777" w:rsidR="006A260A" w:rsidRPr="006C357D" w:rsidRDefault="006A260A" w:rsidP="006A260A">
      <w:pPr>
        <w:spacing w:before="120" w:after="120"/>
        <w:jc w:val="both"/>
        <w:rPr>
          <w:sz w:val="24"/>
          <w:szCs w:val="24"/>
        </w:rPr>
      </w:pPr>
      <w:r w:rsidRPr="006C357D">
        <w:rPr>
          <w:sz w:val="24"/>
          <w:szCs w:val="24"/>
        </w:rPr>
        <w:t xml:space="preserve">5.16.14 – O rol dos órgãos participantes, suas respectivas cotas e atribuições, constam no item 1, deste Termo de Referência. </w:t>
      </w:r>
    </w:p>
    <w:p w14:paraId="21FBBE64" w14:textId="77777777" w:rsidR="006A260A" w:rsidRPr="006C357D" w:rsidRDefault="006A260A" w:rsidP="006A260A">
      <w:pPr>
        <w:spacing w:before="120" w:after="120"/>
        <w:jc w:val="both"/>
        <w:rPr>
          <w:color w:val="000000"/>
          <w:sz w:val="24"/>
          <w:szCs w:val="24"/>
        </w:rPr>
      </w:pPr>
      <w:r w:rsidRPr="006C357D">
        <w:rPr>
          <w:color w:val="000000"/>
          <w:sz w:val="24"/>
          <w:szCs w:val="24"/>
        </w:rPr>
        <w:t>5.16.16 - Controlar, de forma permanente, a utilização da Ata de Registro de Preços para fins de contratações, durante toda sua vigência;</w:t>
      </w:r>
    </w:p>
    <w:p w14:paraId="51C3C52A" w14:textId="77777777" w:rsidR="006A260A" w:rsidRPr="006C357D" w:rsidRDefault="006A260A" w:rsidP="006A260A">
      <w:pPr>
        <w:spacing w:before="120" w:after="120"/>
        <w:jc w:val="both"/>
        <w:rPr>
          <w:color w:val="000000"/>
          <w:sz w:val="24"/>
          <w:szCs w:val="24"/>
        </w:rPr>
      </w:pPr>
      <w:r w:rsidRPr="006C357D">
        <w:rPr>
          <w:color w:val="000000"/>
          <w:sz w:val="24"/>
          <w:szCs w:val="24"/>
        </w:rPr>
        <w:t>5.16.17 -</w:t>
      </w:r>
      <w:proofErr w:type="gramStart"/>
      <w:r w:rsidRPr="006C357D">
        <w:rPr>
          <w:color w:val="000000"/>
          <w:sz w:val="24"/>
          <w:szCs w:val="24"/>
        </w:rPr>
        <w:t xml:space="preserve">  </w:t>
      </w:r>
      <w:proofErr w:type="gramEnd"/>
      <w:r w:rsidRPr="006C357D">
        <w:rPr>
          <w:color w:val="000000"/>
          <w:sz w:val="24"/>
          <w:szCs w:val="24"/>
        </w:rPr>
        <w:t>Conduzir eventuais procedimentos de alterações dos preços registrados para fins de adequação às novas condições de mercado, observada a legislação vigente e jurisprudência do TCU e do TCE/RJ;</w:t>
      </w:r>
    </w:p>
    <w:p w14:paraId="5E6FB6FF" w14:textId="77777777" w:rsidR="006A260A" w:rsidRPr="006C357D" w:rsidRDefault="006A260A" w:rsidP="006A260A">
      <w:pPr>
        <w:spacing w:before="120" w:after="120"/>
        <w:jc w:val="both"/>
        <w:rPr>
          <w:color w:val="000000"/>
          <w:sz w:val="24"/>
          <w:szCs w:val="24"/>
        </w:rPr>
      </w:pPr>
      <w:r w:rsidRPr="006C357D">
        <w:rPr>
          <w:color w:val="000000"/>
          <w:sz w:val="24"/>
          <w:szCs w:val="24"/>
        </w:rPr>
        <w:t xml:space="preserve">5.17.18 -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ECC2D33" w14:textId="77777777" w:rsidR="006A260A" w:rsidRDefault="006A260A" w:rsidP="006A260A">
      <w:pPr>
        <w:spacing w:before="120" w:after="120"/>
        <w:jc w:val="both"/>
        <w:rPr>
          <w:color w:val="000000"/>
          <w:sz w:val="24"/>
          <w:szCs w:val="24"/>
        </w:rPr>
      </w:pPr>
      <w:r w:rsidRPr="006C357D">
        <w:rPr>
          <w:color w:val="000000"/>
          <w:sz w:val="24"/>
          <w:szCs w:val="24"/>
        </w:rPr>
        <w:t>5.18.19 -</w:t>
      </w:r>
      <w:proofErr w:type="gramStart"/>
      <w:r w:rsidRPr="006C357D">
        <w:rPr>
          <w:color w:val="000000"/>
          <w:sz w:val="24"/>
          <w:szCs w:val="24"/>
        </w:rPr>
        <w:t xml:space="preserve">  </w:t>
      </w:r>
      <w:proofErr w:type="gramEnd"/>
      <w:r w:rsidRPr="006C357D">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w:t>
      </w:r>
    </w:p>
    <w:p w14:paraId="53072196" w14:textId="77777777" w:rsidR="003E0D3A" w:rsidRDefault="003E0D3A" w:rsidP="006A260A">
      <w:pPr>
        <w:spacing w:before="120" w:after="120"/>
        <w:jc w:val="both"/>
        <w:rPr>
          <w:color w:val="000000"/>
          <w:sz w:val="24"/>
          <w:szCs w:val="24"/>
        </w:rPr>
      </w:pPr>
    </w:p>
    <w:p w14:paraId="4B7377FC" w14:textId="77777777" w:rsidR="003E0D3A" w:rsidRPr="006C357D" w:rsidRDefault="003E0D3A" w:rsidP="006A260A">
      <w:pPr>
        <w:spacing w:before="120" w:after="120"/>
        <w:jc w:val="both"/>
        <w:rPr>
          <w:color w:val="000000"/>
          <w:sz w:val="24"/>
          <w:szCs w:val="24"/>
        </w:rPr>
      </w:pPr>
    </w:p>
    <w:p w14:paraId="5ECE1498" w14:textId="77777777" w:rsidR="006A260A" w:rsidRPr="006C357D" w:rsidRDefault="006A260A" w:rsidP="006A260A">
      <w:pPr>
        <w:spacing w:before="120" w:after="120"/>
        <w:jc w:val="both"/>
        <w:rPr>
          <w:b/>
          <w:iCs/>
          <w:sz w:val="24"/>
          <w:szCs w:val="24"/>
        </w:rPr>
      </w:pPr>
      <w:r w:rsidRPr="006C357D">
        <w:rPr>
          <w:b/>
          <w:iCs/>
          <w:sz w:val="24"/>
          <w:szCs w:val="24"/>
        </w:rPr>
        <w:t>FISCAIS DO CONTRATO</w:t>
      </w:r>
    </w:p>
    <w:p w14:paraId="22F9007C" w14:textId="77777777" w:rsidR="006A260A" w:rsidRPr="006C357D" w:rsidRDefault="006A260A" w:rsidP="006A260A">
      <w:pPr>
        <w:spacing w:before="120" w:after="120"/>
        <w:jc w:val="both"/>
        <w:rPr>
          <w:color w:val="000000"/>
          <w:sz w:val="24"/>
          <w:szCs w:val="24"/>
        </w:rPr>
      </w:pPr>
      <w:r w:rsidRPr="006C357D">
        <w:rPr>
          <w:iCs/>
          <w:sz w:val="24"/>
          <w:szCs w:val="24"/>
        </w:rPr>
        <w:t xml:space="preserve">5.19 – </w:t>
      </w:r>
      <w:r w:rsidRPr="006C357D">
        <w:rPr>
          <w:color w:val="000000"/>
          <w:sz w:val="24"/>
          <w:szCs w:val="24"/>
        </w:rPr>
        <w:t>Serão fiscais da Ata de Registro de Preços os servidores nomeados pela Administração para este fim, conforme suas cotas partes, através de Portaria a ser publicada no órgão de imprensa oficial do Município, em momento oportuno.</w:t>
      </w:r>
    </w:p>
    <w:p w14:paraId="459452CA" w14:textId="77777777" w:rsidR="006A260A" w:rsidRPr="006C357D" w:rsidRDefault="006A260A" w:rsidP="006A260A">
      <w:pPr>
        <w:spacing w:before="120" w:after="120"/>
        <w:jc w:val="both"/>
        <w:rPr>
          <w:color w:val="000000"/>
          <w:sz w:val="24"/>
          <w:szCs w:val="24"/>
        </w:rPr>
      </w:pPr>
      <w:r w:rsidRPr="006C357D">
        <w:rPr>
          <w:color w:val="000000"/>
          <w:sz w:val="24"/>
          <w:szCs w:val="24"/>
        </w:rPr>
        <w:t xml:space="preserve">5.20 - O fiscal do contrato acompanhará a execução do contrato, para que sejam cumpridas todas as condições estabelecidas no referido instrumento, de modo a assegurar os melhores resultados para a Administração </w:t>
      </w:r>
      <w:r w:rsidRPr="006C357D">
        <w:rPr>
          <w:rFonts w:eastAsia="Arial"/>
          <w:color w:val="000000"/>
          <w:sz w:val="24"/>
          <w:szCs w:val="24"/>
        </w:rPr>
        <w:t>(</w:t>
      </w:r>
      <w:hyperlink r:id="rId47" w:anchor="art22" w:history="1">
        <w:r w:rsidRPr="006C357D">
          <w:rPr>
            <w:rFonts w:eastAsia="Arial"/>
            <w:color w:val="000080"/>
            <w:sz w:val="24"/>
            <w:szCs w:val="24"/>
            <w:u w:val="single"/>
          </w:rPr>
          <w:t>Decreto nº 11.246, de 2022, art. 22, VI</w:t>
        </w:r>
      </w:hyperlink>
      <w:r w:rsidRPr="006C357D">
        <w:rPr>
          <w:rFonts w:eastAsia="Arial"/>
          <w:color w:val="000000"/>
          <w:sz w:val="24"/>
          <w:szCs w:val="24"/>
        </w:rPr>
        <w:t>);</w:t>
      </w:r>
    </w:p>
    <w:p w14:paraId="6638DCA2" w14:textId="77777777" w:rsidR="006A260A" w:rsidRPr="006C357D" w:rsidRDefault="006A260A" w:rsidP="006A260A">
      <w:pPr>
        <w:spacing w:before="120" w:after="120"/>
        <w:jc w:val="both"/>
        <w:rPr>
          <w:color w:val="000000"/>
          <w:sz w:val="24"/>
          <w:szCs w:val="24"/>
        </w:rPr>
      </w:pPr>
      <w:r w:rsidRPr="006C357D">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48" w:anchor="art117§1" w:history="1">
        <w:r w:rsidRPr="006C357D">
          <w:rPr>
            <w:color w:val="000080"/>
            <w:sz w:val="24"/>
            <w:szCs w:val="24"/>
            <w:u w:val="single"/>
          </w:rPr>
          <w:t>Lei nº 14.133, de 2021, art. 117, §1º</w:t>
        </w:r>
      </w:hyperlink>
      <w:r w:rsidRPr="006C357D">
        <w:rPr>
          <w:color w:val="000000"/>
          <w:sz w:val="24"/>
          <w:szCs w:val="24"/>
        </w:rPr>
        <w:t xml:space="preserve">, e </w:t>
      </w:r>
      <w:hyperlink r:id="rId49" w:anchor="art22" w:history="1">
        <w:r w:rsidRPr="006C357D">
          <w:rPr>
            <w:color w:val="000080"/>
            <w:sz w:val="24"/>
            <w:szCs w:val="24"/>
            <w:u w:val="single"/>
          </w:rPr>
          <w:t>Decreto nº 11.246, de 2022, art. 22, II);</w:t>
        </w:r>
      </w:hyperlink>
    </w:p>
    <w:p w14:paraId="2E75171B" w14:textId="77777777" w:rsidR="006A260A" w:rsidRPr="006C357D" w:rsidRDefault="006A260A" w:rsidP="006A260A">
      <w:pPr>
        <w:spacing w:before="120" w:after="120"/>
        <w:jc w:val="both"/>
        <w:rPr>
          <w:color w:val="000000"/>
          <w:sz w:val="24"/>
          <w:szCs w:val="24"/>
        </w:rPr>
      </w:pPr>
      <w:r w:rsidRPr="006C357D">
        <w:rPr>
          <w:color w:val="000000"/>
          <w:sz w:val="24"/>
          <w:szCs w:val="24"/>
        </w:rPr>
        <w:t>5.22 - Identificada qualquer inexatidão ou irregularidade, o fiscal do contrato emitirá notificações para a correção da execução do contrato, determinando prazo para a correção. (</w:t>
      </w:r>
      <w:hyperlink r:id="rId50" w:anchor="art22" w:history="1">
        <w:r w:rsidRPr="006C357D">
          <w:rPr>
            <w:color w:val="000080"/>
            <w:sz w:val="24"/>
            <w:szCs w:val="24"/>
            <w:u w:val="single"/>
          </w:rPr>
          <w:t>Decreto nº 11.246, de 2022, art. 22, III</w:t>
        </w:r>
      </w:hyperlink>
      <w:r w:rsidRPr="006C357D">
        <w:rPr>
          <w:color w:val="000000"/>
          <w:sz w:val="24"/>
          <w:szCs w:val="24"/>
        </w:rPr>
        <w:t xml:space="preserve">); </w:t>
      </w:r>
    </w:p>
    <w:p w14:paraId="5D0441FF" w14:textId="77777777" w:rsidR="006A260A" w:rsidRPr="006C357D" w:rsidRDefault="006A260A" w:rsidP="006A260A">
      <w:pPr>
        <w:spacing w:before="120" w:after="120"/>
        <w:jc w:val="both"/>
        <w:rPr>
          <w:color w:val="000000"/>
          <w:sz w:val="24"/>
          <w:szCs w:val="24"/>
        </w:rPr>
      </w:pPr>
      <w:r w:rsidRPr="006C357D">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51" w:anchor="art22" w:history="1">
        <w:r w:rsidRPr="006C357D">
          <w:rPr>
            <w:color w:val="000080"/>
            <w:sz w:val="24"/>
            <w:szCs w:val="24"/>
            <w:u w:val="single"/>
          </w:rPr>
          <w:t>Decreto nº 11.246, de 2022, art. 22, IV</w:t>
        </w:r>
      </w:hyperlink>
      <w:r w:rsidRPr="006C357D">
        <w:rPr>
          <w:rFonts w:eastAsia="Arial"/>
          <w:sz w:val="24"/>
          <w:szCs w:val="24"/>
        </w:rPr>
        <w:t>);</w:t>
      </w:r>
    </w:p>
    <w:p w14:paraId="0764AFA7" w14:textId="77777777" w:rsidR="006A260A" w:rsidRPr="006C357D" w:rsidRDefault="006A260A" w:rsidP="006A260A">
      <w:pPr>
        <w:spacing w:before="120" w:after="120"/>
        <w:jc w:val="both"/>
        <w:rPr>
          <w:color w:val="000000"/>
          <w:sz w:val="24"/>
          <w:szCs w:val="24"/>
        </w:rPr>
      </w:pPr>
      <w:r w:rsidRPr="006C357D">
        <w:rPr>
          <w:color w:val="000000"/>
          <w:sz w:val="24"/>
          <w:szCs w:val="24"/>
        </w:rPr>
        <w:t>5.24 - No caso de ocorrências que possam inviabilizar a execução do contrato nas datas aprazadas, o fiscal do contrato comunicará o fato imediatamente ao gestor do contrato. (</w:t>
      </w:r>
      <w:hyperlink r:id="rId52" w:anchor="art22" w:history="1">
        <w:r w:rsidRPr="006C357D">
          <w:rPr>
            <w:color w:val="000080"/>
            <w:sz w:val="24"/>
            <w:szCs w:val="24"/>
            <w:u w:val="single"/>
          </w:rPr>
          <w:t>Decreto nº 11.246, de 2022, art. 22, V</w:t>
        </w:r>
      </w:hyperlink>
      <w:r w:rsidRPr="006C357D">
        <w:rPr>
          <w:sz w:val="24"/>
          <w:szCs w:val="24"/>
        </w:rPr>
        <w:t>);</w:t>
      </w:r>
    </w:p>
    <w:p w14:paraId="3CB34F3E" w14:textId="77777777" w:rsidR="006A260A" w:rsidRPr="006C357D" w:rsidRDefault="006A260A" w:rsidP="006A260A">
      <w:pPr>
        <w:spacing w:before="120" w:after="120"/>
        <w:jc w:val="both"/>
        <w:rPr>
          <w:color w:val="000000"/>
          <w:sz w:val="24"/>
          <w:szCs w:val="24"/>
        </w:rPr>
      </w:pPr>
      <w:r w:rsidRPr="006C357D">
        <w:rPr>
          <w:color w:val="000000"/>
          <w:sz w:val="24"/>
          <w:szCs w:val="24"/>
        </w:rPr>
        <w:t>5.25 -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3" w:anchor="art23" w:history="1">
        <w:r w:rsidRPr="006C357D">
          <w:rPr>
            <w:color w:val="000080"/>
            <w:sz w:val="24"/>
            <w:szCs w:val="24"/>
            <w:u w:val="single"/>
          </w:rPr>
          <w:t>Art. 23, I e II, do Decreto nº 11.246, de 2022</w:t>
        </w:r>
      </w:hyperlink>
      <w:r w:rsidRPr="006C357D">
        <w:rPr>
          <w:color w:val="000000"/>
          <w:sz w:val="24"/>
          <w:szCs w:val="24"/>
        </w:rPr>
        <w:t>).</w:t>
      </w:r>
    </w:p>
    <w:p w14:paraId="45F3D27E" w14:textId="77777777" w:rsidR="006A260A" w:rsidRPr="006C357D" w:rsidRDefault="006A260A" w:rsidP="006A260A">
      <w:pPr>
        <w:spacing w:before="120" w:after="120"/>
        <w:jc w:val="both"/>
        <w:rPr>
          <w:sz w:val="24"/>
          <w:szCs w:val="24"/>
        </w:rPr>
      </w:pPr>
      <w:r w:rsidRPr="006C357D">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54" w:anchor="art23" w:history="1">
        <w:r w:rsidRPr="006C357D">
          <w:rPr>
            <w:color w:val="000080"/>
            <w:sz w:val="24"/>
            <w:szCs w:val="24"/>
            <w:u w:val="single"/>
          </w:rPr>
          <w:t>Decreto nº 11.246, de 2022, art. 23, IV</w:t>
        </w:r>
      </w:hyperlink>
      <w:r w:rsidRPr="006C357D">
        <w:rPr>
          <w:color w:val="000000"/>
          <w:sz w:val="24"/>
          <w:szCs w:val="24"/>
        </w:rPr>
        <w:t>).</w:t>
      </w:r>
    </w:p>
    <w:p w14:paraId="35DF04DD" w14:textId="77777777" w:rsidR="006A260A" w:rsidRPr="006C357D" w:rsidRDefault="006A260A" w:rsidP="006A260A">
      <w:pPr>
        <w:spacing w:before="120" w:after="120"/>
        <w:jc w:val="both"/>
        <w:rPr>
          <w:color w:val="000000"/>
          <w:sz w:val="24"/>
          <w:szCs w:val="24"/>
        </w:rPr>
      </w:pPr>
      <w:r w:rsidRPr="006C357D">
        <w:rPr>
          <w:color w:val="000000"/>
          <w:sz w:val="24"/>
          <w:szCs w:val="24"/>
        </w:rPr>
        <w:t>5.27 - O fiscal do contrato comunicará ao gestor do contrato, em tempo hábil, o término do contrato sob sua responsabilidade, com vistas à tempestiva renovação ou prorrogação contratual. (</w:t>
      </w:r>
      <w:hyperlink r:id="rId55" w:anchor="art22" w:history="1">
        <w:r w:rsidRPr="006C357D">
          <w:rPr>
            <w:color w:val="000080"/>
            <w:sz w:val="24"/>
            <w:szCs w:val="24"/>
            <w:u w:val="single"/>
          </w:rPr>
          <w:t>Decreto nº 11.246, de 2022, art. 22, VII</w:t>
        </w:r>
      </w:hyperlink>
      <w:r w:rsidRPr="006C357D">
        <w:rPr>
          <w:color w:val="000000"/>
          <w:sz w:val="24"/>
          <w:szCs w:val="24"/>
        </w:rPr>
        <w:t>).</w:t>
      </w:r>
    </w:p>
    <w:p w14:paraId="47CA6B00" w14:textId="77777777" w:rsidR="006A260A" w:rsidRPr="006C357D" w:rsidRDefault="006A260A" w:rsidP="006A260A">
      <w:pPr>
        <w:spacing w:before="120" w:after="120"/>
        <w:jc w:val="both"/>
        <w:rPr>
          <w:iCs/>
          <w:sz w:val="24"/>
          <w:szCs w:val="24"/>
        </w:rPr>
      </w:pPr>
      <w:r w:rsidRPr="006C357D">
        <w:rPr>
          <w:iCs/>
          <w:sz w:val="24"/>
          <w:szCs w:val="24"/>
        </w:rPr>
        <w:t>5.28 - Além do disposto acima, a fiscalização contratual obedecerá às seguintes rotinas:</w:t>
      </w:r>
    </w:p>
    <w:p w14:paraId="3B77BB3D" w14:textId="77777777" w:rsidR="006A260A" w:rsidRPr="006C357D" w:rsidRDefault="006A260A" w:rsidP="006A260A">
      <w:pPr>
        <w:spacing w:before="120" w:after="120"/>
        <w:jc w:val="both"/>
        <w:rPr>
          <w:color w:val="000000"/>
          <w:sz w:val="24"/>
          <w:szCs w:val="24"/>
        </w:rPr>
      </w:pPr>
      <w:r w:rsidRPr="006C357D">
        <w:rPr>
          <w:color w:val="000000"/>
          <w:sz w:val="24"/>
          <w:szCs w:val="24"/>
        </w:rPr>
        <w:t>5.28.1 –</w:t>
      </w:r>
      <w:r w:rsidRPr="006C357D">
        <w:rPr>
          <w:color w:val="000000"/>
          <w:spacing w:val="-2"/>
          <w:sz w:val="24"/>
          <w:szCs w:val="24"/>
        </w:rPr>
        <w:t xml:space="preserve"> </w:t>
      </w:r>
      <w:r w:rsidRPr="006C357D">
        <w:rPr>
          <w:color w:val="000000"/>
          <w:sz w:val="24"/>
          <w:szCs w:val="24"/>
        </w:rPr>
        <w:t>Realizar os</w:t>
      </w:r>
      <w:r w:rsidRPr="006C357D">
        <w:rPr>
          <w:color w:val="000000"/>
          <w:spacing w:val="-3"/>
          <w:sz w:val="24"/>
          <w:szCs w:val="24"/>
        </w:rPr>
        <w:t xml:space="preserve"> </w:t>
      </w:r>
      <w:r w:rsidRPr="006C357D">
        <w:rPr>
          <w:color w:val="000000"/>
          <w:sz w:val="24"/>
          <w:szCs w:val="24"/>
        </w:rPr>
        <w:t>procedimentos</w:t>
      </w:r>
      <w:r w:rsidRPr="006C357D">
        <w:rPr>
          <w:color w:val="000000"/>
          <w:spacing w:val="-3"/>
          <w:sz w:val="24"/>
          <w:szCs w:val="24"/>
        </w:rPr>
        <w:t xml:space="preserve"> </w:t>
      </w:r>
      <w:r w:rsidRPr="006C357D">
        <w:rPr>
          <w:color w:val="000000"/>
          <w:sz w:val="24"/>
          <w:szCs w:val="24"/>
        </w:rPr>
        <w:t>de</w:t>
      </w:r>
      <w:r w:rsidRPr="006C357D">
        <w:rPr>
          <w:color w:val="000000"/>
          <w:spacing w:val="-7"/>
          <w:sz w:val="24"/>
          <w:szCs w:val="24"/>
        </w:rPr>
        <w:t xml:space="preserve"> </w:t>
      </w:r>
      <w:r w:rsidRPr="006C357D">
        <w:rPr>
          <w:color w:val="000000"/>
          <w:sz w:val="24"/>
          <w:szCs w:val="24"/>
        </w:rPr>
        <w:t>acompanhamento</w:t>
      </w:r>
      <w:r w:rsidRPr="006C357D">
        <w:rPr>
          <w:color w:val="000000"/>
          <w:spacing w:val="2"/>
          <w:sz w:val="24"/>
          <w:szCs w:val="24"/>
        </w:rPr>
        <w:t xml:space="preserve"> </w:t>
      </w:r>
      <w:r w:rsidRPr="006C357D">
        <w:rPr>
          <w:color w:val="000000"/>
          <w:sz w:val="24"/>
          <w:szCs w:val="24"/>
        </w:rPr>
        <w:t>da</w:t>
      </w:r>
      <w:r w:rsidRPr="006C357D">
        <w:rPr>
          <w:color w:val="000000"/>
          <w:spacing w:val="-7"/>
          <w:sz w:val="24"/>
          <w:szCs w:val="24"/>
        </w:rPr>
        <w:t xml:space="preserve"> </w:t>
      </w:r>
      <w:r w:rsidRPr="006C357D">
        <w:rPr>
          <w:color w:val="000000"/>
          <w:sz w:val="24"/>
          <w:szCs w:val="24"/>
        </w:rPr>
        <w:t>execução</w:t>
      </w:r>
      <w:r w:rsidRPr="006C357D">
        <w:rPr>
          <w:color w:val="000000"/>
          <w:spacing w:val="3"/>
          <w:sz w:val="24"/>
          <w:szCs w:val="24"/>
        </w:rPr>
        <w:t xml:space="preserve"> </w:t>
      </w:r>
      <w:r w:rsidRPr="006C357D">
        <w:rPr>
          <w:color w:val="000000"/>
          <w:sz w:val="24"/>
          <w:szCs w:val="24"/>
        </w:rPr>
        <w:t>do</w:t>
      </w:r>
      <w:r w:rsidRPr="006C357D">
        <w:rPr>
          <w:color w:val="000000"/>
          <w:spacing w:val="-1"/>
          <w:sz w:val="24"/>
          <w:szCs w:val="24"/>
        </w:rPr>
        <w:t xml:space="preserve"> </w:t>
      </w:r>
      <w:r w:rsidRPr="006C357D">
        <w:rPr>
          <w:color w:val="000000"/>
          <w:sz w:val="24"/>
          <w:szCs w:val="24"/>
        </w:rPr>
        <w:t>contrato;</w:t>
      </w:r>
    </w:p>
    <w:p w14:paraId="7B56DDA3" w14:textId="77777777" w:rsidR="006A260A" w:rsidRPr="006C357D" w:rsidRDefault="006A260A" w:rsidP="006A260A">
      <w:pPr>
        <w:spacing w:before="120" w:after="120"/>
        <w:jc w:val="both"/>
        <w:rPr>
          <w:color w:val="000000"/>
          <w:sz w:val="24"/>
          <w:szCs w:val="24"/>
        </w:rPr>
      </w:pPr>
      <w:r w:rsidRPr="006C357D">
        <w:rPr>
          <w:color w:val="000000"/>
          <w:sz w:val="24"/>
          <w:szCs w:val="24"/>
        </w:rPr>
        <w:t>5.28.2 - Verificar</w:t>
      </w:r>
      <w:r w:rsidRPr="006C357D">
        <w:rPr>
          <w:color w:val="000000"/>
          <w:spacing w:val="1"/>
          <w:sz w:val="24"/>
          <w:szCs w:val="24"/>
        </w:rPr>
        <w:t xml:space="preserve"> </w:t>
      </w:r>
      <w:r w:rsidRPr="006C357D">
        <w:rPr>
          <w:color w:val="000000"/>
          <w:sz w:val="24"/>
          <w:szCs w:val="24"/>
        </w:rPr>
        <w:t>pessoalmente</w:t>
      </w:r>
      <w:r w:rsidRPr="006C357D">
        <w:rPr>
          <w:color w:val="000000"/>
          <w:spacing w:val="1"/>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espontaneamente</w:t>
      </w:r>
      <w:r w:rsidRPr="006C357D">
        <w:rPr>
          <w:color w:val="000000"/>
          <w:spacing w:val="1"/>
          <w:sz w:val="24"/>
          <w:szCs w:val="24"/>
        </w:rPr>
        <w:t xml:space="preserve"> </w:t>
      </w:r>
      <w:r w:rsidRPr="006C357D">
        <w:rPr>
          <w:color w:val="000000"/>
          <w:sz w:val="24"/>
          <w:szCs w:val="24"/>
        </w:rPr>
        <w:t>a</w:t>
      </w:r>
      <w:r w:rsidRPr="006C357D">
        <w:rPr>
          <w:color w:val="000000"/>
          <w:spacing w:val="1"/>
          <w:sz w:val="24"/>
          <w:szCs w:val="24"/>
        </w:rPr>
        <w:t xml:space="preserve"> </w:t>
      </w:r>
      <w:r w:rsidRPr="006C357D">
        <w:rPr>
          <w:color w:val="000000"/>
          <w:sz w:val="24"/>
          <w:szCs w:val="24"/>
        </w:rPr>
        <w:t>execução</w:t>
      </w:r>
      <w:r w:rsidRPr="006C357D">
        <w:rPr>
          <w:color w:val="000000"/>
          <w:spacing w:val="1"/>
          <w:sz w:val="24"/>
          <w:szCs w:val="24"/>
        </w:rPr>
        <w:t xml:space="preserve"> </w:t>
      </w:r>
      <w:r w:rsidRPr="006C357D">
        <w:rPr>
          <w:color w:val="000000"/>
          <w:sz w:val="24"/>
          <w:szCs w:val="24"/>
        </w:rPr>
        <w:t>do</w:t>
      </w:r>
      <w:r w:rsidRPr="006C357D">
        <w:rPr>
          <w:color w:val="000000"/>
          <w:spacing w:val="1"/>
          <w:sz w:val="24"/>
          <w:szCs w:val="24"/>
        </w:rPr>
        <w:t xml:space="preserve"> </w:t>
      </w:r>
      <w:r w:rsidRPr="006C357D">
        <w:rPr>
          <w:color w:val="000000"/>
          <w:sz w:val="24"/>
          <w:szCs w:val="24"/>
        </w:rPr>
        <w:t>contrato,</w:t>
      </w:r>
      <w:r w:rsidRPr="006C357D">
        <w:rPr>
          <w:color w:val="000000"/>
          <w:spacing w:val="1"/>
          <w:sz w:val="24"/>
          <w:szCs w:val="24"/>
        </w:rPr>
        <w:t xml:space="preserve"> </w:t>
      </w:r>
      <w:r w:rsidRPr="006C357D">
        <w:rPr>
          <w:color w:val="000000"/>
          <w:sz w:val="24"/>
          <w:szCs w:val="24"/>
        </w:rPr>
        <w:t>recebendo-os</w:t>
      </w:r>
      <w:r w:rsidRPr="006C357D">
        <w:rPr>
          <w:color w:val="000000"/>
          <w:spacing w:val="1"/>
          <w:sz w:val="24"/>
          <w:szCs w:val="24"/>
        </w:rPr>
        <w:t xml:space="preserve"> </w:t>
      </w:r>
      <w:r w:rsidRPr="006C357D">
        <w:rPr>
          <w:color w:val="000000"/>
          <w:sz w:val="24"/>
          <w:szCs w:val="24"/>
        </w:rPr>
        <w:t>após</w:t>
      </w:r>
      <w:r w:rsidRPr="006C357D">
        <w:rPr>
          <w:color w:val="000000"/>
          <w:spacing w:val="1"/>
          <w:sz w:val="24"/>
          <w:szCs w:val="24"/>
        </w:rPr>
        <w:t xml:space="preserve"> </w:t>
      </w:r>
      <w:r w:rsidRPr="006C357D">
        <w:rPr>
          <w:color w:val="000000"/>
          <w:sz w:val="24"/>
          <w:szCs w:val="24"/>
        </w:rPr>
        <w:t>sua</w:t>
      </w:r>
      <w:r w:rsidRPr="006C357D">
        <w:rPr>
          <w:color w:val="000000"/>
          <w:spacing w:val="1"/>
          <w:sz w:val="24"/>
          <w:szCs w:val="24"/>
        </w:rPr>
        <w:t xml:space="preserve"> </w:t>
      </w:r>
      <w:r w:rsidRPr="006C357D">
        <w:rPr>
          <w:color w:val="000000"/>
          <w:sz w:val="24"/>
          <w:szCs w:val="24"/>
        </w:rPr>
        <w:t>conclusão;</w:t>
      </w:r>
    </w:p>
    <w:p w14:paraId="4E81A52F" w14:textId="77777777" w:rsidR="006A260A" w:rsidRPr="006C357D" w:rsidRDefault="006A260A" w:rsidP="006A260A">
      <w:pPr>
        <w:spacing w:before="120" w:after="120"/>
        <w:jc w:val="both"/>
        <w:rPr>
          <w:color w:val="000000"/>
          <w:sz w:val="24"/>
          <w:szCs w:val="24"/>
        </w:rPr>
      </w:pPr>
      <w:r w:rsidRPr="006C357D">
        <w:rPr>
          <w:color w:val="000000"/>
          <w:sz w:val="24"/>
          <w:szCs w:val="24"/>
        </w:rPr>
        <w:t>5.28.3 – Apurar ouvidorias, reclamações ou denúncias relativas à execução do contrato, inclusive</w:t>
      </w:r>
      <w:r w:rsidRPr="006C357D">
        <w:rPr>
          <w:color w:val="000000"/>
          <w:spacing w:val="1"/>
          <w:sz w:val="24"/>
          <w:szCs w:val="24"/>
        </w:rPr>
        <w:t xml:space="preserve"> </w:t>
      </w:r>
      <w:r w:rsidRPr="006C357D">
        <w:rPr>
          <w:color w:val="000000"/>
          <w:sz w:val="24"/>
          <w:szCs w:val="24"/>
        </w:rPr>
        <w:t>anônimas;</w:t>
      </w:r>
    </w:p>
    <w:p w14:paraId="5EAAD65C" w14:textId="77777777" w:rsidR="006A260A" w:rsidRPr="006C357D" w:rsidRDefault="006A260A" w:rsidP="006A260A">
      <w:pPr>
        <w:spacing w:before="120" w:after="120"/>
        <w:jc w:val="both"/>
        <w:rPr>
          <w:color w:val="000000"/>
          <w:sz w:val="24"/>
          <w:szCs w:val="24"/>
        </w:rPr>
      </w:pPr>
      <w:r w:rsidRPr="006C357D">
        <w:rPr>
          <w:color w:val="000000"/>
          <w:sz w:val="24"/>
          <w:szCs w:val="24"/>
        </w:rPr>
        <w:t>5.28.4 – Receber e analisar os documentos emitidos pela CONTRATADA que são exigidos no</w:t>
      </w:r>
      <w:r w:rsidRPr="006C357D">
        <w:rPr>
          <w:color w:val="000000"/>
          <w:spacing w:val="1"/>
          <w:sz w:val="24"/>
          <w:szCs w:val="24"/>
        </w:rPr>
        <w:t xml:space="preserve"> </w:t>
      </w:r>
      <w:r w:rsidRPr="006C357D">
        <w:rPr>
          <w:color w:val="000000"/>
          <w:sz w:val="24"/>
          <w:szCs w:val="24"/>
        </w:rPr>
        <w:t>instrumento</w:t>
      </w:r>
      <w:r w:rsidRPr="006C357D">
        <w:rPr>
          <w:color w:val="000000"/>
          <w:spacing w:val="1"/>
          <w:sz w:val="24"/>
          <w:szCs w:val="24"/>
        </w:rPr>
        <w:t xml:space="preserve"> </w:t>
      </w:r>
      <w:r w:rsidRPr="006C357D">
        <w:rPr>
          <w:color w:val="000000"/>
          <w:sz w:val="24"/>
          <w:szCs w:val="24"/>
        </w:rPr>
        <w:t>convocatório</w:t>
      </w:r>
      <w:r w:rsidRPr="006C357D">
        <w:rPr>
          <w:color w:val="000000"/>
          <w:spacing w:val="6"/>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seus</w:t>
      </w:r>
      <w:r w:rsidRPr="006C357D">
        <w:rPr>
          <w:color w:val="000000"/>
          <w:spacing w:val="-1"/>
          <w:sz w:val="24"/>
          <w:szCs w:val="24"/>
        </w:rPr>
        <w:t xml:space="preserve"> </w:t>
      </w:r>
      <w:r w:rsidRPr="006C357D">
        <w:rPr>
          <w:color w:val="000000"/>
          <w:sz w:val="24"/>
          <w:szCs w:val="24"/>
        </w:rPr>
        <w:t>anexos;</w:t>
      </w:r>
    </w:p>
    <w:p w14:paraId="5AEE82E7" w14:textId="77777777" w:rsidR="006A260A" w:rsidRPr="006C357D" w:rsidRDefault="006A260A" w:rsidP="006A260A">
      <w:pPr>
        <w:spacing w:before="120" w:after="120"/>
        <w:jc w:val="both"/>
        <w:rPr>
          <w:color w:val="000000"/>
          <w:sz w:val="24"/>
          <w:szCs w:val="24"/>
        </w:rPr>
      </w:pPr>
      <w:r w:rsidRPr="006C357D">
        <w:rPr>
          <w:color w:val="000000"/>
          <w:sz w:val="24"/>
          <w:szCs w:val="24"/>
        </w:rPr>
        <w:lastRenderedPageBreak/>
        <w:t>5.28.5 –</w:t>
      </w:r>
      <w:r w:rsidRPr="006C357D">
        <w:rPr>
          <w:color w:val="000000"/>
          <w:spacing w:val="-8"/>
          <w:sz w:val="24"/>
          <w:szCs w:val="24"/>
        </w:rPr>
        <w:t xml:space="preserve"> </w:t>
      </w:r>
      <w:r w:rsidRPr="006C357D">
        <w:rPr>
          <w:color w:val="000000"/>
          <w:sz w:val="24"/>
          <w:szCs w:val="24"/>
        </w:rPr>
        <w:t>Elaborar</w:t>
      </w:r>
      <w:r w:rsidRPr="006C357D">
        <w:rPr>
          <w:color w:val="000000"/>
          <w:spacing w:val="-6"/>
          <w:sz w:val="24"/>
          <w:szCs w:val="24"/>
        </w:rPr>
        <w:t xml:space="preserve"> </w:t>
      </w:r>
      <w:r w:rsidRPr="006C357D">
        <w:rPr>
          <w:color w:val="000000"/>
          <w:sz w:val="24"/>
          <w:szCs w:val="24"/>
        </w:rPr>
        <w:t>o</w:t>
      </w:r>
      <w:r w:rsidRPr="006C357D">
        <w:rPr>
          <w:color w:val="000000"/>
          <w:spacing w:val="-4"/>
          <w:sz w:val="24"/>
          <w:szCs w:val="24"/>
        </w:rPr>
        <w:t xml:space="preserve"> </w:t>
      </w:r>
      <w:r w:rsidRPr="006C357D">
        <w:rPr>
          <w:color w:val="000000"/>
          <w:sz w:val="24"/>
          <w:szCs w:val="24"/>
        </w:rPr>
        <w:t>registro</w:t>
      </w:r>
      <w:r w:rsidRPr="006C357D">
        <w:rPr>
          <w:color w:val="000000"/>
          <w:spacing w:val="1"/>
          <w:sz w:val="24"/>
          <w:szCs w:val="24"/>
        </w:rPr>
        <w:t xml:space="preserve"> </w:t>
      </w:r>
      <w:r w:rsidRPr="006C357D">
        <w:rPr>
          <w:color w:val="000000"/>
          <w:sz w:val="24"/>
          <w:szCs w:val="24"/>
        </w:rPr>
        <w:t>próprio e</w:t>
      </w:r>
      <w:r w:rsidRPr="006C357D">
        <w:rPr>
          <w:color w:val="000000"/>
          <w:spacing w:val="-4"/>
          <w:sz w:val="24"/>
          <w:szCs w:val="24"/>
        </w:rPr>
        <w:t xml:space="preserve"> </w:t>
      </w:r>
      <w:r w:rsidRPr="006C357D">
        <w:rPr>
          <w:color w:val="000000"/>
          <w:sz w:val="24"/>
          <w:szCs w:val="24"/>
        </w:rPr>
        <w:t>emitir</w:t>
      </w:r>
      <w:r w:rsidRPr="006C357D">
        <w:rPr>
          <w:color w:val="000000"/>
          <w:spacing w:val="-2"/>
          <w:sz w:val="24"/>
          <w:szCs w:val="24"/>
        </w:rPr>
        <w:t xml:space="preserve"> </w:t>
      </w:r>
      <w:r w:rsidRPr="006C357D">
        <w:rPr>
          <w:color w:val="000000"/>
          <w:sz w:val="24"/>
          <w:szCs w:val="24"/>
        </w:rPr>
        <w:t>termo circunstanciando,</w:t>
      </w:r>
      <w:r w:rsidRPr="006C357D">
        <w:rPr>
          <w:color w:val="000000"/>
          <w:spacing w:val="-6"/>
          <w:sz w:val="24"/>
          <w:szCs w:val="24"/>
        </w:rPr>
        <w:t xml:space="preserve"> </w:t>
      </w:r>
      <w:r w:rsidRPr="006C357D">
        <w:rPr>
          <w:color w:val="000000"/>
          <w:sz w:val="24"/>
          <w:szCs w:val="24"/>
        </w:rPr>
        <w:t>recibos</w:t>
      </w:r>
      <w:r w:rsidRPr="006C357D">
        <w:rPr>
          <w:color w:val="000000"/>
          <w:spacing w:val="-5"/>
          <w:sz w:val="24"/>
          <w:szCs w:val="24"/>
        </w:rPr>
        <w:t xml:space="preserve"> </w:t>
      </w:r>
      <w:r w:rsidRPr="006C357D">
        <w:rPr>
          <w:color w:val="000000"/>
          <w:sz w:val="24"/>
          <w:szCs w:val="24"/>
        </w:rPr>
        <w:t>e</w:t>
      </w:r>
      <w:r w:rsidRPr="006C357D">
        <w:rPr>
          <w:color w:val="000000"/>
          <w:spacing w:val="-4"/>
          <w:sz w:val="24"/>
          <w:szCs w:val="24"/>
        </w:rPr>
        <w:t xml:space="preserve"> </w:t>
      </w:r>
      <w:r w:rsidRPr="006C357D">
        <w:rPr>
          <w:color w:val="000000"/>
          <w:sz w:val="24"/>
          <w:szCs w:val="24"/>
        </w:rPr>
        <w:t>demais</w:t>
      </w:r>
      <w:r w:rsidRPr="006C357D">
        <w:rPr>
          <w:color w:val="000000"/>
          <w:spacing w:val="-2"/>
          <w:sz w:val="24"/>
          <w:szCs w:val="24"/>
        </w:rPr>
        <w:t xml:space="preserve"> </w:t>
      </w:r>
      <w:r w:rsidRPr="006C357D">
        <w:rPr>
          <w:color w:val="000000"/>
          <w:sz w:val="24"/>
          <w:szCs w:val="24"/>
        </w:rPr>
        <w:t>instrumentos</w:t>
      </w:r>
      <w:r w:rsidRPr="006C357D">
        <w:rPr>
          <w:color w:val="000000"/>
          <w:spacing w:val="-57"/>
          <w:sz w:val="24"/>
          <w:szCs w:val="24"/>
        </w:rPr>
        <w:t xml:space="preserve"> </w:t>
      </w:r>
      <w:r w:rsidRPr="006C357D">
        <w:rPr>
          <w:color w:val="000000"/>
          <w:sz w:val="24"/>
          <w:szCs w:val="24"/>
        </w:rPr>
        <w:t>de fiscalização,</w:t>
      </w:r>
      <w:r w:rsidRPr="006C357D">
        <w:rPr>
          <w:color w:val="000000"/>
          <w:spacing w:val="3"/>
          <w:sz w:val="24"/>
          <w:szCs w:val="24"/>
        </w:rPr>
        <w:t xml:space="preserve"> </w:t>
      </w:r>
      <w:r w:rsidRPr="006C357D">
        <w:rPr>
          <w:color w:val="000000"/>
          <w:sz w:val="24"/>
          <w:szCs w:val="24"/>
        </w:rPr>
        <w:t>anotando</w:t>
      </w:r>
      <w:r w:rsidRPr="006C357D">
        <w:rPr>
          <w:color w:val="000000"/>
          <w:spacing w:val="-3"/>
          <w:sz w:val="24"/>
          <w:szCs w:val="24"/>
        </w:rPr>
        <w:t xml:space="preserve"> </w:t>
      </w:r>
      <w:r w:rsidRPr="006C357D">
        <w:rPr>
          <w:color w:val="000000"/>
          <w:sz w:val="24"/>
          <w:szCs w:val="24"/>
        </w:rPr>
        <w:t>todas</w:t>
      </w:r>
      <w:r w:rsidRPr="006C357D">
        <w:rPr>
          <w:color w:val="000000"/>
          <w:spacing w:val="-1"/>
          <w:sz w:val="24"/>
          <w:szCs w:val="24"/>
        </w:rPr>
        <w:t xml:space="preserve"> </w:t>
      </w:r>
      <w:r w:rsidRPr="006C357D">
        <w:rPr>
          <w:color w:val="000000"/>
          <w:sz w:val="24"/>
          <w:szCs w:val="24"/>
        </w:rPr>
        <w:t>as</w:t>
      </w:r>
      <w:r w:rsidRPr="006C357D">
        <w:rPr>
          <w:color w:val="000000"/>
          <w:spacing w:val="-5"/>
          <w:sz w:val="24"/>
          <w:szCs w:val="24"/>
        </w:rPr>
        <w:t xml:space="preserve"> </w:t>
      </w:r>
      <w:r w:rsidRPr="006C357D">
        <w:rPr>
          <w:color w:val="000000"/>
          <w:sz w:val="24"/>
          <w:szCs w:val="24"/>
        </w:rPr>
        <w:t>ocorrências</w:t>
      </w:r>
      <w:r w:rsidRPr="006C357D">
        <w:rPr>
          <w:color w:val="000000"/>
          <w:spacing w:val="-1"/>
          <w:sz w:val="24"/>
          <w:szCs w:val="24"/>
        </w:rPr>
        <w:t xml:space="preserve"> </w:t>
      </w:r>
      <w:r w:rsidRPr="006C357D">
        <w:rPr>
          <w:color w:val="000000"/>
          <w:sz w:val="24"/>
          <w:szCs w:val="24"/>
        </w:rPr>
        <w:t>da</w:t>
      </w:r>
      <w:r w:rsidRPr="006C357D">
        <w:rPr>
          <w:color w:val="000000"/>
          <w:spacing w:val="1"/>
          <w:sz w:val="24"/>
          <w:szCs w:val="24"/>
        </w:rPr>
        <w:t xml:space="preserve"> </w:t>
      </w:r>
      <w:r w:rsidRPr="006C357D">
        <w:rPr>
          <w:color w:val="000000"/>
          <w:sz w:val="24"/>
          <w:szCs w:val="24"/>
        </w:rPr>
        <w:t>execução</w:t>
      </w:r>
      <w:r w:rsidRPr="006C357D">
        <w:rPr>
          <w:color w:val="000000"/>
          <w:spacing w:val="5"/>
          <w:sz w:val="24"/>
          <w:szCs w:val="24"/>
        </w:rPr>
        <w:t xml:space="preserve"> </w:t>
      </w:r>
      <w:r w:rsidRPr="006C357D">
        <w:rPr>
          <w:color w:val="000000"/>
          <w:sz w:val="24"/>
          <w:szCs w:val="24"/>
        </w:rPr>
        <w:t>do</w:t>
      </w:r>
      <w:r w:rsidRPr="006C357D">
        <w:rPr>
          <w:color w:val="000000"/>
          <w:spacing w:val="6"/>
          <w:sz w:val="24"/>
          <w:szCs w:val="24"/>
        </w:rPr>
        <w:t xml:space="preserve"> </w:t>
      </w:r>
      <w:r w:rsidRPr="006C357D">
        <w:rPr>
          <w:color w:val="000000"/>
          <w:sz w:val="24"/>
          <w:szCs w:val="24"/>
        </w:rPr>
        <w:t>contrato;</w:t>
      </w:r>
    </w:p>
    <w:p w14:paraId="0B20BEF3" w14:textId="77777777" w:rsidR="006A260A" w:rsidRPr="006C357D" w:rsidRDefault="006A260A" w:rsidP="006A260A">
      <w:pPr>
        <w:spacing w:before="120" w:after="120"/>
        <w:jc w:val="both"/>
        <w:rPr>
          <w:color w:val="000000"/>
          <w:sz w:val="24"/>
          <w:szCs w:val="24"/>
        </w:rPr>
      </w:pPr>
      <w:r w:rsidRPr="006C357D">
        <w:rPr>
          <w:color w:val="000000"/>
          <w:sz w:val="24"/>
          <w:szCs w:val="24"/>
        </w:rPr>
        <w:t>5.28.6 –</w:t>
      </w:r>
      <w:r w:rsidRPr="006C357D">
        <w:rPr>
          <w:color w:val="000000"/>
          <w:spacing w:val="-3"/>
          <w:sz w:val="24"/>
          <w:szCs w:val="24"/>
        </w:rPr>
        <w:t xml:space="preserve"> </w:t>
      </w:r>
      <w:r w:rsidRPr="006C357D">
        <w:rPr>
          <w:color w:val="000000"/>
          <w:sz w:val="24"/>
          <w:szCs w:val="24"/>
        </w:rPr>
        <w:t>Verificar</w:t>
      </w:r>
      <w:r w:rsidRPr="006C357D">
        <w:rPr>
          <w:color w:val="000000"/>
          <w:spacing w:val="-1"/>
          <w:sz w:val="24"/>
          <w:szCs w:val="24"/>
        </w:rPr>
        <w:t xml:space="preserve"> </w:t>
      </w:r>
      <w:r w:rsidRPr="006C357D">
        <w:rPr>
          <w:color w:val="000000"/>
          <w:sz w:val="24"/>
          <w:szCs w:val="24"/>
        </w:rPr>
        <w:t>a</w:t>
      </w:r>
      <w:r w:rsidRPr="006C357D">
        <w:rPr>
          <w:color w:val="000000"/>
          <w:spacing w:val="-3"/>
          <w:sz w:val="24"/>
          <w:szCs w:val="24"/>
        </w:rPr>
        <w:t xml:space="preserve"> </w:t>
      </w:r>
      <w:r w:rsidRPr="006C357D">
        <w:rPr>
          <w:color w:val="000000"/>
          <w:sz w:val="24"/>
          <w:szCs w:val="24"/>
        </w:rPr>
        <w:t>quantidade,</w:t>
      </w:r>
      <w:r w:rsidRPr="006C357D">
        <w:rPr>
          <w:color w:val="000000"/>
          <w:spacing w:val="2"/>
          <w:sz w:val="24"/>
          <w:szCs w:val="24"/>
        </w:rPr>
        <w:t xml:space="preserve"> </w:t>
      </w:r>
      <w:r w:rsidRPr="006C357D">
        <w:rPr>
          <w:color w:val="000000"/>
          <w:sz w:val="24"/>
          <w:szCs w:val="24"/>
        </w:rPr>
        <w:t>qualidade</w:t>
      </w:r>
      <w:r w:rsidRPr="006C357D">
        <w:rPr>
          <w:color w:val="000000"/>
          <w:spacing w:val="-3"/>
          <w:sz w:val="24"/>
          <w:szCs w:val="24"/>
        </w:rPr>
        <w:t xml:space="preserve"> </w:t>
      </w:r>
      <w:r w:rsidRPr="006C357D">
        <w:rPr>
          <w:color w:val="000000"/>
          <w:sz w:val="24"/>
          <w:szCs w:val="24"/>
        </w:rPr>
        <w:t>e</w:t>
      </w:r>
      <w:r w:rsidRPr="006C357D">
        <w:rPr>
          <w:color w:val="000000"/>
          <w:spacing w:val="-3"/>
          <w:sz w:val="24"/>
          <w:szCs w:val="24"/>
        </w:rPr>
        <w:t xml:space="preserve"> </w:t>
      </w:r>
      <w:r w:rsidRPr="006C357D">
        <w:rPr>
          <w:color w:val="000000"/>
          <w:sz w:val="24"/>
          <w:szCs w:val="24"/>
        </w:rPr>
        <w:t>conformidade</w:t>
      </w:r>
      <w:r w:rsidRPr="006C357D">
        <w:rPr>
          <w:color w:val="000000"/>
          <w:spacing w:val="-3"/>
          <w:sz w:val="24"/>
          <w:szCs w:val="24"/>
        </w:rPr>
        <w:t xml:space="preserve"> </w:t>
      </w:r>
      <w:r w:rsidRPr="006C357D">
        <w:rPr>
          <w:color w:val="000000"/>
          <w:sz w:val="24"/>
          <w:szCs w:val="24"/>
        </w:rPr>
        <w:t>dos</w:t>
      </w:r>
      <w:r w:rsidRPr="006C357D">
        <w:rPr>
          <w:color w:val="000000"/>
          <w:spacing w:val="-4"/>
          <w:sz w:val="24"/>
          <w:szCs w:val="24"/>
        </w:rPr>
        <w:t xml:space="preserve"> bens</w:t>
      </w:r>
      <w:r w:rsidRPr="006C357D">
        <w:rPr>
          <w:color w:val="000000"/>
          <w:sz w:val="24"/>
          <w:szCs w:val="24"/>
        </w:rPr>
        <w:t>;</w:t>
      </w:r>
    </w:p>
    <w:p w14:paraId="024A1A64" w14:textId="77777777" w:rsidR="006A260A" w:rsidRPr="006C357D" w:rsidRDefault="006A260A" w:rsidP="006A260A">
      <w:pPr>
        <w:spacing w:before="120" w:after="120"/>
        <w:jc w:val="both"/>
        <w:rPr>
          <w:color w:val="000000"/>
          <w:sz w:val="24"/>
          <w:szCs w:val="24"/>
        </w:rPr>
      </w:pPr>
      <w:r w:rsidRPr="006C357D">
        <w:rPr>
          <w:color w:val="000000"/>
          <w:sz w:val="24"/>
          <w:szCs w:val="24"/>
        </w:rPr>
        <w:t>5.28.7 –</w:t>
      </w:r>
      <w:r w:rsidRPr="006C357D">
        <w:rPr>
          <w:color w:val="000000"/>
          <w:spacing w:val="41"/>
          <w:sz w:val="24"/>
          <w:szCs w:val="24"/>
        </w:rPr>
        <w:t xml:space="preserve"> </w:t>
      </w:r>
      <w:r w:rsidRPr="006C357D">
        <w:rPr>
          <w:color w:val="000000"/>
          <w:sz w:val="24"/>
          <w:szCs w:val="24"/>
        </w:rPr>
        <w:t>Recusar</w:t>
      </w:r>
      <w:r w:rsidRPr="006C357D">
        <w:rPr>
          <w:color w:val="000000"/>
          <w:spacing w:val="48"/>
          <w:sz w:val="24"/>
          <w:szCs w:val="24"/>
        </w:rPr>
        <w:t xml:space="preserve"> </w:t>
      </w:r>
      <w:r w:rsidRPr="006C357D">
        <w:rPr>
          <w:color w:val="000000"/>
          <w:sz w:val="24"/>
          <w:szCs w:val="24"/>
        </w:rPr>
        <w:t>os</w:t>
      </w:r>
      <w:r w:rsidRPr="006C357D">
        <w:rPr>
          <w:color w:val="000000"/>
          <w:spacing w:val="45"/>
          <w:sz w:val="24"/>
          <w:szCs w:val="24"/>
        </w:rPr>
        <w:t xml:space="preserve"> </w:t>
      </w:r>
      <w:r w:rsidRPr="006C357D">
        <w:rPr>
          <w:color w:val="000000"/>
          <w:sz w:val="24"/>
          <w:szCs w:val="24"/>
        </w:rPr>
        <w:t>bens entregues</w:t>
      </w:r>
      <w:r w:rsidRPr="006C357D">
        <w:rPr>
          <w:color w:val="000000"/>
          <w:spacing w:val="45"/>
          <w:sz w:val="24"/>
          <w:szCs w:val="24"/>
        </w:rPr>
        <w:t xml:space="preserve"> </w:t>
      </w:r>
      <w:r w:rsidRPr="006C357D">
        <w:rPr>
          <w:color w:val="000000"/>
          <w:sz w:val="24"/>
          <w:szCs w:val="24"/>
        </w:rPr>
        <w:t>em</w:t>
      </w:r>
      <w:r w:rsidRPr="006C357D">
        <w:rPr>
          <w:color w:val="000000"/>
          <w:spacing w:val="38"/>
          <w:sz w:val="24"/>
          <w:szCs w:val="24"/>
        </w:rPr>
        <w:t xml:space="preserve"> </w:t>
      </w:r>
      <w:r w:rsidRPr="006C357D">
        <w:rPr>
          <w:color w:val="000000"/>
          <w:sz w:val="24"/>
          <w:szCs w:val="24"/>
        </w:rPr>
        <w:t>desacordo</w:t>
      </w:r>
      <w:r w:rsidRPr="006C357D">
        <w:rPr>
          <w:color w:val="000000"/>
          <w:spacing w:val="47"/>
          <w:sz w:val="24"/>
          <w:szCs w:val="24"/>
        </w:rPr>
        <w:t xml:space="preserve"> </w:t>
      </w:r>
      <w:r w:rsidRPr="006C357D">
        <w:rPr>
          <w:color w:val="000000"/>
          <w:sz w:val="24"/>
          <w:szCs w:val="24"/>
        </w:rPr>
        <w:t>com</w:t>
      </w:r>
      <w:r w:rsidRPr="006C357D">
        <w:rPr>
          <w:color w:val="000000"/>
          <w:spacing w:val="38"/>
          <w:sz w:val="24"/>
          <w:szCs w:val="24"/>
        </w:rPr>
        <w:t xml:space="preserve"> </w:t>
      </w:r>
      <w:r w:rsidRPr="006C357D">
        <w:rPr>
          <w:color w:val="000000"/>
          <w:sz w:val="24"/>
          <w:szCs w:val="24"/>
        </w:rPr>
        <w:t>o</w:t>
      </w:r>
      <w:r w:rsidRPr="006C357D">
        <w:rPr>
          <w:color w:val="000000"/>
          <w:spacing w:val="50"/>
          <w:sz w:val="24"/>
          <w:szCs w:val="24"/>
        </w:rPr>
        <w:t xml:space="preserve"> </w:t>
      </w:r>
      <w:r w:rsidRPr="006C357D">
        <w:rPr>
          <w:color w:val="000000"/>
          <w:sz w:val="24"/>
          <w:szCs w:val="24"/>
        </w:rPr>
        <w:t>instrumento</w:t>
      </w:r>
      <w:r w:rsidRPr="006C357D">
        <w:rPr>
          <w:color w:val="000000"/>
          <w:spacing w:val="51"/>
          <w:sz w:val="24"/>
          <w:szCs w:val="24"/>
        </w:rPr>
        <w:t xml:space="preserve"> </w:t>
      </w:r>
      <w:r w:rsidRPr="006C357D">
        <w:rPr>
          <w:color w:val="000000"/>
          <w:sz w:val="24"/>
          <w:szCs w:val="24"/>
        </w:rPr>
        <w:t>convocatório</w:t>
      </w:r>
      <w:r w:rsidRPr="006C357D">
        <w:rPr>
          <w:color w:val="000000"/>
          <w:spacing w:val="50"/>
          <w:sz w:val="24"/>
          <w:szCs w:val="24"/>
        </w:rPr>
        <w:t xml:space="preserve"> </w:t>
      </w:r>
      <w:r w:rsidRPr="006C357D">
        <w:rPr>
          <w:color w:val="000000"/>
          <w:sz w:val="24"/>
          <w:szCs w:val="24"/>
        </w:rPr>
        <w:t>e</w:t>
      </w:r>
      <w:r w:rsidRPr="006C357D">
        <w:rPr>
          <w:color w:val="000000"/>
          <w:spacing w:val="46"/>
          <w:sz w:val="24"/>
          <w:szCs w:val="24"/>
        </w:rPr>
        <w:t xml:space="preserve"> </w:t>
      </w:r>
      <w:r w:rsidRPr="006C357D">
        <w:rPr>
          <w:color w:val="000000"/>
          <w:sz w:val="24"/>
          <w:szCs w:val="24"/>
        </w:rPr>
        <w:t xml:space="preserve">seus </w:t>
      </w:r>
      <w:r w:rsidRPr="006C357D">
        <w:rPr>
          <w:color w:val="000000"/>
          <w:spacing w:val="-57"/>
          <w:sz w:val="24"/>
          <w:szCs w:val="24"/>
        </w:rPr>
        <w:t xml:space="preserve">    </w:t>
      </w:r>
      <w:r w:rsidRPr="006C357D">
        <w:rPr>
          <w:color w:val="000000"/>
          <w:sz w:val="24"/>
          <w:szCs w:val="24"/>
        </w:rPr>
        <w:t>anexos,</w:t>
      </w:r>
      <w:r w:rsidRPr="006C357D">
        <w:rPr>
          <w:color w:val="000000"/>
          <w:spacing w:val="-2"/>
          <w:sz w:val="24"/>
          <w:szCs w:val="24"/>
        </w:rPr>
        <w:t xml:space="preserve"> </w:t>
      </w:r>
      <w:r w:rsidRPr="006C357D">
        <w:rPr>
          <w:color w:val="000000"/>
          <w:sz w:val="24"/>
          <w:szCs w:val="24"/>
        </w:rPr>
        <w:t>exigindo sua</w:t>
      </w:r>
      <w:r w:rsidRPr="006C357D">
        <w:rPr>
          <w:color w:val="000000"/>
          <w:spacing w:val="-5"/>
          <w:sz w:val="24"/>
          <w:szCs w:val="24"/>
        </w:rPr>
        <w:t xml:space="preserve"> </w:t>
      </w:r>
      <w:r w:rsidRPr="006C357D">
        <w:rPr>
          <w:color w:val="000000"/>
          <w:sz w:val="24"/>
          <w:szCs w:val="24"/>
        </w:rPr>
        <w:t>substituição no</w:t>
      </w:r>
      <w:r w:rsidRPr="006C357D">
        <w:rPr>
          <w:color w:val="000000"/>
          <w:spacing w:val="1"/>
          <w:sz w:val="24"/>
          <w:szCs w:val="24"/>
        </w:rPr>
        <w:t xml:space="preserve"> </w:t>
      </w:r>
      <w:r w:rsidRPr="006C357D">
        <w:rPr>
          <w:color w:val="000000"/>
          <w:sz w:val="24"/>
          <w:szCs w:val="24"/>
        </w:rPr>
        <w:t>prazo disposto</w:t>
      </w:r>
      <w:r w:rsidRPr="006C357D">
        <w:rPr>
          <w:color w:val="000000"/>
          <w:spacing w:val="-4"/>
          <w:sz w:val="24"/>
          <w:szCs w:val="24"/>
        </w:rPr>
        <w:t xml:space="preserve"> </w:t>
      </w:r>
      <w:r w:rsidRPr="006C357D">
        <w:rPr>
          <w:color w:val="000000"/>
          <w:sz w:val="24"/>
          <w:szCs w:val="24"/>
        </w:rPr>
        <w:t>no instrumento</w:t>
      </w:r>
      <w:r w:rsidRPr="006C357D">
        <w:rPr>
          <w:color w:val="000000"/>
          <w:spacing w:val="-3"/>
          <w:sz w:val="24"/>
          <w:szCs w:val="24"/>
        </w:rPr>
        <w:t xml:space="preserve"> </w:t>
      </w:r>
      <w:r w:rsidRPr="006C357D">
        <w:rPr>
          <w:color w:val="000000"/>
          <w:sz w:val="24"/>
          <w:szCs w:val="24"/>
        </w:rPr>
        <w:t>convocatório e</w:t>
      </w:r>
      <w:r w:rsidRPr="006C357D">
        <w:rPr>
          <w:color w:val="000000"/>
          <w:spacing w:val="-5"/>
          <w:sz w:val="24"/>
          <w:szCs w:val="24"/>
        </w:rPr>
        <w:t xml:space="preserve"> </w:t>
      </w:r>
      <w:r w:rsidRPr="006C357D">
        <w:rPr>
          <w:color w:val="000000"/>
          <w:sz w:val="24"/>
          <w:szCs w:val="24"/>
        </w:rPr>
        <w:t>seus</w:t>
      </w:r>
      <w:r w:rsidRPr="006C357D">
        <w:rPr>
          <w:color w:val="000000"/>
          <w:spacing w:val="-5"/>
          <w:sz w:val="24"/>
          <w:szCs w:val="24"/>
        </w:rPr>
        <w:t xml:space="preserve"> </w:t>
      </w:r>
      <w:r w:rsidRPr="006C357D">
        <w:rPr>
          <w:color w:val="000000"/>
          <w:sz w:val="24"/>
          <w:szCs w:val="24"/>
        </w:rPr>
        <w:t>anexos;</w:t>
      </w:r>
    </w:p>
    <w:p w14:paraId="6FE324F3" w14:textId="77777777" w:rsidR="006A260A" w:rsidRPr="006C357D" w:rsidRDefault="006A260A" w:rsidP="006A260A">
      <w:pPr>
        <w:spacing w:before="120" w:after="120"/>
        <w:jc w:val="both"/>
        <w:rPr>
          <w:color w:val="000000"/>
          <w:sz w:val="24"/>
          <w:szCs w:val="24"/>
        </w:rPr>
      </w:pPr>
      <w:r w:rsidRPr="006C357D">
        <w:rPr>
          <w:color w:val="000000"/>
          <w:sz w:val="24"/>
          <w:szCs w:val="24"/>
        </w:rPr>
        <w:t>5.28.8 –</w:t>
      </w:r>
      <w:r w:rsidRPr="006C357D">
        <w:rPr>
          <w:color w:val="000000"/>
          <w:spacing w:val="1"/>
          <w:sz w:val="24"/>
          <w:szCs w:val="24"/>
        </w:rPr>
        <w:t xml:space="preserve"> </w:t>
      </w:r>
      <w:r w:rsidRPr="006C357D">
        <w:rPr>
          <w:color w:val="000000"/>
          <w:sz w:val="24"/>
          <w:szCs w:val="24"/>
        </w:rPr>
        <w:t>Atestar o</w:t>
      </w:r>
      <w:r w:rsidRPr="006C357D">
        <w:rPr>
          <w:color w:val="000000"/>
          <w:spacing w:val="1"/>
          <w:sz w:val="24"/>
          <w:szCs w:val="24"/>
        </w:rPr>
        <w:t xml:space="preserve"> </w:t>
      </w:r>
      <w:r w:rsidRPr="006C357D">
        <w:rPr>
          <w:color w:val="000000"/>
          <w:sz w:val="24"/>
          <w:szCs w:val="24"/>
        </w:rPr>
        <w:t>recebimento</w:t>
      </w:r>
      <w:r w:rsidRPr="006C357D">
        <w:rPr>
          <w:color w:val="000000"/>
          <w:spacing w:val="1"/>
          <w:sz w:val="24"/>
          <w:szCs w:val="24"/>
        </w:rPr>
        <w:t xml:space="preserve"> </w:t>
      </w:r>
      <w:r w:rsidRPr="006C357D">
        <w:rPr>
          <w:color w:val="000000"/>
          <w:sz w:val="24"/>
          <w:szCs w:val="24"/>
        </w:rPr>
        <w:t>definitivo</w:t>
      </w:r>
      <w:r w:rsidRPr="006C357D">
        <w:rPr>
          <w:color w:val="000000"/>
          <w:spacing w:val="1"/>
          <w:sz w:val="24"/>
          <w:szCs w:val="24"/>
        </w:rPr>
        <w:t xml:space="preserve"> </w:t>
      </w:r>
      <w:r w:rsidRPr="006C357D">
        <w:rPr>
          <w:color w:val="000000"/>
          <w:sz w:val="24"/>
          <w:szCs w:val="24"/>
        </w:rPr>
        <w:t>dos objetos</w:t>
      </w:r>
      <w:r w:rsidRPr="006C357D">
        <w:rPr>
          <w:color w:val="000000"/>
          <w:spacing w:val="1"/>
          <w:sz w:val="24"/>
          <w:szCs w:val="24"/>
        </w:rPr>
        <w:t xml:space="preserve"> </w:t>
      </w:r>
      <w:r w:rsidRPr="006C357D">
        <w:rPr>
          <w:color w:val="000000"/>
          <w:sz w:val="24"/>
          <w:szCs w:val="24"/>
        </w:rPr>
        <w:t>entregues</w:t>
      </w:r>
      <w:r w:rsidRPr="006C357D">
        <w:rPr>
          <w:color w:val="000000"/>
          <w:spacing w:val="1"/>
          <w:sz w:val="24"/>
          <w:szCs w:val="24"/>
        </w:rPr>
        <w:t xml:space="preserve"> </w:t>
      </w:r>
      <w:r w:rsidRPr="006C357D">
        <w:rPr>
          <w:color w:val="000000"/>
          <w:sz w:val="24"/>
          <w:szCs w:val="24"/>
        </w:rPr>
        <w:t>em acordo</w:t>
      </w:r>
      <w:r w:rsidRPr="006C357D">
        <w:rPr>
          <w:color w:val="000000"/>
          <w:spacing w:val="1"/>
          <w:sz w:val="24"/>
          <w:szCs w:val="24"/>
        </w:rPr>
        <w:t xml:space="preserve"> </w:t>
      </w:r>
      <w:r w:rsidRPr="006C357D">
        <w:rPr>
          <w:color w:val="000000"/>
          <w:sz w:val="24"/>
          <w:szCs w:val="24"/>
        </w:rPr>
        <w:t>com o</w:t>
      </w:r>
      <w:r w:rsidRPr="006C357D">
        <w:rPr>
          <w:color w:val="000000"/>
          <w:spacing w:val="1"/>
          <w:sz w:val="24"/>
          <w:szCs w:val="24"/>
        </w:rPr>
        <w:t xml:space="preserve"> </w:t>
      </w:r>
      <w:r w:rsidRPr="006C357D">
        <w:rPr>
          <w:color w:val="000000"/>
          <w:sz w:val="24"/>
          <w:szCs w:val="24"/>
        </w:rPr>
        <w:t>instrumento</w:t>
      </w:r>
      <w:proofErr w:type="gramStart"/>
      <w:r w:rsidRPr="006C357D">
        <w:rPr>
          <w:color w:val="000000"/>
          <w:sz w:val="24"/>
          <w:szCs w:val="24"/>
        </w:rPr>
        <w:t xml:space="preserve"> </w:t>
      </w:r>
      <w:r w:rsidRPr="006C357D">
        <w:rPr>
          <w:color w:val="000000"/>
          <w:spacing w:val="-58"/>
          <w:sz w:val="24"/>
          <w:szCs w:val="24"/>
        </w:rPr>
        <w:t xml:space="preserve"> </w:t>
      </w:r>
      <w:proofErr w:type="gramEnd"/>
      <w:r w:rsidRPr="006C357D">
        <w:rPr>
          <w:color w:val="000000"/>
          <w:sz w:val="24"/>
          <w:szCs w:val="24"/>
        </w:rPr>
        <w:t>convocatório</w:t>
      </w:r>
      <w:r w:rsidRPr="006C357D">
        <w:rPr>
          <w:color w:val="000000"/>
          <w:spacing w:val="5"/>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seus anexos.</w:t>
      </w:r>
    </w:p>
    <w:p w14:paraId="780D6813" w14:textId="77777777" w:rsidR="006A260A" w:rsidRPr="006C357D" w:rsidRDefault="006A260A" w:rsidP="006A260A">
      <w:pPr>
        <w:spacing w:before="120" w:after="120"/>
        <w:jc w:val="both"/>
        <w:rPr>
          <w:color w:val="000000"/>
          <w:sz w:val="24"/>
          <w:szCs w:val="24"/>
        </w:rPr>
      </w:pPr>
      <w:r w:rsidRPr="006C357D">
        <w:rPr>
          <w:color w:val="000000"/>
          <w:sz w:val="24"/>
          <w:szCs w:val="24"/>
        </w:rPr>
        <w:t>5.28.9 –</w:t>
      </w:r>
      <w:r w:rsidRPr="006C357D">
        <w:rPr>
          <w:color w:val="000000"/>
          <w:spacing w:val="5"/>
          <w:sz w:val="24"/>
          <w:szCs w:val="24"/>
        </w:rPr>
        <w:t xml:space="preserve"> </w:t>
      </w:r>
      <w:r w:rsidRPr="006C357D">
        <w:rPr>
          <w:color w:val="000000"/>
          <w:sz w:val="24"/>
          <w:szCs w:val="24"/>
        </w:rPr>
        <w:t>Encaminhar</w:t>
      </w:r>
      <w:r w:rsidRPr="006C357D">
        <w:rPr>
          <w:color w:val="000000"/>
          <w:spacing w:val="11"/>
          <w:sz w:val="24"/>
          <w:szCs w:val="24"/>
        </w:rPr>
        <w:t xml:space="preserve"> </w:t>
      </w:r>
      <w:r w:rsidRPr="006C357D">
        <w:rPr>
          <w:color w:val="000000"/>
          <w:sz w:val="24"/>
          <w:szCs w:val="24"/>
        </w:rPr>
        <w:t>relatório</w:t>
      </w:r>
      <w:r w:rsidRPr="006C357D">
        <w:rPr>
          <w:color w:val="000000"/>
          <w:spacing w:val="14"/>
          <w:sz w:val="24"/>
          <w:szCs w:val="24"/>
        </w:rPr>
        <w:t xml:space="preserve"> </w:t>
      </w:r>
      <w:r w:rsidRPr="006C357D">
        <w:rPr>
          <w:color w:val="000000"/>
          <w:sz w:val="24"/>
          <w:szCs w:val="24"/>
        </w:rPr>
        <w:t>relativo</w:t>
      </w:r>
      <w:r w:rsidRPr="006C357D">
        <w:rPr>
          <w:color w:val="000000"/>
          <w:spacing w:val="14"/>
          <w:sz w:val="24"/>
          <w:szCs w:val="24"/>
        </w:rPr>
        <w:t xml:space="preserve"> </w:t>
      </w:r>
      <w:r w:rsidRPr="006C357D">
        <w:rPr>
          <w:color w:val="000000"/>
          <w:sz w:val="24"/>
          <w:szCs w:val="24"/>
        </w:rPr>
        <w:t>à</w:t>
      </w:r>
      <w:r w:rsidRPr="006C357D">
        <w:rPr>
          <w:color w:val="000000"/>
          <w:spacing w:val="9"/>
          <w:sz w:val="24"/>
          <w:szCs w:val="24"/>
        </w:rPr>
        <w:t xml:space="preserve"> </w:t>
      </w:r>
      <w:r w:rsidRPr="006C357D">
        <w:rPr>
          <w:color w:val="000000"/>
          <w:sz w:val="24"/>
          <w:szCs w:val="24"/>
        </w:rPr>
        <w:t>fiscalização</w:t>
      </w:r>
      <w:r w:rsidRPr="006C357D">
        <w:rPr>
          <w:color w:val="000000"/>
          <w:spacing w:val="9"/>
          <w:sz w:val="24"/>
          <w:szCs w:val="24"/>
        </w:rPr>
        <w:t xml:space="preserve"> </w:t>
      </w:r>
      <w:r w:rsidRPr="006C357D">
        <w:rPr>
          <w:color w:val="000000"/>
          <w:sz w:val="24"/>
          <w:szCs w:val="24"/>
        </w:rPr>
        <w:t>do</w:t>
      </w:r>
      <w:r w:rsidRPr="006C357D">
        <w:rPr>
          <w:color w:val="000000"/>
          <w:spacing w:val="14"/>
          <w:sz w:val="24"/>
          <w:szCs w:val="24"/>
        </w:rPr>
        <w:t xml:space="preserve"> </w:t>
      </w:r>
      <w:r w:rsidRPr="006C357D">
        <w:rPr>
          <w:color w:val="000000"/>
          <w:sz w:val="24"/>
          <w:szCs w:val="24"/>
        </w:rPr>
        <w:t>contrato</w:t>
      </w:r>
      <w:r w:rsidRPr="006C357D">
        <w:rPr>
          <w:color w:val="000000"/>
          <w:spacing w:val="10"/>
          <w:sz w:val="24"/>
          <w:szCs w:val="24"/>
        </w:rPr>
        <w:t xml:space="preserve"> </w:t>
      </w:r>
      <w:r w:rsidRPr="006C357D">
        <w:rPr>
          <w:color w:val="000000"/>
          <w:sz w:val="24"/>
          <w:szCs w:val="24"/>
        </w:rPr>
        <w:t>ao</w:t>
      </w:r>
      <w:r w:rsidRPr="006C357D">
        <w:rPr>
          <w:color w:val="000000"/>
          <w:spacing w:val="14"/>
          <w:sz w:val="24"/>
          <w:szCs w:val="24"/>
        </w:rPr>
        <w:t xml:space="preserve"> </w:t>
      </w:r>
      <w:r w:rsidRPr="006C357D">
        <w:rPr>
          <w:color w:val="000000"/>
          <w:sz w:val="24"/>
          <w:szCs w:val="24"/>
        </w:rPr>
        <w:t>Gestor</w:t>
      </w:r>
      <w:r w:rsidRPr="006C357D">
        <w:rPr>
          <w:color w:val="000000"/>
          <w:spacing w:val="6"/>
          <w:sz w:val="24"/>
          <w:szCs w:val="24"/>
        </w:rPr>
        <w:t xml:space="preserve"> </w:t>
      </w:r>
      <w:r w:rsidRPr="006C357D">
        <w:rPr>
          <w:color w:val="000000"/>
          <w:sz w:val="24"/>
          <w:szCs w:val="24"/>
        </w:rPr>
        <w:t>do</w:t>
      </w:r>
      <w:r w:rsidRPr="006C357D">
        <w:rPr>
          <w:color w:val="000000"/>
          <w:spacing w:val="14"/>
          <w:sz w:val="24"/>
          <w:szCs w:val="24"/>
        </w:rPr>
        <w:t xml:space="preserve"> </w:t>
      </w:r>
      <w:r w:rsidRPr="006C357D">
        <w:rPr>
          <w:color w:val="000000"/>
          <w:sz w:val="24"/>
          <w:szCs w:val="24"/>
        </w:rPr>
        <w:t>Contrato,</w:t>
      </w:r>
      <w:r w:rsidRPr="006C357D">
        <w:rPr>
          <w:color w:val="000000"/>
          <w:spacing w:val="8"/>
          <w:sz w:val="24"/>
          <w:szCs w:val="24"/>
        </w:rPr>
        <w:t xml:space="preserve"> </w:t>
      </w:r>
      <w:r w:rsidRPr="006C357D">
        <w:rPr>
          <w:color w:val="000000"/>
          <w:sz w:val="24"/>
          <w:szCs w:val="24"/>
        </w:rPr>
        <w:t>contendo</w:t>
      </w:r>
      <w:r w:rsidRPr="006C357D">
        <w:rPr>
          <w:color w:val="000000"/>
          <w:spacing w:val="-57"/>
          <w:sz w:val="24"/>
          <w:szCs w:val="24"/>
        </w:rPr>
        <w:t xml:space="preserve"> </w:t>
      </w:r>
      <w:r w:rsidRPr="006C357D">
        <w:rPr>
          <w:color w:val="000000"/>
          <w:sz w:val="24"/>
          <w:szCs w:val="24"/>
        </w:rPr>
        <w:t>informações</w:t>
      </w:r>
      <w:r w:rsidRPr="006C357D">
        <w:rPr>
          <w:color w:val="000000"/>
          <w:spacing w:val="-2"/>
          <w:sz w:val="24"/>
          <w:szCs w:val="24"/>
        </w:rPr>
        <w:t xml:space="preserve"> </w:t>
      </w:r>
      <w:r w:rsidRPr="006C357D">
        <w:rPr>
          <w:color w:val="000000"/>
          <w:sz w:val="24"/>
          <w:szCs w:val="24"/>
        </w:rPr>
        <w:t>relevantes</w:t>
      </w:r>
      <w:r w:rsidRPr="006C357D">
        <w:rPr>
          <w:color w:val="000000"/>
          <w:spacing w:val="-2"/>
          <w:sz w:val="24"/>
          <w:szCs w:val="24"/>
        </w:rPr>
        <w:t xml:space="preserve"> </w:t>
      </w:r>
      <w:r w:rsidRPr="006C357D">
        <w:rPr>
          <w:color w:val="000000"/>
          <w:sz w:val="24"/>
          <w:szCs w:val="24"/>
        </w:rPr>
        <w:t>quanto</w:t>
      </w:r>
      <w:r w:rsidRPr="006C357D">
        <w:rPr>
          <w:color w:val="000000"/>
          <w:spacing w:val="1"/>
          <w:sz w:val="24"/>
          <w:szCs w:val="24"/>
        </w:rPr>
        <w:t xml:space="preserve"> </w:t>
      </w:r>
      <w:r w:rsidRPr="006C357D">
        <w:rPr>
          <w:color w:val="000000"/>
          <w:sz w:val="24"/>
          <w:szCs w:val="24"/>
        </w:rPr>
        <w:t>à</w:t>
      </w:r>
      <w:r w:rsidRPr="006C357D">
        <w:rPr>
          <w:color w:val="000000"/>
          <w:spacing w:val="-1"/>
          <w:sz w:val="24"/>
          <w:szCs w:val="24"/>
        </w:rPr>
        <w:t xml:space="preserve"> </w:t>
      </w:r>
      <w:r w:rsidRPr="006C357D">
        <w:rPr>
          <w:color w:val="000000"/>
          <w:sz w:val="24"/>
          <w:szCs w:val="24"/>
        </w:rPr>
        <w:t>fiscalização</w:t>
      </w:r>
      <w:r w:rsidRPr="006C357D">
        <w:rPr>
          <w:color w:val="000000"/>
          <w:spacing w:val="4"/>
          <w:sz w:val="24"/>
          <w:szCs w:val="24"/>
        </w:rPr>
        <w:t xml:space="preserve"> </w:t>
      </w:r>
      <w:r w:rsidRPr="006C357D">
        <w:rPr>
          <w:color w:val="000000"/>
          <w:sz w:val="24"/>
          <w:szCs w:val="24"/>
        </w:rPr>
        <w:t>e</w:t>
      </w:r>
      <w:r w:rsidRPr="006C357D">
        <w:rPr>
          <w:color w:val="000000"/>
          <w:spacing w:val="-1"/>
          <w:sz w:val="24"/>
          <w:szCs w:val="24"/>
        </w:rPr>
        <w:t xml:space="preserve"> </w:t>
      </w:r>
      <w:r w:rsidRPr="006C357D">
        <w:rPr>
          <w:color w:val="000000"/>
          <w:sz w:val="24"/>
          <w:szCs w:val="24"/>
        </w:rPr>
        <w:t>execução</w:t>
      </w:r>
      <w:r w:rsidRPr="006C357D">
        <w:rPr>
          <w:color w:val="000000"/>
          <w:spacing w:val="5"/>
          <w:sz w:val="24"/>
          <w:szCs w:val="24"/>
        </w:rPr>
        <w:t xml:space="preserve"> </w:t>
      </w:r>
      <w:r w:rsidRPr="006C357D">
        <w:rPr>
          <w:color w:val="000000"/>
          <w:sz w:val="24"/>
          <w:szCs w:val="24"/>
        </w:rPr>
        <w:t>do</w:t>
      </w:r>
      <w:r w:rsidRPr="006C357D">
        <w:rPr>
          <w:color w:val="000000"/>
          <w:spacing w:val="4"/>
          <w:sz w:val="24"/>
          <w:szCs w:val="24"/>
        </w:rPr>
        <w:t xml:space="preserve"> </w:t>
      </w:r>
      <w:r w:rsidRPr="006C357D">
        <w:rPr>
          <w:color w:val="000000"/>
          <w:sz w:val="24"/>
          <w:szCs w:val="24"/>
        </w:rPr>
        <w:t>instrumento</w:t>
      </w:r>
      <w:r w:rsidRPr="006C357D">
        <w:rPr>
          <w:color w:val="000000"/>
          <w:spacing w:val="4"/>
          <w:sz w:val="24"/>
          <w:szCs w:val="24"/>
        </w:rPr>
        <w:t xml:space="preserve"> </w:t>
      </w:r>
      <w:r w:rsidRPr="006C357D">
        <w:rPr>
          <w:color w:val="000000"/>
          <w:sz w:val="24"/>
          <w:szCs w:val="24"/>
        </w:rPr>
        <w:t>contratual.</w:t>
      </w:r>
    </w:p>
    <w:p w14:paraId="0F3A6593" w14:textId="0ADC0A0E" w:rsidR="006A260A" w:rsidRPr="006C357D" w:rsidRDefault="006A260A" w:rsidP="006A260A">
      <w:pPr>
        <w:spacing w:before="120" w:after="120"/>
        <w:jc w:val="both"/>
        <w:rPr>
          <w:color w:val="000000"/>
          <w:sz w:val="24"/>
          <w:szCs w:val="24"/>
        </w:rPr>
      </w:pPr>
      <w:r w:rsidRPr="006C357D">
        <w:rPr>
          <w:color w:val="000000"/>
          <w:sz w:val="24"/>
          <w:szCs w:val="24"/>
        </w:rPr>
        <w:t>5.28.10 - A execução da Ata de Registro de Preços e do contrato deverão ser acompanhada e fiscalizada pelos fiscais do contrato, ou pelos respectivos substitutos (</w:t>
      </w:r>
      <w:hyperlink r:id="rId56" w:anchor="art117" w:history="1">
        <w:r w:rsidRPr="006C357D">
          <w:rPr>
            <w:color w:val="000080"/>
            <w:sz w:val="24"/>
            <w:szCs w:val="24"/>
            <w:u w:val="single"/>
          </w:rPr>
          <w:t>Lei nº 14.133, de 2021, art. 117, caput</w:t>
        </w:r>
      </w:hyperlink>
      <w:r w:rsidRPr="006C357D">
        <w:rPr>
          <w:color w:val="000000"/>
          <w:sz w:val="24"/>
          <w:szCs w:val="24"/>
        </w:rPr>
        <w:t>).</w:t>
      </w:r>
    </w:p>
    <w:p w14:paraId="4E576B21" w14:textId="77777777" w:rsidR="006A260A" w:rsidRPr="006C357D" w:rsidRDefault="006A260A" w:rsidP="006A260A">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t xml:space="preserve">6 - Adesão de Secretaria Municipal não participante </w:t>
      </w:r>
    </w:p>
    <w:p w14:paraId="0AB5A9B5"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6.1 -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Não será admitida a Adesão de Secretarias não participantes à Ata de Registro de Preços e/ou órgão externo à Administração Publica.</w:t>
      </w:r>
    </w:p>
    <w:p w14:paraId="763C3AA0" w14:textId="77777777" w:rsidR="006A260A" w:rsidRPr="006C357D" w:rsidRDefault="006A260A" w:rsidP="006A260A">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sz w:val="24"/>
          <w:szCs w:val="24"/>
        </w:rPr>
        <w:t xml:space="preserve">7 - </w:t>
      </w:r>
      <w:r w:rsidRPr="006C357D">
        <w:rPr>
          <w:rFonts w:ascii="Times New Roman" w:hAnsi="Times New Roman" w:cs="Times New Roman"/>
          <w:b/>
          <w:sz w:val="24"/>
          <w:szCs w:val="24"/>
        </w:rPr>
        <w:t xml:space="preserve">Vínculos da Ata de Registro de Preços </w:t>
      </w:r>
    </w:p>
    <w:p w14:paraId="7FA1FCF7"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04727EDA"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779330F" w14:textId="77777777" w:rsidR="006A260A" w:rsidRPr="006C357D" w:rsidRDefault="006A260A" w:rsidP="006A260A">
      <w:pPr>
        <w:spacing w:before="120" w:after="120"/>
        <w:jc w:val="both"/>
        <w:rPr>
          <w:b/>
          <w:sz w:val="24"/>
          <w:szCs w:val="24"/>
        </w:rPr>
      </w:pPr>
      <w:r w:rsidRPr="006C357D">
        <w:rPr>
          <w:b/>
          <w:sz w:val="24"/>
          <w:szCs w:val="24"/>
        </w:rPr>
        <w:t>8 – OBRIGAÇÕES DA CONTRATADA</w:t>
      </w:r>
    </w:p>
    <w:p w14:paraId="3FA89353" w14:textId="77777777" w:rsidR="006A260A" w:rsidRPr="006C357D" w:rsidRDefault="006A260A" w:rsidP="006A260A">
      <w:pPr>
        <w:spacing w:before="120" w:after="120"/>
        <w:jc w:val="both"/>
        <w:rPr>
          <w:sz w:val="24"/>
          <w:szCs w:val="24"/>
        </w:rPr>
      </w:pPr>
      <w:r w:rsidRPr="006C357D">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4128BEEE" w14:textId="77777777" w:rsidR="006A260A" w:rsidRPr="006C357D" w:rsidRDefault="006A260A" w:rsidP="006A260A">
      <w:pPr>
        <w:spacing w:before="120" w:after="120"/>
        <w:jc w:val="both"/>
        <w:rPr>
          <w:sz w:val="24"/>
          <w:szCs w:val="24"/>
        </w:rPr>
      </w:pPr>
      <w:r w:rsidRPr="006C357D">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533179E4" w14:textId="77777777" w:rsidR="006A260A" w:rsidRPr="006C357D" w:rsidRDefault="006A260A" w:rsidP="006A260A">
      <w:pPr>
        <w:spacing w:before="120" w:after="120"/>
        <w:jc w:val="both"/>
        <w:rPr>
          <w:sz w:val="24"/>
          <w:szCs w:val="24"/>
        </w:rPr>
      </w:pPr>
      <w:r w:rsidRPr="006C357D">
        <w:rPr>
          <w:sz w:val="24"/>
          <w:szCs w:val="24"/>
        </w:rPr>
        <w:t>8.1.2 – Responsabilizar-se pelos vícios e danos decorrentes do objeto, de acordo com o Código de Defesa do Consumidor (Lei nº 8.078/1990);</w:t>
      </w:r>
    </w:p>
    <w:p w14:paraId="2C1DF9F8" w14:textId="77777777" w:rsidR="006A260A" w:rsidRPr="006C357D" w:rsidRDefault="006A260A" w:rsidP="006A260A">
      <w:pPr>
        <w:widowControl w:val="0"/>
        <w:shd w:val="clear" w:color="auto" w:fill="FFFFFF"/>
        <w:tabs>
          <w:tab w:val="left" w:pos="0"/>
        </w:tabs>
        <w:spacing w:before="120" w:after="120"/>
        <w:jc w:val="both"/>
        <w:rPr>
          <w:color w:val="FF0000"/>
          <w:sz w:val="24"/>
          <w:szCs w:val="24"/>
        </w:rPr>
      </w:pPr>
      <w:r w:rsidRPr="006C357D">
        <w:rPr>
          <w:sz w:val="24"/>
          <w:szCs w:val="24"/>
        </w:rPr>
        <w:t>8.1.3 – Substituir, em até 07 (sete) dias úteis, os itens que apresentarem incompatibilidade com a descrição do bem, apresentar defeitos, estiverem danificados ou fora do prazo de validade.</w:t>
      </w:r>
    </w:p>
    <w:p w14:paraId="150B6647" w14:textId="77777777" w:rsidR="006A260A" w:rsidRPr="006C357D" w:rsidRDefault="006A260A" w:rsidP="006A260A">
      <w:pPr>
        <w:spacing w:before="120" w:after="120"/>
        <w:jc w:val="both"/>
        <w:rPr>
          <w:sz w:val="24"/>
          <w:szCs w:val="24"/>
        </w:rPr>
      </w:pPr>
      <w:r w:rsidRPr="006C357D">
        <w:rPr>
          <w:sz w:val="24"/>
          <w:szCs w:val="24"/>
        </w:rPr>
        <w:t>8.1.4 – Comunicar à Administração, com antecedência mínima de 24 (vinte e quatro) horas que antecede a data da entrega, os motivos que impossibilitem o cumprimento do prazo previsto, com a devida comprovação;</w:t>
      </w:r>
    </w:p>
    <w:p w14:paraId="715F7AB2" w14:textId="77777777" w:rsidR="006A260A" w:rsidRPr="006C357D" w:rsidRDefault="006A260A" w:rsidP="006A260A">
      <w:pPr>
        <w:spacing w:before="120" w:after="120"/>
        <w:jc w:val="both"/>
        <w:rPr>
          <w:sz w:val="24"/>
          <w:szCs w:val="24"/>
        </w:rPr>
      </w:pPr>
      <w:r w:rsidRPr="006C357D">
        <w:rPr>
          <w:sz w:val="24"/>
          <w:szCs w:val="24"/>
        </w:rPr>
        <w:t>8.1.5 – Manter, durante toda a execução do contrato, em compatibilidade com as obrigações assumidas, todas as condições de habilitação e qualificação exigidas na licitação;</w:t>
      </w:r>
    </w:p>
    <w:p w14:paraId="76F2F4BF" w14:textId="77777777" w:rsidR="006A260A" w:rsidRPr="006C357D" w:rsidRDefault="006A260A" w:rsidP="006A260A">
      <w:pPr>
        <w:spacing w:before="120" w:after="120"/>
        <w:jc w:val="both"/>
        <w:rPr>
          <w:sz w:val="24"/>
          <w:szCs w:val="24"/>
        </w:rPr>
      </w:pPr>
      <w:r w:rsidRPr="006C357D">
        <w:rPr>
          <w:sz w:val="24"/>
          <w:szCs w:val="24"/>
        </w:rPr>
        <w:t>8.1.6 – Indicar preposto para representá-la durante a execução do contrato;</w:t>
      </w:r>
    </w:p>
    <w:p w14:paraId="61A44DC7" w14:textId="77777777" w:rsidR="006A260A" w:rsidRPr="006C357D" w:rsidRDefault="006A260A" w:rsidP="006A260A">
      <w:pPr>
        <w:spacing w:before="120" w:after="120"/>
        <w:jc w:val="both"/>
        <w:rPr>
          <w:sz w:val="24"/>
          <w:szCs w:val="24"/>
        </w:rPr>
      </w:pPr>
      <w:r w:rsidRPr="006C357D">
        <w:rPr>
          <w:sz w:val="24"/>
          <w:szCs w:val="24"/>
        </w:rPr>
        <w:lastRenderedPageBreak/>
        <w:t>8.1.7 – Comunicar à Administração sobre qualquer alteração no endereço, conta bancária ou outros dados necessários para recebimento de correspondência, enquanto perdurar os efeitos da contratação;</w:t>
      </w:r>
    </w:p>
    <w:p w14:paraId="7748B803" w14:textId="77777777" w:rsidR="006A260A" w:rsidRPr="006C357D" w:rsidRDefault="006A260A" w:rsidP="006A260A">
      <w:pPr>
        <w:spacing w:before="120" w:after="120"/>
        <w:jc w:val="both"/>
        <w:rPr>
          <w:sz w:val="24"/>
          <w:szCs w:val="24"/>
        </w:rPr>
      </w:pPr>
      <w:r w:rsidRPr="006C357D">
        <w:rPr>
          <w:sz w:val="24"/>
          <w:szCs w:val="24"/>
        </w:rPr>
        <w:t>8.1.8 – Receber as comunicações da Administração e respondê-las ou atendê-las nos prazos específicos constantes da comunicação;</w:t>
      </w:r>
    </w:p>
    <w:p w14:paraId="3BC83A6F" w14:textId="77777777" w:rsidR="006A260A" w:rsidRPr="006C357D" w:rsidRDefault="006A260A" w:rsidP="006A260A">
      <w:pPr>
        <w:spacing w:before="120" w:after="120"/>
        <w:jc w:val="both"/>
        <w:rPr>
          <w:sz w:val="24"/>
          <w:szCs w:val="24"/>
        </w:rPr>
      </w:pPr>
      <w:r w:rsidRPr="006C357D">
        <w:rPr>
          <w:sz w:val="24"/>
          <w:szCs w:val="24"/>
        </w:rPr>
        <w:t>8.1.9 – Arcar com todas as despesas diretas e indiretas decorrentes do objeto, tais como tributos, encargos sociais e trabalhistas, transporte, depósito e entrega dos objetos.</w:t>
      </w:r>
    </w:p>
    <w:p w14:paraId="0B768B2B" w14:textId="77777777" w:rsidR="006A260A" w:rsidRPr="006C357D" w:rsidRDefault="006A260A" w:rsidP="006A260A">
      <w:pPr>
        <w:pStyle w:val="Default"/>
        <w:spacing w:before="120" w:after="120"/>
        <w:jc w:val="both"/>
        <w:rPr>
          <w:b/>
          <w:u w:val="single"/>
        </w:rPr>
      </w:pPr>
      <w:r w:rsidRPr="006C357D">
        <w:t xml:space="preserve">8.1.10 – A contratada deverá entregar, obrigatoriamente, </w:t>
      </w:r>
      <w:r w:rsidRPr="006C357D">
        <w:rPr>
          <w:b/>
          <w:u w:val="single"/>
        </w:rPr>
        <w:t xml:space="preserve">PNEUS fabricados no ano da realização da entrega, ficando claro aos participantes que não serão aceitos itens fabricados em anos anteriores. </w:t>
      </w:r>
    </w:p>
    <w:p w14:paraId="5DC5B81A" w14:textId="77777777" w:rsidR="006A260A" w:rsidRPr="006C357D" w:rsidRDefault="006A260A" w:rsidP="006A260A">
      <w:pPr>
        <w:pStyle w:val="Default"/>
        <w:spacing w:before="120" w:after="120"/>
        <w:jc w:val="both"/>
        <w:rPr>
          <w:rFonts w:eastAsia="Dotum"/>
        </w:rPr>
      </w:pPr>
      <w:r w:rsidRPr="006C357D">
        <w:t xml:space="preserve">8.1.11 - </w:t>
      </w:r>
      <w:r w:rsidRPr="006C357D">
        <w:rPr>
          <w:rFonts w:eastAsia="Dotum"/>
        </w:rPr>
        <w:t>Em caso de desistência do fornecimento, a CONTRATADA deverá comunicar à Administração, com prazo de 30 (trinta) dias corridos, devendo cumprir eventuais ordens de execução emitidas nesse prazo.</w:t>
      </w:r>
    </w:p>
    <w:p w14:paraId="0534A23A" w14:textId="77777777" w:rsidR="006A260A" w:rsidRPr="006C357D" w:rsidRDefault="006A260A" w:rsidP="006A260A">
      <w:pPr>
        <w:pStyle w:val="Default"/>
        <w:spacing w:before="120" w:after="120"/>
        <w:jc w:val="both"/>
        <w:rPr>
          <w:rFonts w:eastAsia="Dotum"/>
        </w:rPr>
      </w:pPr>
      <w:r w:rsidRPr="006C357D">
        <w:rPr>
          <w:rFonts w:eastAsia="Dotum"/>
        </w:rPr>
        <w:t>8.1.12 – Fornecer pneus correspondentes às medidas, índices de carga e velocidade solicitados.</w:t>
      </w:r>
    </w:p>
    <w:p w14:paraId="4F404A4F" w14:textId="77777777" w:rsidR="006A260A" w:rsidRPr="006C357D" w:rsidRDefault="006A260A" w:rsidP="006A260A">
      <w:pPr>
        <w:pStyle w:val="Default"/>
        <w:spacing w:before="120" w:after="120"/>
        <w:jc w:val="both"/>
        <w:rPr>
          <w:rFonts w:eastAsia="Dotum"/>
        </w:rPr>
      </w:pPr>
      <w:r w:rsidRPr="006C357D">
        <w:rPr>
          <w:rFonts w:eastAsia="Dotum"/>
        </w:rPr>
        <w:t>8.1.13 – Respeitar os selos de eficiência exigidos.</w:t>
      </w:r>
    </w:p>
    <w:p w14:paraId="706F9E39" w14:textId="77777777" w:rsidR="006A260A" w:rsidRPr="006C357D" w:rsidRDefault="006A260A" w:rsidP="006A260A">
      <w:pPr>
        <w:pStyle w:val="Default"/>
        <w:spacing w:before="120" w:after="120"/>
        <w:jc w:val="both"/>
        <w:rPr>
          <w:rFonts w:eastAsia="Dotum"/>
        </w:rPr>
      </w:pPr>
      <w:r w:rsidRPr="006C357D">
        <w:rPr>
          <w:rFonts w:eastAsia="Dotum"/>
        </w:rPr>
        <w:t>8.1.14 – Atender à legislação ambiental vigente, em especial no que tange à logística reversa de pneus inservíveis.</w:t>
      </w:r>
    </w:p>
    <w:p w14:paraId="0515F5A2" w14:textId="77777777" w:rsidR="006A260A" w:rsidRPr="006C357D" w:rsidRDefault="006A260A" w:rsidP="006A260A">
      <w:pPr>
        <w:pStyle w:val="Default"/>
        <w:spacing w:before="120" w:after="120"/>
        <w:jc w:val="both"/>
        <w:rPr>
          <w:rFonts w:eastAsia="Dotum"/>
        </w:rPr>
      </w:pPr>
      <w:r w:rsidRPr="006C357D">
        <w:rPr>
          <w:rFonts w:eastAsia="Dotum"/>
        </w:rPr>
        <w:t>8.1.15 – Apresentar comprovante de destinação dos pneus descartados.</w:t>
      </w:r>
    </w:p>
    <w:p w14:paraId="367D0452" w14:textId="77777777" w:rsidR="006A260A" w:rsidRPr="006C357D" w:rsidRDefault="006A260A" w:rsidP="006A260A">
      <w:pPr>
        <w:pStyle w:val="Default"/>
        <w:spacing w:before="120" w:after="120"/>
        <w:jc w:val="both"/>
      </w:pPr>
      <w:r w:rsidRPr="006C357D">
        <w:rPr>
          <w:rFonts w:eastAsia="Dotum"/>
        </w:rPr>
        <w:t>8.1.16 – Responder por quaisquer danos causados à administração em razão do fornecimento inadequado, atraso ou descumprimento contratual.</w:t>
      </w:r>
    </w:p>
    <w:p w14:paraId="3C3088B5" w14:textId="77777777" w:rsidR="006A260A" w:rsidRPr="006C357D" w:rsidRDefault="006A260A" w:rsidP="006A260A">
      <w:pPr>
        <w:spacing w:before="120" w:after="120"/>
        <w:jc w:val="both"/>
        <w:rPr>
          <w:b/>
          <w:sz w:val="24"/>
          <w:szCs w:val="24"/>
        </w:rPr>
      </w:pPr>
      <w:r w:rsidRPr="006C357D">
        <w:rPr>
          <w:b/>
          <w:sz w:val="24"/>
          <w:szCs w:val="24"/>
        </w:rPr>
        <w:t>9 – OBRIGAÇÕES DA ADMINISTRAÇÃO</w:t>
      </w:r>
    </w:p>
    <w:p w14:paraId="2CF95CA6" w14:textId="77777777" w:rsidR="006A260A" w:rsidRPr="006C357D" w:rsidRDefault="006A260A" w:rsidP="006A260A">
      <w:pPr>
        <w:spacing w:before="120" w:after="120"/>
        <w:jc w:val="both"/>
        <w:rPr>
          <w:sz w:val="24"/>
          <w:szCs w:val="24"/>
        </w:rPr>
      </w:pPr>
      <w:r w:rsidRPr="006C357D">
        <w:rPr>
          <w:sz w:val="24"/>
          <w:szCs w:val="24"/>
        </w:rPr>
        <w:t>9.1 – A Administração está sujeita às seguintes obrigações:</w:t>
      </w:r>
    </w:p>
    <w:p w14:paraId="75641E6C" w14:textId="77777777" w:rsidR="006A260A" w:rsidRPr="006C357D" w:rsidRDefault="006A260A" w:rsidP="006A260A">
      <w:pPr>
        <w:spacing w:before="120" w:after="120"/>
        <w:jc w:val="both"/>
        <w:rPr>
          <w:sz w:val="24"/>
          <w:szCs w:val="24"/>
        </w:rPr>
      </w:pPr>
      <w:r w:rsidRPr="006C357D">
        <w:rPr>
          <w:sz w:val="24"/>
          <w:szCs w:val="24"/>
        </w:rPr>
        <w:t>9.1.1 – Emitir a ordem de fornecimento e receber o objeto no prazo e condições estabelecidas no instrumento convocatório e seus anexos;</w:t>
      </w:r>
    </w:p>
    <w:p w14:paraId="1CF01870" w14:textId="77777777" w:rsidR="006A260A" w:rsidRPr="006C357D" w:rsidRDefault="006A260A" w:rsidP="006A260A">
      <w:pPr>
        <w:spacing w:before="120" w:after="120"/>
        <w:jc w:val="both"/>
        <w:rPr>
          <w:sz w:val="24"/>
          <w:szCs w:val="24"/>
        </w:rPr>
      </w:pPr>
      <w:r w:rsidRPr="006C357D">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1E63643" w14:textId="77777777" w:rsidR="006A260A" w:rsidRPr="006C357D" w:rsidRDefault="006A260A" w:rsidP="006A260A">
      <w:pPr>
        <w:spacing w:before="120" w:after="120"/>
        <w:jc w:val="both"/>
        <w:rPr>
          <w:sz w:val="24"/>
          <w:szCs w:val="24"/>
        </w:rPr>
      </w:pPr>
      <w:r w:rsidRPr="006C357D">
        <w:rPr>
          <w:sz w:val="24"/>
          <w:szCs w:val="24"/>
        </w:rPr>
        <w:t>9.1.3 – Comunicar à CONTRATADA, por escrito, sobre imperfeições, falhas ou irregularidades verificadas no objeto fornecido, para que seja substituído, reparado ou corrigido;</w:t>
      </w:r>
    </w:p>
    <w:p w14:paraId="37BC7D4F" w14:textId="77777777" w:rsidR="006A260A" w:rsidRPr="006C357D" w:rsidRDefault="006A260A" w:rsidP="006A260A">
      <w:pPr>
        <w:spacing w:before="120" w:after="120"/>
        <w:jc w:val="both"/>
        <w:rPr>
          <w:sz w:val="24"/>
          <w:szCs w:val="24"/>
        </w:rPr>
      </w:pPr>
      <w:r w:rsidRPr="006C357D">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552018CA" w14:textId="77777777" w:rsidR="006A260A" w:rsidRPr="006C357D" w:rsidRDefault="006A260A" w:rsidP="006A260A">
      <w:pPr>
        <w:spacing w:before="120" w:after="120"/>
        <w:jc w:val="both"/>
        <w:rPr>
          <w:sz w:val="24"/>
          <w:szCs w:val="24"/>
        </w:rPr>
      </w:pPr>
      <w:r w:rsidRPr="006C357D">
        <w:rPr>
          <w:sz w:val="24"/>
          <w:szCs w:val="24"/>
        </w:rPr>
        <w:t>9.1.5 – Efetuar o pagamento à CONTRATADA no valor correspondente aos bens entregues, no prazo e forma estabelecidos no instrumento convocatório e seus anexos;</w:t>
      </w:r>
    </w:p>
    <w:p w14:paraId="4B63D619" w14:textId="77777777" w:rsidR="006A260A" w:rsidRPr="006C357D" w:rsidRDefault="006A260A" w:rsidP="006A260A">
      <w:pPr>
        <w:spacing w:before="120" w:after="120"/>
        <w:jc w:val="both"/>
        <w:rPr>
          <w:sz w:val="24"/>
          <w:szCs w:val="24"/>
        </w:rPr>
      </w:pPr>
      <w:r w:rsidRPr="006C357D">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0195951" w14:textId="77777777" w:rsidR="006A260A" w:rsidRPr="006C357D" w:rsidRDefault="006A260A" w:rsidP="006A260A">
      <w:pPr>
        <w:spacing w:before="120" w:after="120"/>
        <w:jc w:val="both"/>
        <w:rPr>
          <w:b/>
          <w:sz w:val="24"/>
          <w:szCs w:val="24"/>
        </w:rPr>
      </w:pPr>
      <w:r w:rsidRPr="006C357D">
        <w:rPr>
          <w:b/>
          <w:sz w:val="24"/>
          <w:szCs w:val="24"/>
        </w:rPr>
        <w:t xml:space="preserve">10 – CRITÉRIOS DE MEDIÇÃO E PAGAMENTO </w:t>
      </w:r>
    </w:p>
    <w:p w14:paraId="77846944" w14:textId="77777777" w:rsidR="006A260A" w:rsidRPr="006C357D" w:rsidRDefault="006A260A" w:rsidP="006A260A">
      <w:pPr>
        <w:spacing w:before="120" w:after="120"/>
        <w:jc w:val="both"/>
        <w:rPr>
          <w:sz w:val="24"/>
          <w:szCs w:val="24"/>
        </w:rPr>
      </w:pPr>
      <w:r w:rsidRPr="006C357D">
        <w:rPr>
          <w:sz w:val="24"/>
          <w:szCs w:val="24"/>
        </w:rPr>
        <w:t>10.1 – Os documentos fiscais serão emitidos da seguinte forma:</w:t>
      </w:r>
    </w:p>
    <w:p w14:paraId="2DC744AC" w14:textId="77777777" w:rsidR="006A260A" w:rsidRPr="006C357D" w:rsidRDefault="006A260A" w:rsidP="006A260A">
      <w:pPr>
        <w:spacing w:before="120" w:after="120"/>
        <w:jc w:val="both"/>
        <w:rPr>
          <w:sz w:val="24"/>
          <w:szCs w:val="24"/>
        </w:rPr>
      </w:pPr>
      <w:r w:rsidRPr="006C357D">
        <w:rPr>
          <w:sz w:val="24"/>
          <w:szCs w:val="24"/>
        </w:rPr>
        <w:lastRenderedPageBreak/>
        <w:t xml:space="preserve">10.1.1 - Em nome do </w:t>
      </w:r>
      <w:r w:rsidRPr="006C357D">
        <w:rPr>
          <w:b/>
          <w:sz w:val="24"/>
          <w:szCs w:val="24"/>
        </w:rPr>
        <w:t>MUNICÍPIO DE BOM JARDIM</w:t>
      </w:r>
      <w:r w:rsidRPr="006C357D">
        <w:rPr>
          <w:sz w:val="24"/>
          <w:szCs w:val="24"/>
        </w:rPr>
        <w:t>, CNPJ 28.561.041/0001-76, Praça Governador Roberto Silveira, 44 – Centro – Bom Jardim / RJ, referente às cotas partes da Secretaria Municipal de Obras e Infraestrutura, Secretaria Municipal de Agricultura e Desenvolvimento, Secretaria de Turismo, Cultura, Esporte, Lazer e Des. Econômico e da Secretaria de Meio Ambiente e Sustentabilidade; Secretaria Municipal de Fazenda, Chefia Geral de Guarda Municipal, Secretaria Municipal de Defesa Civil</w:t>
      </w:r>
    </w:p>
    <w:p w14:paraId="50A254C6" w14:textId="77777777" w:rsidR="006A260A" w:rsidRPr="006C357D" w:rsidRDefault="006A260A" w:rsidP="006A260A">
      <w:pPr>
        <w:spacing w:before="120" w:after="120"/>
        <w:jc w:val="both"/>
        <w:rPr>
          <w:sz w:val="24"/>
          <w:szCs w:val="24"/>
        </w:rPr>
      </w:pPr>
      <w:r w:rsidRPr="006C357D">
        <w:rPr>
          <w:sz w:val="24"/>
          <w:szCs w:val="24"/>
        </w:rPr>
        <w:t xml:space="preserve">10.1.2 - Do </w:t>
      </w:r>
      <w:r w:rsidRPr="006C357D">
        <w:rPr>
          <w:b/>
          <w:sz w:val="24"/>
          <w:szCs w:val="24"/>
        </w:rPr>
        <w:t>FUNDO MUNICIPAL DE SAÚDE</w:t>
      </w:r>
      <w:r w:rsidRPr="006C357D">
        <w:rPr>
          <w:sz w:val="24"/>
          <w:szCs w:val="24"/>
        </w:rPr>
        <w:t>, CNPJ nº 11.867.889/0001-25, situado à Praça Governador Roberto Silveira, 44 - Centro Bom Jardim, RJ - Brasil - CEP 28.660-000, referente aos serviços prestados para a Secretaria de Saúde;</w:t>
      </w:r>
    </w:p>
    <w:p w14:paraId="7E9B050B" w14:textId="77777777" w:rsidR="006A260A" w:rsidRPr="006C357D" w:rsidRDefault="006A260A" w:rsidP="006A260A">
      <w:pPr>
        <w:spacing w:before="120" w:after="120"/>
        <w:jc w:val="both"/>
        <w:rPr>
          <w:sz w:val="24"/>
          <w:szCs w:val="24"/>
        </w:rPr>
      </w:pPr>
      <w:r w:rsidRPr="006C357D">
        <w:rPr>
          <w:sz w:val="24"/>
          <w:szCs w:val="24"/>
        </w:rPr>
        <w:t xml:space="preserve">10.1.3 – Do </w:t>
      </w:r>
      <w:r w:rsidRPr="006C357D">
        <w:rPr>
          <w:b/>
          <w:sz w:val="24"/>
          <w:szCs w:val="24"/>
        </w:rPr>
        <w:t>FUNDO MUNICIPAL DE ASSISTÊNCIA SOCIAL</w:t>
      </w:r>
      <w:r w:rsidRPr="006C357D">
        <w:rPr>
          <w:sz w:val="24"/>
          <w:szCs w:val="24"/>
        </w:rPr>
        <w:t>, CNPJ nº 03.802.344/0001-02, Rua Miguel de Carvalho, 158 – Centro – Bom Jardim/RJ, CEP 28660-000, referente à cota parte da Secretaria de Assistência Social.</w:t>
      </w:r>
    </w:p>
    <w:p w14:paraId="1C1D8463" w14:textId="77777777" w:rsidR="006A260A" w:rsidRPr="006C357D" w:rsidRDefault="006A260A" w:rsidP="006A260A">
      <w:pPr>
        <w:spacing w:before="120" w:after="120"/>
        <w:jc w:val="both"/>
        <w:rPr>
          <w:b/>
          <w:sz w:val="24"/>
          <w:szCs w:val="24"/>
          <w:u w:val="single"/>
        </w:rPr>
      </w:pPr>
      <w:r w:rsidRPr="006C357D">
        <w:rPr>
          <w:b/>
          <w:sz w:val="24"/>
          <w:szCs w:val="24"/>
        </w:rPr>
        <w:t xml:space="preserve"> </w:t>
      </w:r>
      <w:r w:rsidRPr="006C357D">
        <w:rPr>
          <w:b/>
          <w:sz w:val="24"/>
          <w:szCs w:val="24"/>
        </w:rPr>
        <w:tab/>
      </w:r>
      <w:r w:rsidRPr="006C357D">
        <w:rPr>
          <w:b/>
          <w:sz w:val="24"/>
          <w:szCs w:val="24"/>
          <w:u w:val="single"/>
        </w:rPr>
        <w:t>10.1.1 – As Notas Fiscais deverão ser separadas por secretaria e deverão conter em seu corpo informações referentes às aquisições.</w:t>
      </w:r>
    </w:p>
    <w:p w14:paraId="336C9A84" w14:textId="77777777" w:rsidR="006A260A" w:rsidRPr="006C357D" w:rsidRDefault="006A260A" w:rsidP="006A260A">
      <w:pPr>
        <w:spacing w:before="120" w:after="120"/>
        <w:jc w:val="both"/>
        <w:rPr>
          <w:b/>
          <w:sz w:val="24"/>
          <w:szCs w:val="24"/>
          <w:u w:val="single"/>
        </w:rPr>
      </w:pPr>
      <w:r w:rsidRPr="006C357D">
        <w:rPr>
          <w:sz w:val="24"/>
          <w:szCs w:val="24"/>
        </w:rPr>
        <w:t>10.2 -</w:t>
      </w:r>
      <w:proofErr w:type="gramStart"/>
      <w:r w:rsidRPr="006C357D">
        <w:rPr>
          <w:b/>
          <w:sz w:val="24"/>
          <w:szCs w:val="24"/>
        </w:rPr>
        <w:t xml:space="preserve">  </w:t>
      </w:r>
      <w:proofErr w:type="gramEnd"/>
      <w:r w:rsidRPr="006C357D">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6870778B" w14:textId="77777777" w:rsidR="006A260A" w:rsidRPr="006C357D" w:rsidRDefault="006A260A" w:rsidP="006A260A">
      <w:pPr>
        <w:spacing w:before="120" w:after="120"/>
        <w:jc w:val="both"/>
        <w:rPr>
          <w:b/>
          <w:sz w:val="24"/>
          <w:szCs w:val="24"/>
        </w:rPr>
      </w:pPr>
      <w:r w:rsidRPr="006C357D">
        <w:rPr>
          <w:b/>
          <w:sz w:val="24"/>
          <w:szCs w:val="24"/>
        </w:rPr>
        <w:t>Do recebimento</w:t>
      </w:r>
    </w:p>
    <w:p w14:paraId="3DA6F52D" w14:textId="77777777" w:rsidR="006A260A" w:rsidRPr="006C357D" w:rsidRDefault="006A260A" w:rsidP="006A260A">
      <w:pPr>
        <w:spacing w:before="120" w:after="120"/>
        <w:jc w:val="both"/>
        <w:rPr>
          <w:sz w:val="24"/>
          <w:szCs w:val="24"/>
        </w:rPr>
      </w:pPr>
      <w:r w:rsidRPr="006C357D">
        <w:rPr>
          <w:sz w:val="24"/>
          <w:szCs w:val="24"/>
        </w:rPr>
        <w:t>10.3 -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918857B" w14:textId="77777777" w:rsidR="006A260A" w:rsidRPr="006C357D" w:rsidRDefault="006A260A" w:rsidP="006A260A">
      <w:pPr>
        <w:spacing w:before="120" w:after="120"/>
        <w:jc w:val="both"/>
        <w:rPr>
          <w:sz w:val="24"/>
          <w:szCs w:val="24"/>
        </w:rPr>
      </w:pPr>
      <w:r w:rsidRPr="006C357D">
        <w:rPr>
          <w:sz w:val="24"/>
          <w:szCs w:val="24"/>
        </w:rPr>
        <w:t>10.4 -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CC59A1F" w14:textId="77777777" w:rsidR="006A260A" w:rsidRPr="006C357D" w:rsidRDefault="006A260A" w:rsidP="006A260A">
      <w:pPr>
        <w:spacing w:before="120" w:after="120"/>
        <w:jc w:val="both"/>
        <w:rPr>
          <w:sz w:val="24"/>
          <w:szCs w:val="24"/>
        </w:rPr>
      </w:pPr>
      <w:r w:rsidRPr="006C357D">
        <w:rPr>
          <w:sz w:val="24"/>
          <w:szCs w:val="24"/>
        </w:rPr>
        <w:t>10.5 -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3B67A51" w14:textId="77777777" w:rsidR="006A260A" w:rsidRPr="006C357D" w:rsidRDefault="006A260A" w:rsidP="006A260A">
      <w:pPr>
        <w:spacing w:before="120" w:after="120"/>
        <w:jc w:val="both"/>
        <w:rPr>
          <w:sz w:val="24"/>
          <w:szCs w:val="24"/>
        </w:rPr>
      </w:pPr>
      <w:r w:rsidRPr="006C357D">
        <w:rPr>
          <w:sz w:val="24"/>
          <w:szCs w:val="24"/>
        </w:rPr>
        <w:t>10.6 - Para as contratações decorrentes de despesas cujos valores não ultrapassem o limite de que trata o inciso II do art. 75 da Lei nº 14.133, de 2021, o prazo máximo para o recebimento definitivo será de até 07 (sete) dias úteis.</w:t>
      </w:r>
    </w:p>
    <w:p w14:paraId="1A7F5436" w14:textId="77777777" w:rsidR="006A260A" w:rsidRPr="006C357D" w:rsidRDefault="006A260A" w:rsidP="006A260A">
      <w:pPr>
        <w:spacing w:before="120" w:after="120"/>
        <w:jc w:val="both"/>
        <w:rPr>
          <w:sz w:val="24"/>
          <w:szCs w:val="24"/>
        </w:rPr>
      </w:pPr>
      <w:r w:rsidRPr="006C357D">
        <w:rPr>
          <w:sz w:val="24"/>
          <w:szCs w:val="24"/>
        </w:rPr>
        <w:t>10.7 - O prazo para recebimento definitivo poderá ser excepcionalmente prorrogado, de forma justificada, por igual período, quando houver necessidade de diligências para a aferição do atendimento das exigências contratuais.</w:t>
      </w:r>
    </w:p>
    <w:p w14:paraId="21CE6CD7" w14:textId="77777777" w:rsidR="006A260A" w:rsidRPr="006C357D" w:rsidRDefault="006A260A" w:rsidP="006A260A">
      <w:pPr>
        <w:spacing w:before="120" w:after="120"/>
        <w:jc w:val="both"/>
        <w:rPr>
          <w:sz w:val="24"/>
          <w:szCs w:val="24"/>
        </w:rPr>
      </w:pPr>
      <w:r w:rsidRPr="006C357D">
        <w:rPr>
          <w:sz w:val="24"/>
          <w:szCs w:val="24"/>
        </w:rPr>
        <w:t xml:space="preserve">10.8 - No caso de controvérsia sobre a execução do objeto, quanto à dimensão, qualidade e quantidade, deverá ser observado o teor do art. 143 da Lei nº 14.133, de 2021, comunicando-se à empresa para emissão de Nota Fiscal no que </w:t>
      </w:r>
      <w:proofErr w:type="spellStart"/>
      <w:r w:rsidRPr="006C357D">
        <w:rPr>
          <w:sz w:val="24"/>
          <w:szCs w:val="24"/>
        </w:rPr>
        <w:t>pertine</w:t>
      </w:r>
      <w:proofErr w:type="spellEnd"/>
      <w:r w:rsidRPr="006C357D">
        <w:rPr>
          <w:sz w:val="24"/>
          <w:szCs w:val="24"/>
        </w:rPr>
        <w:t xml:space="preserve"> à parcela incontroversa da execução do objeto, para efeito de liquidação e pagamento.</w:t>
      </w:r>
    </w:p>
    <w:p w14:paraId="07324A0D" w14:textId="77777777" w:rsidR="006A260A" w:rsidRPr="006C357D" w:rsidRDefault="006A260A" w:rsidP="006A260A">
      <w:pPr>
        <w:spacing w:before="120" w:after="120"/>
        <w:jc w:val="both"/>
        <w:rPr>
          <w:sz w:val="24"/>
          <w:szCs w:val="24"/>
        </w:rPr>
      </w:pPr>
      <w:r w:rsidRPr="006C357D">
        <w:rPr>
          <w:sz w:val="24"/>
          <w:szCs w:val="24"/>
        </w:rPr>
        <w:t>10.9 -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F4F9550" w14:textId="77777777" w:rsidR="006A260A" w:rsidRPr="006C357D" w:rsidRDefault="006A260A" w:rsidP="006A260A">
      <w:pPr>
        <w:spacing w:before="120" w:after="120"/>
        <w:jc w:val="both"/>
        <w:rPr>
          <w:sz w:val="24"/>
          <w:szCs w:val="24"/>
        </w:rPr>
      </w:pPr>
      <w:r w:rsidRPr="006C357D">
        <w:rPr>
          <w:sz w:val="24"/>
          <w:szCs w:val="24"/>
        </w:rPr>
        <w:lastRenderedPageBreak/>
        <w:t>10.10 - O recebimento provisório ou definitivo não excluirá a responsabilidade civil pela solidez e pela segurança dos bens nem a responsabilidade ético-profissional pela perfeita execução do contrato.</w:t>
      </w:r>
    </w:p>
    <w:p w14:paraId="1B1FE792" w14:textId="77777777" w:rsidR="006A260A" w:rsidRPr="006C357D" w:rsidRDefault="006A260A" w:rsidP="006A260A">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Liquidação</w:t>
      </w:r>
    </w:p>
    <w:p w14:paraId="320386C9"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10.11 - Recebida a Nota Fiscal ou documento de cobrança equivalente, correrá o prazo de 10(dez) dias úteis para fins de liquidação, prorrogáveis por igual período.</w:t>
      </w:r>
    </w:p>
    <w:p w14:paraId="4C569014"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10.11.1 - O prazo de que trata o item anterior será reduzido à metade, mantendo-se a possibilidade de prorrogação, nos casos de contratações decorrentes de despesas cujos valores não ultrapassem o limite de que trata o </w:t>
      </w:r>
      <w:hyperlink r:id="rId57" w:anchor="art75" w:history="1">
        <w:r w:rsidRPr="006C357D">
          <w:rPr>
            <w:rStyle w:val="Hyperlink"/>
            <w:rFonts w:ascii="Times New Roman" w:hAnsi="Times New Roman" w:cs="Times New Roman"/>
            <w:sz w:val="24"/>
            <w:szCs w:val="24"/>
          </w:rPr>
          <w:t>inciso II do art. 75 da Lei nº 14.133, de 2021</w:t>
        </w:r>
      </w:hyperlink>
    </w:p>
    <w:p w14:paraId="2FE23EE9"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10.12 - Para fins de liquidação, o setor competente deve verificar se a Nota Fiscal ou Fatura apresentada expressa os elementos necessários e essenciais do documento, tais como:</w:t>
      </w:r>
    </w:p>
    <w:p w14:paraId="15943CD9" w14:textId="77777777" w:rsidR="006A260A" w:rsidRPr="006C357D" w:rsidRDefault="006A260A" w:rsidP="006A260A">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 prazo de validade;</w:t>
      </w:r>
    </w:p>
    <w:p w14:paraId="72EF2041" w14:textId="77777777" w:rsidR="006A260A" w:rsidRPr="006C357D" w:rsidRDefault="006A260A" w:rsidP="006A260A">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a data da emissão;</w:t>
      </w:r>
    </w:p>
    <w:p w14:paraId="5AB54C22" w14:textId="77777777" w:rsidR="006A260A" w:rsidRPr="006C357D" w:rsidRDefault="006A260A" w:rsidP="006A260A">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os dados do contrato e do órgão contratante;</w:t>
      </w:r>
    </w:p>
    <w:p w14:paraId="78368B31" w14:textId="77777777" w:rsidR="006A260A" w:rsidRPr="006C357D" w:rsidRDefault="006A260A" w:rsidP="006A260A">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 período respectivo de execução do contrato;</w:t>
      </w:r>
    </w:p>
    <w:p w14:paraId="5F86C4A5" w14:textId="77777777" w:rsidR="006A260A" w:rsidRPr="006C357D" w:rsidRDefault="006A260A" w:rsidP="006A260A">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o valor a pagar; e</w:t>
      </w:r>
    </w:p>
    <w:p w14:paraId="5032D2DF" w14:textId="77777777" w:rsidR="006A260A" w:rsidRPr="006C357D" w:rsidRDefault="006A260A" w:rsidP="006A260A">
      <w:pPr>
        <w:pStyle w:val="Nivel3"/>
        <w:numPr>
          <w:ilvl w:val="0"/>
          <w:numId w:val="51"/>
        </w:numPr>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 eventual destaque do valor de retenções tributárias cabíveis.</w:t>
      </w:r>
    </w:p>
    <w:p w14:paraId="48D08230"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21F48BA"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10.14 - A Nota Fiscal ou Fatura deverá ser obrigatoriamente acompanhada da comprovação da regularidade fiscal, mediante consulta aos sítios eletrônicos oficiais ou à documentação mencionada no </w:t>
      </w:r>
      <w:hyperlink r:id="rId58" w:anchor="art68" w:history="1">
        <w:r w:rsidRPr="006C357D">
          <w:rPr>
            <w:rStyle w:val="Hyperlink"/>
            <w:rFonts w:ascii="Times New Roman" w:hAnsi="Times New Roman" w:cs="Times New Roman"/>
            <w:sz w:val="24"/>
            <w:szCs w:val="24"/>
          </w:rPr>
          <w:t>art. 68 da Lei nº 14.133/2021</w:t>
        </w:r>
      </w:hyperlink>
      <w:r w:rsidRPr="006C357D">
        <w:rPr>
          <w:rFonts w:ascii="Times New Roman" w:hAnsi="Times New Roman" w:cs="Times New Roman"/>
          <w:sz w:val="24"/>
          <w:szCs w:val="24"/>
        </w:rPr>
        <w:t>.</w:t>
      </w:r>
    </w:p>
    <w:p w14:paraId="0535C085"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A276397"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4248E4F"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10.17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9743E00"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10.18 – Persistindo a irregularidade, o contratante deverá adotar as medidas necessárias à rescisão contratual nos autos do processo administrativo correspondente, assegurada ao contratado a ampla defesa.</w:t>
      </w:r>
    </w:p>
    <w:p w14:paraId="1B7B3C8D"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lastRenderedPageBreak/>
        <w:t xml:space="preserve">10.19 - Havendo a efetiva execução do objeto, os pagamentos serão realizados normalmente, até que se decida pela rescisão do contrato, caso o contratado não regularize sua situação. </w:t>
      </w:r>
    </w:p>
    <w:p w14:paraId="61CEA9B0" w14:textId="77777777" w:rsidR="006A260A" w:rsidRPr="006C357D" w:rsidRDefault="006A260A" w:rsidP="006A260A">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Prazo de pagamento</w:t>
      </w:r>
    </w:p>
    <w:p w14:paraId="5050B52E"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10.20 -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343834C"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10.21 - O prazo de 30 (trinta) dias corridos, contados da liquidação da despesa, para realizar o pagamento, nas demais hipóteses.</w:t>
      </w:r>
    </w:p>
    <w:p w14:paraId="1010CF6E"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10.22 - No caso de atraso pelo Contratante, os valores devidos ao contratado serão atualizados monetariamente entre o termo final do prazo de pagamento até a data de sua efetiva realização, mediante aplicação do índice IPC-A de correção monetária.</w:t>
      </w:r>
    </w:p>
    <w:p w14:paraId="6FF27A1D" w14:textId="77777777" w:rsidR="006A260A" w:rsidRPr="006C357D" w:rsidRDefault="006A260A" w:rsidP="006A260A">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Forma de pagamento</w:t>
      </w:r>
    </w:p>
    <w:p w14:paraId="44438B7E" w14:textId="77777777" w:rsidR="006A260A" w:rsidRPr="006C357D" w:rsidRDefault="006A260A" w:rsidP="006A260A">
      <w:pPr>
        <w:pStyle w:val="Nvel2-Red"/>
        <w:numPr>
          <w:ilvl w:val="0"/>
          <w:numId w:val="0"/>
        </w:numPr>
        <w:spacing w:line="240" w:lineRule="auto"/>
        <w:rPr>
          <w:rFonts w:ascii="Times New Roman" w:hAnsi="Times New Roman" w:cs="Times New Roman"/>
          <w:i w:val="0"/>
          <w:iCs w:val="0"/>
          <w:color w:val="000000"/>
          <w:sz w:val="24"/>
          <w:szCs w:val="24"/>
        </w:rPr>
      </w:pPr>
      <w:r w:rsidRPr="006C357D">
        <w:rPr>
          <w:rFonts w:ascii="Times New Roman" w:hAnsi="Times New Roman" w:cs="Times New Roman"/>
          <w:i w:val="0"/>
          <w:iCs w:val="0"/>
          <w:color w:val="000000"/>
          <w:sz w:val="24"/>
          <w:szCs w:val="24"/>
        </w:rPr>
        <w:t>10.23 - O pagamento será realizado através de ordem bancária, para crédito em banco, agência e conta corrente indicados pelo contratado.</w:t>
      </w:r>
    </w:p>
    <w:p w14:paraId="6E4B3C69" w14:textId="77777777" w:rsidR="006A260A" w:rsidRPr="006C357D" w:rsidRDefault="006A260A" w:rsidP="006A260A">
      <w:pPr>
        <w:pStyle w:val="Nvel2-Red"/>
        <w:numPr>
          <w:ilvl w:val="0"/>
          <w:numId w:val="0"/>
        </w:numPr>
        <w:spacing w:line="240" w:lineRule="auto"/>
        <w:rPr>
          <w:rFonts w:ascii="Times New Roman" w:hAnsi="Times New Roman" w:cs="Times New Roman"/>
          <w:color w:val="auto"/>
          <w:sz w:val="24"/>
          <w:szCs w:val="24"/>
        </w:rPr>
      </w:pPr>
      <w:r w:rsidRPr="006C357D">
        <w:rPr>
          <w:rFonts w:ascii="Times New Roman" w:hAnsi="Times New Roman" w:cs="Times New Roman"/>
          <w:i w:val="0"/>
          <w:iCs w:val="0"/>
          <w:color w:val="000000"/>
          <w:sz w:val="24"/>
          <w:szCs w:val="24"/>
        </w:rPr>
        <w:t xml:space="preserve">10.24 - Será considerada data do pagamento o dia em que constar como emitida a ordem bancária para </w:t>
      </w:r>
      <w:r w:rsidRPr="006C357D">
        <w:rPr>
          <w:rFonts w:ascii="Times New Roman" w:hAnsi="Times New Roman" w:cs="Times New Roman"/>
          <w:i w:val="0"/>
          <w:iCs w:val="0"/>
          <w:color w:val="auto"/>
          <w:sz w:val="24"/>
          <w:szCs w:val="24"/>
        </w:rPr>
        <w:t>pagamento</w:t>
      </w:r>
      <w:r w:rsidRPr="006C357D">
        <w:rPr>
          <w:rFonts w:ascii="Times New Roman" w:hAnsi="Times New Roman" w:cs="Times New Roman"/>
          <w:color w:val="auto"/>
          <w:sz w:val="24"/>
          <w:szCs w:val="24"/>
        </w:rPr>
        <w:t>.</w:t>
      </w:r>
    </w:p>
    <w:p w14:paraId="5759679A" w14:textId="77777777" w:rsidR="006A260A" w:rsidRPr="006C357D" w:rsidRDefault="006A260A" w:rsidP="006A260A">
      <w:pPr>
        <w:pStyle w:val="Nivel2"/>
        <w:spacing w:line="240" w:lineRule="auto"/>
        <w:ind w:left="0" w:firstLine="0"/>
        <w:rPr>
          <w:rFonts w:ascii="Times New Roman" w:hAnsi="Times New Roman" w:cs="Times New Roman"/>
          <w:sz w:val="24"/>
          <w:szCs w:val="24"/>
          <w:lang w:eastAsia="en-US"/>
        </w:rPr>
      </w:pPr>
      <w:r w:rsidRPr="006C357D">
        <w:rPr>
          <w:rFonts w:ascii="Times New Roman" w:hAnsi="Times New Roman" w:cs="Times New Roman"/>
          <w:sz w:val="24"/>
          <w:szCs w:val="24"/>
          <w:lang w:eastAsia="en-US"/>
        </w:rPr>
        <w:t>10.25 – Quando do pagamento, será efetuada a retenção tributária prevista na legislação aplicável.</w:t>
      </w:r>
    </w:p>
    <w:p w14:paraId="1BE868AC" w14:textId="77777777" w:rsidR="006A260A" w:rsidRPr="006C357D" w:rsidRDefault="006A260A" w:rsidP="006A260A">
      <w:pPr>
        <w:pStyle w:val="Nivel3"/>
        <w:spacing w:line="240" w:lineRule="auto"/>
        <w:ind w:left="0" w:firstLine="0"/>
        <w:rPr>
          <w:rFonts w:ascii="Times New Roman" w:hAnsi="Times New Roman" w:cs="Times New Roman"/>
          <w:sz w:val="24"/>
          <w:szCs w:val="24"/>
          <w:lang w:eastAsia="en-US"/>
        </w:rPr>
      </w:pPr>
      <w:r w:rsidRPr="006C357D">
        <w:rPr>
          <w:rFonts w:ascii="Times New Roman" w:hAnsi="Times New Roman" w:cs="Times New Roman"/>
          <w:sz w:val="24"/>
          <w:szCs w:val="24"/>
          <w:lang w:eastAsia="en-US"/>
        </w:rPr>
        <w:t>10.25.1 - Independentemente do percentual de tributo inserido na planilha, quando houver, serão retidos na fonte, quando da realização do pagamento, os percentuais estabelecidos na legislação vigente.</w:t>
      </w:r>
    </w:p>
    <w:p w14:paraId="3E044D46" w14:textId="77777777" w:rsidR="006A260A" w:rsidRPr="006C357D" w:rsidRDefault="006A260A" w:rsidP="006A260A">
      <w:pPr>
        <w:pStyle w:val="Nivel2"/>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lang w:eastAsia="en-US"/>
        </w:rPr>
        <w:t xml:space="preserve">10.26- O contratado regularmente optante pelo Simples Nacional, nos termos da </w:t>
      </w:r>
      <w:hyperlink r:id="rId59" w:history="1">
        <w:r w:rsidRPr="006C357D">
          <w:rPr>
            <w:rStyle w:val="Hyperlink"/>
            <w:rFonts w:ascii="Times New Roman" w:hAnsi="Times New Roman" w:cs="Times New Roman"/>
            <w:sz w:val="24"/>
            <w:szCs w:val="24"/>
            <w:lang w:eastAsia="en-US"/>
          </w:rPr>
          <w:t>Lei Complementar nº 123, de 2006</w:t>
        </w:r>
      </w:hyperlink>
      <w:r w:rsidRPr="006C357D">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155883" w14:textId="77777777" w:rsidR="006A260A" w:rsidRPr="006C357D" w:rsidRDefault="006A260A" w:rsidP="006A260A">
      <w:pPr>
        <w:pStyle w:val="Nvel1-SemNum"/>
        <w:spacing w:before="120" w:after="120"/>
        <w:ind w:left="0"/>
        <w:rPr>
          <w:rFonts w:ascii="Times New Roman" w:hAnsi="Times New Roman" w:cs="Times New Roman"/>
          <w:color w:val="auto"/>
          <w:sz w:val="24"/>
          <w:szCs w:val="24"/>
        </w:rPr>
      </w:pPr>
      <w:r w:rsidRPr="006C357D">
        <w:rPr>
          <w:rFonts w:ascii="Times New Roman" w:hAnsi="Times New Roman" w:cs="Times New Roman"/>
          <w:color w:val="auto"/>
          <w:sz w:val="24"/>
          <w:szCs w:val="24"/>
        </w:rPr>
        <w:t>Antecipação de pagamento</w:t>
      </w:r>
    </w:p>
    <w:p w14:paraId="3BF16A83" w14:textId="77777777" w:rsidR="006A260A" w:rsidRPr="006C357D" w:rsidRDefault="006A260A" w:rsidP="006A260A">
      <w:pPr>
        <w:pStyle w:val="Nvel2-Red"/>
        <w:numPr>
          <w:ilvl w:val="0"/>
          <w:numId w:val="0"/>
        </w:numPr>
        <w:spacing w:line="240" w:lineRule="auto"/>
        <w:rPr>
          <w:rFonts w:ascii="Times New Roman" w:hAnsi="Times New Roman" w:cs="Times New Roman"/>
          <w:i w:val="0"/>
          <w:color w:val="auto"/>
          <w:sz w:val="24"/>
          <w:szCs w:val="24"/>
        </w:rPr>
      </w:pPr>
      <w:r w:rsidRPr="006C357D">
        <w:rPr>
          <w:rFonts w:ascii="Times New Roman" w:hAnsi="Times New Roman" w:cs="Times New Roman"/>
          <w:i w:val="0"/>
          <w:color w:val="auto"/>
          <w:sz w:val="24"/>
          <w:szCs w:val="24"/>
        </w:rPr>
        <w:t>10.27 - A presente contratação não permite a antecipação de pagamento parcial ou total, conforme as regras previstas no presente tópico.</w:t>
      </w:r>
    </w:p>
    <w:p w14:paraId="1ADDCC3F" w14:textId="77777777" w:rsidR="00B46A45" w:rsidRPr="00910675" w:rsidRDefault="006A260A" w:rsidP="00B46A45">
      <w:pPr>
        <w:pStyle w:val="Nivel2"/>
        <w:spacing w:line="240" w:lineRule="auto"/>
        <w:ind w:left="0" w:firstLine="0"/>
        <w:rPr>
          <w:rFonts w:ascii="Times New Roman" w:hAnsi="Times New Roman" w:cs="Times New Roman"/>
          <w:b/>
          <w:color w:val="000000" w:themeColor="text1"/>
          <w:sz w:val="24"/>
          <w:szCs w:val="24"/>
        </w:rPr>
      </w:pPr>
      <w:r w:rsidRPr="006C357D">
        <w:rPr>
          <w:rFonts w:ascii="Times New Roman" w:hAnsi="Times New Roman" w:cs="Times New Roman"/>
          <w:sz w:val="24"/>
          <w:szCs w:val="24"/>
        </w:rPr>
        <w:t xml:space="preserve">11- </w:t>
      </w:r>
      <w:r w:rsidR="00B46A45" w:rsidRPr="00910675">
        <w:rPr>
          <w:rFonts w:ascii="Times New Roman" w:hAnsi="Times New Roman" w:cs="Times New Roman"/>
          <w:b/>
          <w:color w:val="000000" w:themeColor="text1"/>
          <w:sz w:val="24"/>
          <w:szCs w:val="24"/>
        </w:rPr>
        <w:t xml:space="preserve">ADEQUAÇÃO ORÇAMENTÁRIA </w:t>
      </w:r>
    </w:p>
    <w:p w14:paraId="49F14B4D" w14:textId="0418557E" w:rsidR="00B46A45" w:rsidRPr="003E0D3A" w:rsidRDefault="00B46A45" w:rsidP="00B46A45">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w:t>
      </w:r>
      <w:r w:rsidRPr="003E0D3A">
        <w:rPr>
          <w:rFonts w:ascii="Times New Roman" w:hAnsi="Times New Roman" w:cs="Times New Roman"/>
          <w:color w:val="000000" w:themeColor="text1"/>
          <w:kern w:val="1"/>
          <w:sz w:val="24"/>
          <w:szCs w:val="24"/>
          <w:lang w:eastAsia="zh-CN"/>
        </w:rPr>
        <w:t>Geral do Município, através do</w:t>
      </w:r>
      <w:r w:rsidR="00CA6E04" w:rsidRPr="003E0D3A">
        <w:rPr>
          <w:rFonts w:ascii="Times New Roman" w:hAnsi="Times New Roman" w:cs="Times New Roman"/>
          <w:color w:val="000000" w:themeColor="text1"/>
          <w:kern w:val="1"/>
          <w:sz w:val="24"/>
          <w:szCs w:val="24"/>
          <w:lang w:eastAsia="zh-CN"/>
        </w:rPr>
        <w:t>s orçamentos das respectivas Secretarias</w:t>
      </w:r>
      <w:r w:rsidRPr="003E0D3A">
        <w:rPr>
          <w:rFonts w:ascii="Times New Roman" w:hAnsi="Times New Roman" w:cs="Times New Roman"/>
          <w:color w:val="000000" w:themeColor="text1"/>
          <w:kern w:val="1"/>
          <w:sz w:val="24"/>
          <w:szCs w:val="24"/>
          <w:lang w:eastAsia="zh-CN"/>
        </w:rPr>
        <w:t xml:space="preserve">, sendo: </w:t>
      </w:r>
    </w:p>
    <w:p w14:paraId="48E2AE93" w14:textId="77777777" w:rsidR="00B46A45" w:rsidRPr="00910675" w:rsidRDefault="00B46A45" w:rsidP="00B46A45">
      <w:pPr>
        <w:pStyle w:val="Nivel2"/>
        <w:spacing w:line="240" w:lineRule="auto"/>
        <w:ind w:left="0" w:firstLine="0"/>
        <w:rPr>
          <w:rFonts w:ascii="Times New Roman" w:hAnsi="Times New Roman" w:cs="Times New Roman"/>
          <w:color w:val="000000" w:themeColor="text1"/>
          <w:kern w:val="1"/>
          <w:sz w:val="24"/>
          <w:szCs w:val="24"/>
          <w:lang w:eastAsia="zh-CN"/>
        </w:rPr>
      </w:pPr>
    </w:p>
    <w:tbl>
      <w:tblPr>
        <w:tblStyle w:val="Tabelacomgrade"/>
        <w:tblW w:w="0" w:type="auto"/>
        <w:tblLook w:val="04A0" w:firstRow="1" w:lastRow="0" w:firstColumn="1" w:lastColumn="0" w:noHBand="0" w:noVBand="1"/>
      </w:tblPr>
      <w:tblGrid>
        <w:gridCol w:w="3730"/>
        <w:gridCol w:w="2959"/>
        <w:gridCol w:w="2741"/>
      </w:tblGrid>
      <w:tr w:rsidR="00B46A45" w:rsidRPr="00910675" w14:paraId="2380FF72" w14:textId="77777777" w:rsidTr="00AF1933">
        <w:trPr>
          <w:trHeight w:val="283"/>
        </w:trPr>
        <w:tc>
          <w:tcPr>
            <w:tcW w:w="3828" w:type="dxa"/>
            <w:tcBorders>
              <w:top w:val="nil"/>
              <w:left w:val="nil"/>
            </w:tcBorders>
            <w:vAlign w:val="center"/>
          </w:tcPr>
          <w:p w14:paraId="3B5022EE"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0C58E306"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490A197F"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NATUREZA DA DESPESA</w:t>
            </w:r>
          </w:p>
        </w:tc>
      </w:tr>
      <w:tr w:rsidR="00B46A45" w:rsidRPr="00910675" w14:paraId="3E2FBAE1" w14:textId="77777777" w:rsidTr="00AF1933">
        <w:trPr>
          <w:trHeight w:val="283"/>
        </w:trPr>
        <w:tc>
          <w:tcPr>
            <w:tcW w:w="3828" w:type="dxa"/>
            <w:shd w:val="clear" w:color="auto" w:fill="DBE5F1" w:themeFill="accent1" w:themeFillTint="33"/>
            <w:vAlign w:val="center"/>
          </w:tcPr>
          <w:p w14:paraId="26D477E1"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AGRICULTURA E DESENVOLVIMENTO</w:t>
            </w:r>
          </w:p>
        </w:tc>
        <w:tc>
          <w:tcPr>
            <w:tcW w:w="2974" w:type="dxa"/>
            <w:vAlign w:val="center"/>
          </w:tcPr>
          <w:p w14:paraId="4007C6CF"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02.110.20.122.0077.</w:t>
            </w:r>
            <w:r>
              <w:rPr>
                <w:rFonts w:ascii="Times New Roman" w:hAnsi="Times New Roman" w:cs="Times New Roman"/>
                <w:color w:val="000000" w:themeColor="text1"/>
                <w:kern w:val="1"/>
                <w:sz w:val="24"/>
                <w:szCs w:val="24"/>
                <w:lang w:eastAsia="zh-CN"/>
              </w:rPr>
              <w:t>2</w:t>
            </w:r>
            <w:r w:rsidRPr="00910675">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102</w:t>
            </w:r>
          </w:p>
        </w:tc>
        <w:tc>
          <w:tcPr>
            <w:tcW w:w="2837" w:type="dxa"/>
            <w:vMerge w:val="restart"/>
            <w:vAlign w:val="center"/>
          </w:tcPr>
          <w:p w14:paraId="0562C566"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p w14:paraId="393B977F"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r w:rsidRPr="00910675">
              <w:rPr>
                <w:rFonts w:ascii="Times New Roman" w:hAnsi="Times New Roman" w:cs="Times New Roman"/>
                <w:color w:val="000000" w:themeColor="text1"/>
                <w:kern w:val="1"/>
                <w:sz w:val="24"/>
                <w:szCs w:val="24"/>
                <w:lang w:eastAsia="zh-CN"/>
              </w:rPr>
              <w:t>33.90.30</w:t>
            </w:r>
          </w:p>
        </w:tc>
      </w:tr>
      <w:tr w:rsidR="00B46A45" w:rsidRPr="00910675" w14:paraId="6CFE9E77" w14:textId="77777777" w:rsidTr="00AF1933">
        <w:trPr>
          <w:trHeight w:val="283"/>
        </w:trPr>
        <w:tc>
          <w:tcPr>
            <w:tcW w:w="3828" w:type="dxa"/>
            <w:shd w:val="clear" w:color="auto" w:fill="DBE5F1" w:themeFill="accent1" w:themeFillTint="33"/>
            <w:vAlign w:val="center"/>
          </w:tcPr>
          <w:p w14:paraId="4821181D"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w:t>
            </w:r>
            <w:r w:rsidRPr="00910675">
              <w:rPr>
                <w:rFonts w:ascii="Times New Roman" w:hAnsi="Times New Roman" w:cs="Times New Roman"/>
                <w:b/>
                <w:bCs/>
                <w:color w:val="000000" w:themeColor="text1"/>
                <w:kern w:val="1"/>
                <w:lang w:eastAsia="zh-CN"/>
              </w:rPr>
              <w:lastRenderedPageBreak/>
              <w:t>DEFESA CIVIL</w:t>
            </w:r>
          </w:p>
        </w:tc>
        <w:tc>
          <w:tcPr>
            <w:tcW w:w="2974" w:type="dxa"/>
            <w:vAlign w:val="center"/>
          </w:tcPr>
          <w:p w14:paraId="38A6EA3A"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lastRenderedPageBreak/>
              <w:t>02.170.06.182.0092.2.125</w:t>
            </w:r>
          </w:p>
        </w:tc>
        <w:tc>
          <w:tcPr>
            <w:tcW w:w="2837" w:type="dxa"/>
            <w:vMerge/>
            <w:vAlign w:val="center"/>
          </w:tcPr>
          <w:p w14:paraId="767476CD"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B46A45" w:rsidRPr="00910675" w14:paraId="11DA055B" w14:textId="77777777" w:rsidTr="00AF1933">
        <w:trPr>
          <w:trHeight w:val="283"/>
        </w:trPr>
        <w:tc>
          <w:tcPr>
            <w:tcW w:w="3828" w:type="dxa"/>
            <w:shd w:val="clear" w:color="auto" w:fill="DBE5F1" w:themeFill="accent1" w:themeFillTint="33"/>
            <w:vAlign w:val="center"/>
          </w:tcPr>
          <w:p w14:paraId="7F122F24" w14:textId="6622A300"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lastRenderedPageBreak/>
              <w:t>DIRETORIA DE TRÂNSITO E GUARDA</w:t>
            </w:r>
          </w:p>
        </w:tc>
        <w:tc>
          <w:tcPr>
            <w:tcW w:w="2974" w:type="dxa"/>
            <w:vAlign w:val="center"/>
          </w:tcPr>
          <w:p w14:paraId="77A77847"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02.100.04.122.0003.2.010</w:t>
            </w:r>
          </w:p>
        </w:tc>
        <w:tc>
          <w:tcPr>
            <w:tcW w:w="2837" w:type="dxa"/>
            <w:vMerge/>
            <w:vAlign w:val="center"/>
          </w:tcPr>
          <w:p w14:paraId="6EBE33E7"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B46A45" w:rsidRPr="00910675" w14:paraId="1CA97180" w14:textId="77777777" w:rsidTr="00AF1933">
        <w:trPr>
          <w:trHeight w:val="283"/>
        </w:trPr>
        <w:tc>
          <w:tcPr>
            <w:tcW w:w="3828" w:type="dxa"/>
            <w:shd w:val="clear" w:color="auto" w:fill="DBE5F1" w:themeFill="accent1" w:themeFillTint="33"/>
            <w:vAlign w:val="center"/>
          </w:tcPr>
          <w:p w14:paraId="740C1ED7"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TURISMO, CULTURA, ESPORTE, LAZER E DESENVOLVIMENTO ECONÔMICO</w:t>
            </w:r>
          </w:p>
        </w:tc>
        <w:tc>
          <w:tcPr>
            <w:tcW w:w="2974" w:type="dxa"/>
            <w:vAlign w:val="center"/>
          </w:tcPr>
          <w:p w14:paraId="10081372"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02.201.23.695.0099.2.021</w:t>
            </w:r>
          </w:p>
        </w:tc>
        <w:tc>
          <w:tcPr>
            <w:tcW w:w="2837" w:type="dxa"/>
            <w:vMerge/>
            <w:vAlign w:val="center"/>
          </w:tcPr>
          <w:p w14:paraId="20DEC147"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B46A45" w:rsidRPr="00910675" w14:paraId="6254DD60" w14:textId="77777777" w:rsidTr="00AF1933">
        <w:trPr>
          <w:trHeight w:val="283"/>
        </w:trPr>
        <w:tc>
          <w:tcPr>
            <w:tcW w:w="3828" w:type="dxa"/>
            <w:shd w:val="clear" w:color="auto" w:fill="DBE5F1" w:themeFill="accent1" w:themeFillTint="33"/>
            <w:vAlign w:val="center"/>
          </w:tcPr>
          <w:p w14:paraId="2B73F186"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MEIO AMBIENTE E SUSTENTABILIDADE</w:t>
            </w:r>
          </w:p>
        </w:tc>
        <w:tc>
          <w:tcPr>
            <w:tcW w:w="2974" w:type="dxa"/>
            <w:vAlign w:val="center"/>
          </w:tcPr>
          <w:p w14:paraId="1A057A19"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02.140.04.122.0088.2.115</w:t>
            </w:r>
          </w:p>
        </w:tc>
        <w:tc>
          <w:tcPr>
            <w:tcW w:w="2837" w:type="dxa"/>
            <w:vMerge/>
            <w:vAlign w:val="center"/>
          </w:tcPr>
          <w:p w14:paraId="5F29D172"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p>
        </w:tc>
      </w:tr>
      <w:tr w:rsidR="00B46A45" w:rsidRPr="00910675" w14:paraId="3046E54D" w14:textId="77777777" w:rsidTr="00AF1933">
        <w:trPr>
          <w:trHeight w:val="283"/>
        </w:trPr>
        <w:tc>
          <w:tcPr>
            <w:tcW w:w="3828" w:type="dxa"/>
            <w:shd w:val="clear" w:color="auto" w:fill="DBE5F1" w:themeFill="accent1" w:themeFillTint="33"/>
            <w:vAlign w:val="center"/>
          </w:tcPr>
          <w:p w14:paraId="6CBD9958"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FAZENDA</w:t>
            </w:r>
          </w:p>
        </w:tc>
        <w:tc>
          <w:tcPr>
            <w:tcW w:w="2974" w:type="dxa"/>
            <w:vAlign w:val="center"/>
          </w:tcPr>
          <w:p w14:paraId="40B0AD45"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02.500.04.12</w:t>
            </w:r>
            <w:r>
              <w:rPr>
                <w:rFonts w:ascii="Times New Roman" w:hAnsi="Times New Roman" w:cs="Times New Roman"/>
                <w:color w:val="000000" w:themeColor="text1"/>
                <w:kern w:val="1"/>
                <w:sz w:val="24"/>
                <w:szCs w:val="24"/>
                <w:lang w:eastAsia="zh-CN"/>
              </w:rPr>
              <w:t>3</w:t>
            </w:r>
            <w:r w:rsidRPr="00910675">
              <w:rPr>
                <w:rFonts w:ascii="Times New Roman" w:hAnsi="Times New Roman" w:cs="Times New Roman"/>
                <w:color w:val="000000" w:themeColor="text1"/>
                <w:kern w:val="1"/>
                <w:sz w:val="24"/>
                <w:szCs w:val="24"/>
                <w:lang w:eastAsia="zh-CN"/>
              </w:rPr>
              <w:t>.0019.2.0</w:t>
            </w:r>
            <w:r>
              <w:rPr>
                <w:rFonts w:ascii="Times New Roman" w:hAnsi="Times New Roman" w:cs="Times New Roman"/>
                <w:color w:val="000000" w:themeColor="text1"/>
                <w:kern w:val="1"/>
                <w:sz w:val="24"/>
                <w:szCs w:val="24"/>
                <w:lang w:eastAsia="zh-CN"/>
              </w:rPr>
              <w:t>40</w:t>
            </w:r>
          </w:p>
        </w:tc>
        <w:tc>
          <w:tcPr>
            <w:tcW w:w="2837" w:type="dxa"/>
            <w:vMerge/>
            <w:vAlign w:val="center"/>
          </w:tcPr>
          <w:p w14:paraId="54F403E9"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B46A45" w:rsidRPr="00910675" w14:paraId="3E4A9845" w14:textId="77777777" w:rsidTr="00AF1933">
        <w:trPr>
          <w:trHeight w:val="283"/>
        </w:trPr>
        <w:tc>
          <w:tcPr>
            <w:tcW w:w="3828" w:type="dxa"/>
            <w:shd w:val="clear" w:color="auto" w:fill="DBE5F1" w:themeFill="accent1" w:themeFillTint="33"/>
            <w:vAlign w:val="center"/>
          </w:tcPr>
          <w:p w14:paraId="2AD784C7"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SECRETARIA MUNICIPAL DE OBRAS E INFRAESTRUTURA</w:t>
            </w:r>
          </w:p>
        </w:tc>
        <w:tc>
          <w:tcPr>
            <w:tcW w:w="2974" w:type="dxa"/>
            <w:vAlign w:val="center"/>
          </w:tcPr>
          <w:p w14:paraId="290D9CE9"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02.600.15.452.0033.2.047</w:t>
            </w:r>
          </w:p>
        </w:tc>
        <w:tc>
          <w:tcPr>
            <w:tcW w:w="2837" w:type="dxa"/>
            <w:vMerge/>
            <w:vAlign w:val="center"/>
          </w:tcPr>
          <w:p w14:paraId="0A496F97"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B46A45" w:rsidRPr="00910675" w14:paraId="5D7104EC" w14:textId="77777777" w:rsidTr="00AF1933">
        <w:trPr>
          <w:trHeight w:val="283"/>
        </w:trPr>
        <w:tc>
          <w:tcPr>
            <w:tcW w:w="3828" w:type="dxa"/>
            <w:shd w:val="clear" w:color="auto" w:fill="DBE5F1" w:themeFill="accent1" w:themeFillTint="33"/>
            <w:vAlign w:val="center"/>
          </w:tcPr>
          <w:p w14:paraId="4EC0738B"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sidRPr="00910675">
              <w:rPr>
                <w:rFonts w:ascii="Times New Roman" w:hAnsi="Times New Roman" w:cs="Times New Roman"/>
                <w:b/>
                <w:bCs/>
                <w:color w:val="000000" w:themeColor="text1"/>
                <w:kern w:val="1"/>
                <w:lang w:eastAsia="zh-CN"/>
              </w:rPr>
              <w:t xml:space="preserve">SECRETARIA MUNICIPAL DE ASSISTÊNCIA SOCIAL </w:t>
            </w:r>
          </w:p>
        </w:tc>
        <w:tc>
          <w:tcPr>
            <w:tcW w:w="2974" w:type="dxa"/>
            <w:vAlign w:val="center"/>
          </w:tcPr>
          <w:p w14:paraId="481D8B97"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05.900.08.244.0070.2.088</w:t>
            </w:r>
          </w:p>
        </w:tc>
        <w:tc>
          <w:tcPr>
            <w:tcW w:w="2837" w:type="dxa"/>
            <w:vMerge/>
            <w:vAlign w:val="center"/>
          </w:tcPr>
          <w:p w14:paraId="3080EF81"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r w:rsidR="00B46A45" w:rsidRPr="00910675" w14:paraId="6ECA4B97" w14:textId="77777777" w:rsidTr="00AF1933">
        <w:trPr>
          <w:trHeight w:val="283"/>
        </w:trPr>
        <w:tc>
          <w:tcPr>
            <w:tcW w:w="3828" w:type="dxa"/>
            <w:shd w:val="clear" w:color="auto" w:fill="DBE5F1" w:themeFill="accent1" w:themeFillTint="33"/>
            <w:vAlign w:val="center"/>
          </w:tcPr>
          <w:p w14:paraId="53D6C280" w14:textId="77777777" w:rsidR="00B46A45" w:rsidRPr="00910675" w:rsidRDefault="00B46A45" w:rsidP="00AF1933">
            <w:pPr>
              <w:pStyle w:val="Nivel2"/>
              <w:spacing w:before="0" w:after="0" w:line="240" w:lineRule="auto"/>
              <w:ind w:left="0" w:firstLine="0"/>
              <w:jc w:val="center"/>
              <w:rPr>
                <w:rFonts w:ascii="Times New Roman" w:hAnsi="Times New Roman" w:cs="Times New Roman"/>
                <w:b/>
                <w:bCs/>
                <w:color w:val="000000" w:themeColor="text1"/>
                <w:kern w:val="1"/>
                <w:lang w:eastAsia="zh-CN"/>
              </w:rPr>
            </w:pPr>
            <w:r>
              <w:rPr>
                <w:rFonts w:ascii="Times New Roman" w:hAnsi="Times New Roman" w:cs="Times New Roman"/>
                <w:b/>
                <w:bCs/>
                <w:color w:val="000000" w:themeColor="text1"/>
                <w:kern w:val="1"/>
                <w:lang w:eastAsia="zh-CN"/>
              </w:rPr>
              <w:t>SECRETARIA MUNICIPAL DE SAÚDE</w:t>
            </w:r>
          </w:p>
        </w:tc>
        <w:tc>
          <w:tcPr>
            <w:tcW w:w="2974" w:type="dxa"/>
            <w:vAlign w:val="center"/>
          </w:tcPr>
          <w:p w14:paraId="70F0907F"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04.800.10.301.0065.2.075</w:t>
            </w:r>
          </w:p>
        </w:tc>
        <w:tc>
          <w:tcPr>
            <w:tcW w:w="2837" w:type="dxa"/>
            <w:vMerge/>
            <w:vAlign w:val="center"/>
          </w:tcPr>
          <w:p w14:paraId="57E45CD5" w14:textId="77777777" w:rsidR="00B46A45" w:rsidRPr="00910675" w:rsidRDefault="00B46A45" w:rsidP="00AF1933">
            <w:pPr>
              <w:pStyle w:val="Nivel2"/>
              <w:spacing w:before="0" w:after="0"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6FE30148" w14:textId="3BA4B968" w:rsidR="006A260A" w:rsidRPr="006C357D" w:rsidRDefault="006A260A" w:rsidP="006A260A">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t>12 - VIGÊNCIA DA ATA DE REGISTRO DE PREÇOS</w:t>
      </w:r>
    </w:p>
    <w:p w14:paraId="72B519F2"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28B13D3F"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12.2 -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28755C1"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12.3 -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0CF1ABFA"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12.4 -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prorrogação da vigência da Ata de Registro de Preços deverá ser publicada e divulgada.</w:t>
      </w:r>
    </w:p>
    <w:p w14:paraId="2E5F47A6"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84C7D21" w14:textId="77777777" w:rsidR="006A260A" w:rsidRPr="006C357D" w:rsidRDefault="006A260A" w:rsidP="006A260A">
      <w:pPr>
        <w:pStyle w:val="Nivel3"/>
        <w:spacing w:line="240" w:lineRule="auto"/>
        <w:ind w:left="0" w:firstLine="0"/>
        <w:rPr>
          <w:rFonts w:ascii="Times New Roman" w:hAnsi="Times New Roman" w:cs="Times New Roman"/>
          <w:b/>
          <w:sz w:val="24"/>
          <w:szCs w:val="24"/>
        </w:rPr>
      </w:pPr>
      <w:r w:rsidRPr="006C357D">
        <w:rPr>
          <w:rFonts w:ascii="Times New Roman" w:hAnsi="Times New Roman" w:cs="Times New Roman"/>
          <w:b/>
          <w:sz w:val="24"/>
          <w:szCs w:val="24"/>
        </w:rPr>
        <w:t xml:space="preserve">13 - Cancelamento/revogação e rescisão da ATA DE REGISTRO DE PREÇOS </w:t>
      </w:r>
    </w:p>
    <w:p w14:paraId="49691BF3"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13.1 - O registro de preços poderá ser CANCELADO/EXTINTO, quando:</w:t>
      </w:r>
    </w:p>
    <w:p w14:paraId="6062259F"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na Lei 14.133/2021, e alterações posteriores. </w:t>
      </w:r>
    </w:p>
    <w:p w14:paraId="304A37A1"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13.1.2 -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A44E06D"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13.1.3 - Presentes razões de conveniência e oportunidade ao interesse público, devidamente justificadas. </w:t>
      </w:r>
    </w:p>
    <w:p w14:paraId="2F626D45" w14:textId="77777777" w:rsidR="006A260A" w:rsidRPr="006C357D" w:rsidRDefault="006A260A" w:rsidP="006A260A">
      <w:pPr>
        <w:pStyle w:val="Nivel3"/>
        <w:spacing w:line="240" w:lineRule="auto"/>
        <w:ind w:left="0" w:firstLine="0"/>
        <w:rPr>
          <w:rFonts w:ascii="Times New Roman" w:hAnsi="Times New Roman" w:cs="Times New Roman"/>
          <w:sz w:val="24"/>
          <w:szCs w:val="24"/>
        </w:rPr>
      </w:pPr>
      <w:proofErr w:type="gramStart"/>
      <w:r w:rsidRPr="006C357D">
        <w:rPr>
          <w:rFonts w:ascii="Times New Roman" w:hAnsi="Times New Roman" w:cs="Times New Roman"/>
          <w:sz w:val="24"/>
          <w:szCs w:val="24"/>
        </w:rPr>
        <w:t>13.1.4 .</w:t>
      </w:r>
      <w:proofErr w:type="gramEnd"/>
      <w:r w:rsidRPr="006C357D">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6E06C854"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lastRenderedPageBreak/>
        <w:t>13.1.4.1 -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Não executar de forma total ou parcial qualificada as obrigações presentes na Ata de Registro de Preços; </w:t>
      </w:r>
    </w:p>
    <w:p w14:paraId="15403DAC"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13.1.4.2 -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C8AAC66"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13.1.4.3 -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 xml:space="preserve">Der causa à rescisão administrativa de dois ou mais contratos firmados com base na Ata de Registro de Preços; </w:t>
      </w:r>
    </w:p>
    <w:p w14:paraId="4F04B8BE"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03303C40"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13.1.4.5 - Sofrer sanção prevista nos incisos III ou IV do artigo 156 da Lei nº 14.133/2021.</w:t>
      </w:r>
    </w:p>
    <w:p w14:paraId="6C8413F3"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1FE5408"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 xml:space="preserve">13.1.6 - Havendo cancelamento/extinção do registro, não caberá a aplicação de qualquer espécie de sanção administrativa ao titular do registro. </w:t>
      </w:r>
    </w:p>
    <w:p w14:paraId="34EA7FF6"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13.1.7 - O cancelamento/extinção do registro na hipótese prevista no item da Ata de Registro de Preços não poderá ser aceita em prejuízo ao interesse público.</w:t>
      </w:r>
    </w:p>
    <w:p w14:paraId="233BDE08"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13.1.8 -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4AC18E54" w14:textId="77777777" w:rsidR="006A260A" w:rsidRPr="006C357D" w:rsidRDefault="006A260A" w:rsidP="006A260A">
      <w:pPr>
        <w:pStyle w:val="Nivel3"/>
        <w:spacing w:line="240" w:lineRule="auto"/>
        <w:ind w:left="0" w:firstLine="0"/>
        <w:rPr>
          <w:rFonts w:ascii="Times New Roman" w:hAnsi="Times New Roman" w:cs="Times New Roman"/>
          <w:sz w:val="24"/>
          <w:szCs w:val="24"/>
        </w:rPr>
      </w:pPr>
      <w:r w:rsidRPr="006C357D">
        <w:rPr>
          <w:rFonts w:ascii="Times New Roman" w:hAnsi="Times New Roman" w:cs="Times New Roman"/>
          <w:sz w:val="24"/>
          <w:szCs w:val="24"/>
        </w:rPr>
        <w:t>13.1.9 -</w:t>
      </w:r>
      <w:proofErr w:type="gramStart"/>
      <w:r w:rsidRPr="006C357D">
        <w:rPr>
          <w:rFonts w:ascii="Times New Roman" w:hAnsi="Times New Roman" w:cs="Times New Roman"/>
          <w:sz w:val="24"/>
          <w:szCs w:val="24"/>
        </w:rPr>
        <w:t xml:space="preserve">  </w:t>
      </w:r>
      <w:proofErr w:type="gramEnd"/>
      <w:r w:rsidRPr="006C357D">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49AF4CE8" w14:textId="23362C98" w:rsidR="00DA708D" w:rsidRPr="00910675"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910675">
        <w:rPr>
          <w:b/>
          <w:color w:val="000000" w:themeColor="text1"/>
        </w:rPr>
        <w:t>1</w:t>
      </w:r>
      <w:r w:rsidR="00A353DA" w:rsidRPr="00910675">
        <w:rPr>
          <w:b/>
          <w:color w:val="000000" w:themeColor="text1"/>
        </w:rPr>
        <w:t>4</w:t>
      </w:r>
      <w:r w:rsidR="000E59EE" w:rsidRPr="00910675">
        <w:rPr>
          <w:b/>
          <w:color w:val="000000" w:themeColor="text1"/>
        </w:rPr>
        <w:t xml:space="preserve"> </w:t>
      </w:r>
      <w:r w:rsidR="00DA708D" w:rsidRPr="00910675">
        <w:rPr>
          <w:b/>
          <w:color w:val="000000" w:themeColor="text1"/>
        </w:rPr>
        <w:t>- DAS INFRAÇÕES ADMINISTRATIVAS E SANÇÕES</w:t>
      </w:r>
      <w:bookmarkEnd w:id="30"/>
      <w:r w:rsidR="00DD7356" w:rsidRPr="00910675">
        <w:rPr>
          <w:b/>
          <w:color w:val="000000" w:themeColor="text1"/>
        </w:rPr>
        <w:t xml:space="preserve"> </w:t>
      </w:r>
    </w:p>
    <w:p w14:paraId="6C64CEF4" w14:textId="51E3EFC4" w:rsidR="00F90D93" w:rsidRPr="00910675" w:rsidRDefault="00F90D93" w:rsidP="00F90D93">
      <w:pPr>
        <w:spacing w:before="120" w:after="120"/>
        <w:jc w:val="both"/>
        <w:rPr>
          <w:color w:val="000000" w:themeColor="text1"/>
          <w:kern w:val="1"/>
          <w:sz w:val="24"/>
          <w:szCs w:val="24"/>
          <w:lang w:eastAsia="zh-CN"/>
        </w:rPr>
      </w:pPr>
      <w:r w:rsidRPr="00910675">
        <w:rPr>
          <w:b/>
          <w:color w:val="000000" w:themeColor="text1"/>
          <w:sz w:val="24"/>
          <w:szCs w:val="24"/>
        </w:rPr>
        <w:t>1</w:t>
      </w:r>
      <w:r w:rsidR="00A353DA" w:rsidRPr="00910675">
        <w:rPr>
          <w:b/>
          <w:color w:val="000000" w:themeColor="text1"/>
          <w:sz w:val="24"/>
          <w:szCs w:val="24"/>
        </w:rPr>
        <w:t>4</w:t>
      </w:r>
      <w:r w:rsidRPr="00910675">
        <w:rPr>
          <w:b/>
          <w:color w:val="000000" w:themeColor="text1"/>
          <w:sz w:val="24"/>
          <w:szCs w:val="24"/>
        </w:rPr>
        <w:t xml:space="preserve">.1- </w:t>
      </w:r>
      <w:r w:rsidRPr="00910675">
        <w:rPr>
          <w:color w:val="000000" w:themeColor="text1"/>
          <w:kern w:val="1"/>
          <w:sz w:val="24"/>
          <w:szCs w:val="24"/>
          <w:lang w:eastAsia="zh-CN"/>
        </w:rPr>
        <w:t>Comete infração administrativa, nos termos da Lei nº 14.133, de 2021, o contratado que:</w:t>
      </w:r>
    </w:p>
    <w:p w14:paraId="726456CE"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der causa à inexecução parcial do contrato;</w:t>
      </w:r>
    </w:p>
    <w:p w14:paraId="0E6319E5"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der causa à inexecução total do contrato;</w:t>
      </w:r>
    </w:p>
    <w:p w14:paraId="13023C3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apresentar documentação falsa ou prestar declaração falsa durante a execução do contrato;</w:t>
      </w:r>
    </w:p>
    <w:p w14:paraId="4317049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praticar ato fraudulento na execução do contrato;</w:t>
      </w:r>
    </w:p>
    <w:p w14:paraId="65170C8F"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g)</w:t>
      </w:r>
      <w:r w:rsidRPr="00910675">
        <w:rPr>
          <w:color w:val="000000" w:themeColor="text1"/>
          <w:kern w:val="1"/>
          <w:sz w:val="24"/>
          <w:szCs w:val="24"/>
          <w:lang w:eastAsia="zh-CN"/>
        </w:rPr>
        <w:tab/>
        <w:t>comportar-se de modo inidôneo ou cometer fraude de qualquer natureza;</w:t>
      </w:r>
    </w:p>
    <w:p w14:paraId="4049BAA4"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h)</w:t>
      </w:r>
      <w:r w:rsidRPr="00910675">
        <w:rPr>
          <w:color w:val="000000" w:themeColor="text1"/>
          <w:kern w:val="1"/>
          <w:sz w:val="24"/>
          <w:szCs w:val="24"/>
          <w:lang w:eastAsia="zh-CN"/>
        </w:rPr>
        <w:tab/>
        <w:t>praticar ato lesivo previsto no art. 5º da Lei nº 12.846, de 1º de agosto de 2013.</w:t>
      </w:r>
    </w:p>
    <w:p w14:paraId="678A069C" w14:textId="2632E66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.2</w:t>
      </w:r>
      <w:r w:rsidRPr="00910675">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lastRenderedPageBreak/>
        <w:t>i.</w:t>
      </w:r>
      <w:r w:rsidRPr="00910675">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iv</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Multa:</w:t>
      </w:r>
    </w:p>
    <w:p w14:paraId="7BC3162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Para a infração descrita na alínea “a” do caput, a multa será de 05% a 15% do valor do Contrato, ressalvadas as seguintes infrações</w:t>
      </w:r>
    </w:p>
    <w:p w14:paraId="2499F195" w14:textId="5536B6C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.3</w:t>
      </w:r>
      <w:r w:rsidRPr="00910675">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6E12A87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.4</w:t>
      </w:r>
      <w:r w:rsidRPr="00910675">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6CF0FA78"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.5</w:t>
      </w:r>
      <w:r w:rsidRPr="00910675">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0175B67C"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.6</w:t>
      </w:r>
      <w:r w:rsidRPr="00910675">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71DDEA0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.7</w:t>
      </w:r>
      <w:r w:rsidRPr="00910675">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33CA38B3"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.8</w:t>
      </w:r>
      <w:r w:rsidRPr="00910675">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19A7E58A"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lastRenderedPageBreak/>
        <w:t>1</w:t>
      </w:r>
      <w:r w:rsidR="00A353DA" w:rsidRPr="00910675">
        <w:rPr>
          <w:b/>
          <w:bCs/>
          <w:color w:val="000000" w:themeColor="text1"/>
          <w:kern w:val="1"/>
          <w:sz w:val="24"/>
          <w:szCs w:val="24"/>
          <w:lang w:eastAsia="zh-CN"/>
        </w:rPr>
        <w:t>4</w:t>
      </w:r>
      <w:r w:rsidRPr="00910675">
        <w:rPr>
          <w:b/>
          <w:bCs/>
          <w:color w:val="000000" w:themeColor="text1"/>
          <w:kern w:val="1"/>
          <w:sz w:val="24"/>
          <w:szCs w:val="24"/>
          <w:lang w:eastAsia="zh-CN"/>
        </w:rPr>
        <w:t>.9</w:t>
      </w:r>
      <w:r w:rsidRPr="00910675">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a natureza e a gravidade da infração cometida;</w:t>
      </w:r>
    </w:p>
    <w:p w14:paraId="0144E8AC"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as peculiaridades do caso concreto;</w:t>
      </w:r>
    </w:p>
    <w:p w14:paraId="4B9ECE79"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as circunstâncias agravantes ou atenuantes;</w:t>
      </w:r>
    </w:p>
    <w:p w14:paraId="2663D672"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os danos que dela provierem para o Contratante;</w:t>
      </w:r>
    </w:p>
    <w:p w14:paraId="55EA72E1"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 implantação ou o aperfeiçoamento de programa de integridade, conforme normas e orientações dos órgãos de controle.</w:t>
      </w:r>
    </w:p>
    <w:p w14:paraId="30E7B2C0"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A353DA" w:rsidRPr="00910675">
        <w:rPr>
          <w:color w:val="000000" w:themeColor="text1"/>
          <w:kern w:val="1"/>
          <w:sz w:val="24"/>
          <w:szCs w:val="24"/>
          <w:lang w:eastAsia="zh-CN"/>
        </w:rPr>
        <w:t>4</w:t>
      </w:r>
      <w:r w:rsidRPr="00910675">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64B8CCDD" w:rsidR="005A5DE2" w:rsidRPr="00910675" w:rsidRDefault="00CE683C" w:rsidP="00A60290">
      <w:pPr>
        <w:tabs>
          <w:tab w:val="left" w:pos="426"/>
        </w:tabs>
        <w:spacing w:before="120" w:after="120"/>
        <w:jc w:val="both"/>
        <w:rPr>
          <w:b/>
          <w:bCs/>
          <w:color w:val="000000" w:themeColor="text1"/>
          <w:sz w:val="24"/>
          <w:szCs w:val="24"/>
        </w:rPr>
      </w:pPr>
      <w:r w:rsidRPr="00910675">
        <w:rPr>
          <w:b/>
          <w:bCs/>
          <w:color w:val="000000" w:themeColor="text1"/>
          <w:sz w:val="24"/>
          <w:szCs w:val="24"/>
        </w:rPr>
        <w:t>1</w:t>
      </w:r>
      <w:r w:rsidR="00A353DA" w:rsidRPr="00910675">
        <w:rPr>
          <w:b/>
          <w:bCs/>
          <w:color w:val="000000" w:themeColor="text1"/>
          <w:sz w:val="24"/>
          <w:szCs w:val="24"/>
        </w:rPr>
        <w:t>5</w:t>
      </w:r>
      <w:r w:rsidR="000427FD" w:rsidRPr="00910675">
        <w:rPr>
          <w:b/>
          <w:bCs/>
          <w:color w:val="000000" w:themeColor="text1"/>
          <w:sz w:val="24"/>
          <w:szCs w:val="24"/>
        </w:rPr>
        <w:t>-</w:t>
      </w:r>
      <w:r w:rsidR="005A5DE2" w:rsidRPr="00910675">
        <w:rPr>
          <w:b/>
          <w:bCs/>
          <w:color w:val="000000" w:themeColor="text1"/>
          <w:sz w:val="24"/>
          <w:szCs w:val="24"/>
        </w:rPr>
        <w:t xml:space="preserve"> ALTERAÇÃO OU ATUALIZAÇÃO DOS PREÇOS REGISTRADOS</w:t>
      </w:r>
    </w:p>
    <w:p w14:paraId="6C072CCF" w14:textId="33F22297" w:rsidR="005A5DE2" w:rsidRPr="0091067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Os preços registrados poderão ser alterados ou atualizados em decorrência de eventual redução dos preços pra</w:t>
      </w:r>
      <w:r w:rsidRPr="00910675">
        <w:rPr>
          <w:rFonts w:ascii="Times New Roman" w:eastAsia="Calibri" w:hAnsi="Times New Roman" w:cs="Times New Roman"/>
          <w:color w:val="000000" w:themeColor="text1"/>
          <w:sz w:val="24"/>
          <w:szCs w:val="24"/>
        </w:rPr>
        <w:t>ti</w:t>
      </w:r>
      <w:r w:rsidRPr="0091067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5D35D09"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 </w:t>
      </w:r>
      <w:r w:rsidR="005A5DE2" w:rsidRPr="0091067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2A072B43"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.1.2 </w:t>
      </w:r>
      <w:r w:rsidR="005A5DE2" w:rsidRPr="00910675">
        <w:rPr>
          <w:rFonts w:ascii="Times New Roman" w:hAnsi="Times New Roman" w:cs="Times New Roman"/>
          <w:color w:val="000000" w:themeColor="text1"/>
          <w:sz w:val="24"/>
          <w:szCs w:val="24"/>
        </w:rPr>
        <w:t>Em caso de criação, alteração ou ex</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363D9D29"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.1.3 </w:t>
      </w:r>
      <w:r w:rsidR="005A5DE2" w:rsidRPr="0091067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99682C2"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.1.1.1 </w:t>
      </w:r>
      <w:r w:rsidR="005A5DE2" w:rsidRPr="00910675">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4A500BD2"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w:t>
      </w:r>
      <w:r w:rsidR="00A353DA"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.1.1.2 </w:t>
      </w:r>
      <w:r w:rsidR="005A5DE2" w:rsidRPr="0091067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56BC3DC" w:rsidR="005A5DE2" w:rsidRPr="00910675"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6</w:t>
      </w:r>
      <w:r w:rsidRPr="00910675">
        <w:rPr>
          <w:rFonts w:ascii="Times New Roman" w:hAnsi="Times New Roman" w:cs="Times New Roman"/>
          <w:b w:val="0"/>
          <w:color w:val="000000" w:themeColor="text1"/>
          <w:sz w:val="24"/>
          <w:szCs w:val="24"/>
        </w:rPr>
        <w:t xml:space="preserve"> </w:t>
      </w:r>
      <w:r w:rsidR="00A15B6A" w:rsidRPr="00910675">
        <w:rPr>
          <w:rFonts w:ascii="Times New Roman" w:hAnsi="Times New Roman" w:cs="Times New Roman"/>
          <w:b w:val="0"/>
          <w:color w:val="000000" w:themeColor="text1"/>
          <w:sz w:val="24"/>
          <w:szCs w:val="24"/>
        </w:rPr>
        <w:t xml:space="preserve">- </w:t>
      </w:r>
      <w:r w:rsidR="005A5DE2" w:rsidRPr="00910675">
        <w:rPr>
          <w:rFonts w:ascii="Times New Roman" w:hAnsi="Times New Roman" w:cs="Times New Roman"/>
          <w:color w:val="000000" w:themeColor="text1"/>
          <w:sz w:val="24"/>
          <w:szCs w:val="24"/>
        </w:rPr>
        <w:t>NEGOCIAÇÃO DE PREÇOS REGISTRADOS</w:t>
      </w:r>
    </w:p>
    <w:p w14:paraId="3F39F49C" w14:textId="41B37D30" w:rsidR="005A5DE2" w:rsidRPr="00910675" w:rsidRDefault="006E1BDB" w:rsidP="00A353D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353DA" w:rsidRPr="00910675">
        <w:rPr>
          <w:rFonts w:ascii="Times New Roman" w:hAnsi="Times New Roman" w:cs="Times New Roman"/>
          <w:color w:val="000000" w:themeColor="text1"/>
          <w:sz w:val="24"/>
          <w:szCs w:val="24"/>
        </w:rPr>
        <w:t>6</w:t>
      </w:r>
      <w:r w:rsidR="00A15B6A" w:rsidRPr="00910675">
        <w:rPr>
          <w:rFonts w:ascii="Times New Roman" w:hAnsi="Times New Roman" w:cs="Times New Roman"/>
          <w:color w:val="000000" w:themeColor="text1"/>
          <w:sz w:val="24"/>
          <w:szCs w:val="24"/>
        </w:rPr>
        <w:t xml:space="preserve">.1 – </w:t>
      </w:r>
      <w:r w:rsidR="005A5DE2" w:rsidRPr="00910675">
        <w:rPr>
          <w:rFonts w:ascii="Times New Roman" w:hAnsi="Times New Roman" w:cs="Times New Roman"/>
          <w:color w:val="000000" w:themeColor="text1"/>
          <w:sz w:val="24"/>
          <w:szCs w:val="24"/>
        </w:rPr>
        <w:t>Na hipótese de o preço registrado tornar-se superior ao preço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 no mercado por mo</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vo superveniente,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convocará o fornecedor para negociar a redução do preço registrado.</w:t>
      </w:r>
    </w:p>
    <w:p w14:paraId="2D69DCCA" w14:textId="44835E6C" w:rsidR="005A5DE2" w:rsidRPr="00910675" w:rsidRDefault="00A15B6A" w:rsidP="00A95F9C">
      <w:pPr>
        <w:pStyle w:val="Nvel3"/>
        <w:numPr>
          <w:ilvl w:val="2"/>
          <w:numId w:val="52"/>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Caso não aceite reduzir seu preço aos valores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0DF47558" w:rsidR="005A5DE2" w:rsidRPr="00910675" w:rsidRDefault="00A15B6A" w:rsidP="00A95F9C">
      <w:pPr>
        <w:pStyle w:val="Nvel3"/>
        <w:numPr>
          <w:ilvl w:val="2"/>
          <w:numId w:val="52"/>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910675" w:rsidRDefault="00A15B6A" w:rsidP="00A95F9C">
      <w:pPr>
        <w:pStyle w:val="Nvel3"/>
        <w:numPr>
          <w:ilvl w:val="2"/>
          <w:numId w:val="52"/>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w:t>
      </w:r>
      <w:r w:rsidR="005A5DE2" w:rsidRPr="00910675">
        <w:rPr>
          <w:rFonts w:ascii="Times New Roman" w:eastAsia="Calibri" w:hAnsi="Times New Roman" w:cs="Times New Roman"/>
          <w:color w:val="000000" w:themeColor="text1"/>
          <w:sz w:val="24"/>
          <w:szCs w:val="24"/>
        </w:rPr>
        <w:t>tid</w:t>
      </w:r>
      <w:r w:rsidR="005A5DE2" w:rsidRPr="0091067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1" w:name="reducao_preco_mercado_negociacao_frustra"/>
      <w:bookmarkEnd w:id="31"/>
    </w:p>
    <w:p w14:paraId="2D32B77F" w14:textId="03B80417" w:rsidR="005A5DE2"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redução do preço registrado, o gerenciador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910675" w:rsidRDefault="00A15B6A" w:rsidP="00A95F9C">
      <w:pPr>
        <w:pStyle w:val="Nivel2"/>
        <w:numPr>
          <w:ilvl w:val="1"/>
          <w:numId w:val="52"/>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2" w:name="hipotese_preco_mercado_maior"/>
      <w:bookmarkEnd w:id="32"/>
    </w:p>
    <w:p w14:paraId="26A12570" w14:textId="3D6E23AD" w:rsidR="005A5DE2"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3" w:name="prova_preco_mercado_maior"/>
      <w:bookmarkEnd w:id="33"/>
    </w:p>
    <w:p w14:paraId="0F25EF7D" w14:textId="67C3C65F" w:rsidR="005A5DE2"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4" w:name="nao_comprovacao_majoracao_mercado"/>
      <w:bookmarkEnd w:id="34"/>
    </w:p>
    <w:p w14:paraId="3D6151EC" w14:textId="3A0913AB" w:rsidR="005A5DE2"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e adotará as medidas cabíveis para a obtenção da contratação mais vantajosa.</w:t>
      </w:r>
      <w:bookmarkStart w:id="35" w:name="majora_preco_mercado_negociacao_frustra"/>
      <w:bookmarkEnd w:id="35"/>
    </w:p>
    <w:p w14:paraId="26BEE71D" w14:textId="2E12B1E6" w:rsidR="00A15B6A"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910675">
        <w:rPr>
          <w:rFonts w:ascii="Times New Roman" w:hAnsi="Times New Roman" w:cs="Times New Roman"/>
          <w:color w:val="000000" w:themeColor="text1"/>
          <w:sz w:val="24"/>
          <w:szCs w:val="24"/>
        </w:rPr>
        <w:t xml:space="preserve"> na presente ata,</w:t>
      </w:r>
      <w:r w:rsidR="005A5DE2" w:rsidRPr="00910675">
        <w:rPr>
          <w:rFonts w:ascii="Times New Roman" w:hAnsi="Times New Roman" w:cs="Times New Roman"/>
          <w:color w:val="000000" w:themeColor="text1"/>
          <w:sz w:val="24"/>
          <w:szCs w:val="24"/>
        </w:rPr>
        <w:t xml:space="preserv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910675" w:rsidRDefault="00A15B6A" w:rsidP="00A95F9C">
      <w:pPr>
        <w:pStyle w:val="Nvel3"/>
        <w:numPr>
          <w:ilvl w:val="2"/>
          <w:numId w:val="52"/>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sobre a efe</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va alteração do preço </w:t>
      </w:r>
      <w:r w:rsidR="005A5DE2" w:rsidRPr="00910675">
        <w:rPr>
          <w:rFonts w:ascii="Times New Roman" w:hAnsi="Times New Roman" w:cs="Times New Roman"/>
          <w:color w:val="000000" w:themeColor="text1"/>
          <w:sz w:val="24"/>
          <w:szCs w:val="24"/>
        </w:rPr>
        <w:lastRenderedPageBreak/>
        <w:t>registrado, para que avaliem a necessidade de alteração contratual, observado o disposto no art. 124 da Lei nº 14.133, de 2021.</w:t>
      </w:r>
      <w:r w:rsidR="00430C00" w:rsidRPr="00910675">
        <w:rPr>
          <w:rFonts w:ascii="Times New Roman" w:hAnsi="Times New Roman" w:cs="Times New Roman"/>
          <w:b/>
          <w:strike/>
          <w:color w:val="000000" w:themeColor="text1"/>
          <w:sz w:val="24"/>
          <w:szCs w:val="24"/>
        </w:rPr>
        <w:t xml:space="preserve"> </w:t>
      </w:r>
    </w:p>
    <w:p w14:paraId="60A9B98F" w14:textId="7C34D014" w:rsidR="00CE683C" w:rsidRPr="00910675" w:rsidRDefault="00CE683C" w:rsidP="00B313BF">
      <w:pPr>
        <w:tabs>
          <w:tab w:val="left" w:pos="913"/>
        </w:tabs>
        <w:spacing w:line="360" w:lineRule="auto"/>
        <w:jc w:val="center"/>
        <w:rPr>
          <w:color w:val="000000" w:themeColor="text1"/>
          <w:sz w:val="24"/>
          <w:szCs w:val="24"/>
        </w:rPr>
      </w:pPr>
      <w:r w:rsidRPr="00910675">
        <w:rPr>
          <w:color w:val="000000" w:themeColor="text1"/>
          <w:sz w:val="24"/>
          <w:szCs w:val="24"/>
        </w:rPr>
        <w:t>Bom Jardim, XXX de XXXXXX de 202</w:t>
      </w:r>
      <w:r w:rsidR="00DF7D8F" w:rsidRPr="00910675">
        <w:rPr>
          <w:color w:val="000000" w:themeColor="text1"/>
          <w:sz w:val="24"/>
          <w:szCs w:val="24"/>
        </w:rPr>
        <w:t>5</w:t>
      </w:r>
    </w:p>
    <w:p w14:paraId="1385B86F" w14:textId="6D545208" w:rsidR="000708C3" w:rsidRPr="00910675" w:rsidRDefault="000C62B8" w:rsidP="00B313BF">
      <w:pPr>
        <w:tabs>
          <w:tab w:val="left" w:pos="913"/>
        </w:tabs>
        <w:spacing w:line="360" w:lineRule="auto"/>
        <w:jc w:val="center"/>
        <w:rPr>
          <w:color w:val="000000" w:themeColor="text1"/>
          <w:sz w:val="24"/>
          <w:szCs w:val="24"/>
        </w:rPr>
      </w:pPr>
      <w:r w:rsidRPr="00910675">
        <w:rPr>
          <w:color w:val="000000" w:themeColor="text1"/>
          <w:sz w:val="24"/>
          <w:szCs w:val="24"/>
        </w:rPr>
        <w:t>MUNICÍPIO DE BOM JARDIM</w:t>
      </w:r>
    </w:p>
    <w:p w14:paraId="2D18F262" w14:textId="38AF36E7" w:rsidR="00A353DA" w:rsidRDefault="00A353DA" w:rsidP="00A353DA">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ASSISTÊNCIA SOCIAL </w:t>
      </w:r>
    </w:p>
    <w:p w14:paraId="29F54553" w14:textId="56110ACC" w:rsidR="00B46A45" w:rsidRPr="00910675" w:rsidRDefault="00B46A45" w:rsidP="00A353DA">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w:t>
      </w:r>
      <w:r>
        <w:rPr>
          <w:color w:val="000000" w:themeColor="text1"/>
          <w:sz w:val="24"/>
          <w:szCs w:val="24"/>
        </w:rPr>
        <w:t>SAÚDE</w:t>
      </w:r>
    </w:p>
    <w:p w14:paraId="77665D5F" w14:textId="77777777" w:rsidR="00A353DA" w:rsidRPr="00910675" w:rsidRDefault="00A353DA" w:rsidP="00B313BF">
      <w:pPr>
        <w:tabs>
          <w:tab w:val="left" w:pos="913"/>
        </w:tabs>
        <w:spacing w:line="360" w:lineRule="auto"/>
        <w:jc w:val="center"/>
        <w:rPr>
          <w:color w:val="000000" w:themeColor="text1"/>
          <w:sz w:val="24"/>
          <w:szCs w:val="24"/>
        </w:rPr>
      </w:pPr>
    </w:p>
    <w:p w14:paraId="3A379665" w14:textId="77777777" w:rsidR="000708C3" w:rsidRPr="00910675" w:rsidRDefault="000708C3" w:rsidP="00B313BF">
      <w:pPr>
        <w:tabs>
          <w:tab w:val="left" w:pos="913"/>
        </w:tabs>
        <w:spacing w:line="360" w:lineRule="auto"/>
        <w:jc w:val="center"/>
        <w:rPr>
          <w:color w:val="000000" w:themeColor="text1"/>
          <w:sz w:val="24"/>
          <w:szCs w:val="24"/>
        </w:rPr>
      </w:pPr>
      <w:r w:rsidRPr="00910675">
        <w:rPr>
          <w:color w:val="000000" w:themeColor="text1"/>
          <w:sz w:val="24"/>
          <w:szCs w:val="24"/>
        </w:rPr>
        <w:t>LICITANTE</w:t>
      </w:r>
    </w:p>
    <w:p w14:paraId="47082F83" w14:textId="5654611D" w:rsidR="00F120FC" w:rsidRPr="00910675" w:rsidRDefault="000708C3" w:rsidP="0082395F">
      <w:pPr>
        <w:tabs>
          <w:tab w:val="left" w:pos="913"/>
        </w:tabs>
        <w:spacing w:line="360" w:lineRule="auto"/>
        <w:jc w:val="both"/>
        <w:rPr>
          <w:b/>
          <w:bCs/>
          <w:color w:val="000000" w:themeColor="text1"/>
          <w:sz w:val="24"/>
          <w:szCs w:val="24"/>
        </w:rPr>
      </w:pPr>
      <w:r w:rsidRPr="00910675">
        <w:rPr>
          <w:color w:val="000000" w:themeColor="text1"/>
          <w:sz w:val="24"/>
          <w:szCs w:val="24"/>
        </w:rPr>
        <w:t>TESTEMUNHAS:</w:t>
      </w:r>
    </w:p>
    <w:p w14:paraId="3167756E" w14:textId="77777777" w:rsidR="007F4540" w:rsidRPr="00910675" w:rsidRDefault="007F4540">
      <w:pPr>
        <w:rPr>
          <w:b/>
          <w:bCs/>
          <w:color w:val="000000" w:themeColor="text1"/>
          <w:sz w:val="24"/>
          <w:szCs w:val="24"/>
        </w:rPr>
      </w:pPr>
      <w:r w:rsidRPr="00910675">
        <w:rPr>
          <w:b/>
          <w:bCs/>
          <w:color w:val="000000" w:themeColor="text1"/>
          <w:sz w:val="24"/>
          <w:szCs w:val="24"/>
        </w:rPr>
        <w:br w:type="page"/>
      </w:r>
    </w:p>
    <w:p w14:paraId="7CCDAEA5" w14:textId="77FC9EDD" w:rsidR="008A6E70" w:rsidRPr="00910675" w:rsidRDefault="00851287" w:rsidP="004C0218">
      <w:pPr>
        <w:spacing w:after="120"/>
        <w:ind w:right="46"/>
        <w:jc w:val="center"/>
        <w:rPr>
          <w:b/>
          <w:bCs/>
          <w:color w:val="000000" w:themeColor="text1"/>
          <w:sz w:val="24"/>
          <w:szCs w:val="24"/>
        </w:rPr>
      </w:pPr>
      <w:r w:rsidRPr="00910675">
        <w:rPr>
          <w:b/>
          <w:bCs/>
          <w:color w:val="000000" w:themeColor="text1"/>
          <w:sz w:val="24"/>
          <w:szCs w:val="24"/>
        </w:rPr>
        <w:lastRenderedPageBreak/>
        <w:t>E</w:t>
      </w:r>
      <w:r w:rsidR="008A6E70" w:rsidRPr="00910675">
        <w:rPr>
          <w:b/>
          <w:bCs/>
          <w:color w:val="000000" w:themeColor="text1"/>
          <w:sz w:val="24"/>
          <w:szCs w:val="24"/>
        </w:rPr>
        <w:t>DITAL</w:t>
      </w:r>
    </w:p>
    <w:p w14:paraId="79B1F456" w14:textId="2EEA1D9B" w:rsidR="008A6E70" w:rsidRPr="00910675" w:rsidRDefault="008A6E70" w:rsidP="004C0218">
      <w:pPr>
        <w:spacing w:after="120"/>
        <w:jc w:val="center"/>
        <w:rPr>
          <w:b/>
          <w:color w:val="000000" w:themeColor="text1"/>
          <w:sz w:val="24"/>
          <w:szCs w:val="24"/>
        </w:rPr>
      </w:pPr>
      <w:r w:rsidRPr="00910675">
        <w:rPr>
          <w:b/>
          <w:bCs/>
          <w:color w:val="000000" w:themeColor="text1"/>
          <w:sz w:val="24"/>
          <w:szCs w:val="24"/>
        </w:rPr>
        <w:t xml:space="preserve">PREGÃO </w:t>
      </w:r>
      <w:r w:rsidR="0036037D" w:rsidRPr="00910675">
        <w:rPr>
          <w:b/>
          <w:bCs/>
          <w:color w:val="000000" w:themeColor="text1"/>
          <w:sz w:val="24"/>
          <w:szCs w:val="24"/>
        </w:rPr>
        <w:t>ELETRÔNICO</w:t>
      </w:r>
      <w:r w:rsidRPr="00910675">
        <w:rPr>
          <w:b/>
          <w:bCs/>
          <w:color w:val="000000" w:themeColor="text1"/>
          <w:sz w:val="24"/>
          <w:szCs w:val="24"/>
        </w:rPr>
        <w:t xml:space="preserve"> Nº</w:t>
      </w:r>
      <w:r w:rsidR="004F51FE" w:rsidRPr="00910675">
        <w:rPr>
          <w:b/>
          <w:bCs/>
          <w:color w:val="000000" w:themeColor="text1"/>
          <w:sz w:val="24"/>
          <w:szCs w:val="24"/>
        </w:rPr>
        <w:t xml:space="preserve"> </w:t>
      </w:r>
      <w:r w:rsidR="00AF3A89">
        <w:rPr>
          <w:b/>
          <w:bCs/>
          <w:color w:val="000000" w:themeColor="text1"/>
          <w:sz w:val="24"/>
          <w:szCs w:val="24"/>
        </w:rPr>
        <w:t>076</w:t>
      </w:r>
      <w:r w:rsidR="004F51FE" w:rsidRPr="00910675">
        <w:rPr>
          <w:b/>
          <w:color w:val="000000" w:themeColor="text1"/>
          <w:sz w:val="24"/>
          <w:szCs w:val="24"/>
        </w:rPr>
        <w:t>/</w:t>
      </w:r>
      <w:r w:rsidR="00E1704B" w:rsidRPr="00910675">
        <w:rPr>
          <w:b/>
          <w:color w:val="000000" w:themeColor="text1"/>
          <w:sz w:val="24"/>
          <w:szCs w:val="24"/>
        </w:rPr>
        <w:t>20</w:t>
      </w:r>
      <w:r w:rsidR="009A41B8" w:rsidRPr="00910675">
        <w:rPr>
          <w:b/>
          <w:color w:val="000000" w:themeColor="text1"/>
          <w:sz w:val="24"/>
          <w:szCs w:val="24"/>
        </w:rPr>
        <w:t>2</w:t>
      </w:r>
      <w:r w:rsidR="00A353DA" w:rsidRPr="00910675">
        <w:rPr>
          <w:b/>
          <w:color w:val="000000" w:themeColor="text1"/>
          <w:sz w:val="24"/>
          <w:szCs w:val="24"/>
        </w:rPr>
        <w:t>5</w:t>
      </w:r>
    </w:p>
    <w:p w14:paraId="3AF785F2" w14:textId="002E0B72" w:rsidR="008A6E70" w:rsidRPr="00910675" w:rsidRDefault="008A6E70" w:rsidP="004C0218">
      <w:pPr>
        <w:spacing w:after="120"/>
        <w:jc w:val="center"/>
        <w:rPr>
          <w:b/>
          <w:bCs/>
          <w:color w:val="000000" w:themeColor="text1"/>
          <w:sz w:val="24"/>
          <w:szCs w:val="24"/>
        </w:rPr>
      </w:pPr>
      <w:r w:rsidRPr="00910675">
        <w:rPr>
          <w:b/>
          <w:bCs/>
          <w:color w:val="000000" w:themeColor="text1"/>
          <w:sz w:val="24"/>
          <w:szCs w:val="24"/>
        </w:rPr>
        <w:t>ANEXO I</w:t>
      </w:r>
      <w:r w:rsidR="0028303A" w:rsidRPr="00910675">
        <w:rPr>
          <w:b/>
          <w:bCs/>
          <w:color w:val="000000" w:themeColor="text1"/>
          <w:sz w:val="24"/>
          <w:szCs w:val="24"/>
        </w:rPr>
        <w:t>V</w:t>
      </w:r>
    </w:p>
    <w:p w14:paraId="27540C7B" w14:textId="77777777" w:rsidR="00D93B7A" w:rsidRPr="00910675" w:rsidRDefault="00D93B7A" w:rsidP="004C0218">
      <w:pPr>
        <w:tabs>
          <w:tab w:val="left" w:pos="284"/>
          <w:tab w:val="left" w:pos="709"/>
          <w:tab w:val="left" w:pos="9214"/>
        </w:tabs>
        <w:spacing w:after="120"/>
        <w:jc w:val="center"/>
        <w:rPr>
          <w:b/>
          <w:color w:val="000000" w:themeColor="text1"/>
          <w:sz w:val="24"/>
          <w:szCs w:val="24"/>
        </w:rPr>
      </w:pPr>
      <w:r w:rsidRPr="00910675">
        <w:rPr>
          <w:b/>
          <w:color w:val="000000" w:themeColor="text1"/>
          <w:sz w:val="24"/>
          <w:szCs w:val="24"/>
        </w:rPr>
        <w:t>DECLARAÇÃO</w:t>
      </w:r>
      <w:r w:rsidRPr="00910675">
        <w:rPr>
          <w:b/>
          <w:color w:val="000000" w:themeColor="text1"/>
          <w:spacing w:val="1"/>
          <w:sz w:val="24"/>
          <w:szCs w:val="24"/>
        </w:rPr>
        <w:t xml:space="preserve"> </w:t>
      </w:r>
      <w:r w:rsidRPr="00910675">
        <w:rPr>
          <w:b/>
          <w:color w:val="000000" w:themeColor="text1"/>
          <w:sz w:val="24"/>
          <w:szCs w:val="24"/>
        </w:rPr>
        <w:t>ÚNICA</w:t>
      </w:r>
    </w:p>
    <w:p w14:paraId="5E6F995B" w14:textId="77777777" w:rsidR="00D93B7A" w:rsidRPr="00910675"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910675">
        <w:rPr>
          <w:color w:val="000000" w:themeColor="text1"/>
          <w:sz w:val="24"/>
          <w:szCs w:val="24"/>
        </w:rPr>
        <w:t>DECLARAMOS</w:t>
      </w:r>
      <w:r w:rsidRPr="00910675">
        <w:rPr>
          <w:color w:val="000000" w:themeColor="text1"/>
          <w:spacing w:val="-4"/>
          <w:sz w:val="24"/>
          <w:szCs w:val="24"/>
        </w:rPr>
        <w:t xml:space="preserve"> </w:t>
      </w:r>
      <w:r w:rsidRPr="00910675">
        <w:rPr>
          <w:color w:val="000000" w:themeColor="text1"/>
          <w:sz w:val="24"/>
          <w:szCs w:val="24"/>
        </w:rPr>
        <w:t>,</w:t>
      </w:r>
      <w:proofErr w:type="gramEnd"/>
      <w:r w:rsidRPr="00910675">
        <w:rPr>
          <w:color w:val="000000" w:themeColor="text1"/>
          <w:spacing w:val="-1"/>
          <w:sz w:val="24"/>
          <w:szCs w:val="24"/>
        </w:rPr>
        <w:t xml:space="preserve"> </w:t>
      </w:r>
      <w:r w:rsidRPr="00910675">
        <w:rPr>
          <w:color w:val="000000" w:themeColor="text1"/>
          <w:sz w:val="24"/>
          <w:szCs w:val="24"/>
        </w:rPr>
        <w:t>sob</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penas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lei,</w:t>
      </w:r>
      <w:r w:rsidRPr="00910675">
        <w:rPr>
          <w:color w:val="000000" w:themeColor="text1"/>
          <w:spacing w:val="-4"/>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 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5"/>
          <w:sz w:val="24"/>
          <w:szCs w:val="24"/>
        </w:rPr>
        <w:t xml:space="preserve"> </w:t>
      </w:r>
      <w:r w:rsidRPr="00910675">
        <w:rPr>
          <w:color w:val="000000" w:themeColor="text1"/>
          <w:sz w:val="24"/>
          <w:szCs w:val="24"/>
        </w:rPr>
        <w:t>299</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Código</w:t>
      </w:r>
      <w:r w:rsidRPr="00910675">
        <w:rPr>
          <w:color w:val="000000" w:themeColor="text1"/>
          <w:spacing w:val="-3"/>
          <w:sz w:val="24"/>
          <w:szCs w:val="24"/>
        </w:rPr>
        <w:t xml:space="preserve"> </w:t>
      </w:r>
      <w:r w:rsidRPr="00910675">
        <w:rPr>
          <w:color w:val="000000" w:themeColor="text1"/>
          <w:sz w:val="24"/>
          <w:szCs w:val="24"/>
        </w:rPr>
        <w:t>Penal</w:t>
      </w:r>
      <w:r w:rsidRPr="00910675">
        <w:rPr>
          <w:color w:val="000000" w:themeColor="text1"/>
          <w:spacing w:val="-1"/>
          <w:sz w:val="24"/>
          <w:szCs w:val="24"/>
        </w:rPr>
        <w:t xml:space="preserve"> </w:t>
      </w:r>
      <w:r w:rsidRPr="00910675">
        <w:rPr>
          <w:color w:val="000000" w:themeColor="text1"/>
          <w:sz w:val="24"/>
          <w:szCs w:val="24"/>
        </w:rPr>
        <w:t>Brasileiro:</w:t>
      </w:r>
    </w:p>
    <w:p w14:paraId="7A5B2D9E" w14:textId="77777777" w:rsidR="00D93B7A" w:rsidRPr="00910675"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10"/>
        </w:rPr>
        <w:t xml:space="preserve"> </w:t>
      </w:r>
      <w:proofErr w:type="gramStart"/>
      <w:r w:rsidRPr="00910675">
        <w:rPr>
          <w:color w:val="000000" w:themeColor="text1"/>
        </w:rPr>
        <w:t>a</w:t>
      </w:r>
      <w:r w:rsidRPr="00910675">
        <w:rPr>
          <w:color w:val="000000" w:themeColor="text1"/>
          <w:spacing w:val="-10"/>
        </w:rPr>
        <w:t xml:space="preserve"> </w:t>
      </w:r>
      <w:r w:rsidRPr="00910675">
        <w:rPr>
          <w:color w:val="000000" w:themeColor="text1"/>
        </w:rPr>
        <w:t>inexistência</w:t>
      </w:r>
      <w:r w:rsidRPr="00910675">
        <w:rPr>
          <w:color w:val="000000" w:themeColor="text1"/>
          <w:spacing w:val="-9"/>
        </w:rPr>
        <w:t xml:space="preserve"> </w:t>
      </w:r>
      <w:r w:rsidRPr="00910675">
        <w:rPr>
          <w:color w:val="000000" w:themeColor="text1"/>
        </w:rPr>
        <w:t>de</w:t>
      </w:r>
      <w:r w:rsidRPr="00910675">
        <w:rPr>
          <w:color w:val="000000" w:themeColor="text1"/>
          <w:spacing w:val="-10"/>
        </w:rPr>
        <w:t xml:space="preserve"> </w:t>
      </w:r>
      <w:r w:rsidRPr="00910675">
        <w:rPr>
          <w:color w:val="000000" w:themeColor="text1"/>
        </w:rPr>
        <w:t>fato</w:t>
      </w:r>
      <w:r w:rsidRPr="00910675">
        <w:rPr>
          <w:color w:val="000000" w:themeColor="text1"/>
          <w:spacing w:val="-8"/>
        </w:rPr>
        <w:t xml:space="preserve"> </w:t>
      </w:r>
      <w:r w:rsidRPr="00910675">
        <w:rPr>
          <w:color w:val="000000" w:themeColor="text1"/>
        </w:rPr>
        <w:t>impeditivo</w:t>
      </w:r>
      <w:proofErr w:type="gramEnd"/>
      <w:r w:rsidRPr="00910675">
        <w:rPr>
          <w:color w:val="000000" w:themeColor="text1"/>
          <w:spacing w:val="-10"/>
        </w:rPr>
        <w:t xml:space="preserve"> </w:t>
      </w:r>
      <w:r w:rsidRPr="00910675">
        <w:rPr>
          <w:color w:val="000000" w:themeColor="text1"/>
        </w:rPr>
        <w:t>para</w:t>
      </w:r>
      <w:r w:rsidRPr="00910675">
        <w:rPr>
          <w:color w:val="000000" w:themeColor="text1"/>
          <w:spacing w:val="-10"/>
        </w:rPr>
        <w:t xml:space="preserve"> </w:t>
      </w:r>
      <w:r w:rsidRPr="00910675">
        <w:rPr>
          <w:color w:val="000000" w:themeColor="text1"/>
        </w:rPr>
        <w:t>licitar</w:t>
      </w:r>
      <w:r w:rsidRPr="00910675">
        <w:rPr>
          <w:color w:val="000000" w:themeColor="text1"/>
          <w:spacing w:val="-9"/>
        </w:rPr>
        <w:t xml:space="preserve"> </w:t>
      </w:r>
      <w:r w:rsidRPr="00910675">
        <w:rPr>
          <w:color w:val="000000" w:themeColor="text1"/>
        </w:rPr>
        <w:t>ou</w:t>
      </w:r>
      <w:r w:rsidRPr="00910675">
        <w:rPr>
          <w:color w:val="000000" w:themeColor="text1"/>
          <w:spacing w:val="-11"/>
        </w:rPr>
        <w:t xml:space="preserve"> </w:t>
      </w:r>
      <w:r w:rsidRPr="00910675">
        <w:rPr>
          <w:color w:val="000000" w:themeColor="text1"/>
        </w:rPr>
        <w:t>contratar</w:t>
      </w:r>
      <w:r w:rsidRPr="00910675">
        <w:rPr>
          <w:color w:val="000000" w:themeColor="text1"/>
          <w:spacing w:val="-10"/>
        </w:rPr>
        <w:t xml:space="preserve"> </w:t>
      </w:r>
      <w:r w:rsidRPr="00910675">
        <w:rPr>
          <w:color w:val="000000" w:themeColor="text1"/>
        </w:rPr>
        <w:t>com</w:t>
      </w:r>
      <w:r w:rsidRPr="00910675">
        <w:rPr>
          <w:color w:val="000000" w:themeColor="text1"/>
          <w:spacing w:val="-8"/>
        </w:rPr>
        <w:t xml:space="preserve"> </w:t>
      </w:r>
      <w:r w:rsidRPr="00910675">
        <w:rPr>
          <w:color w:val="000000" w:themeColor="text1"/>
        </w:rPr>
        <w:t>a</w:t>
      </w:r>
      <w:r w:rsidRPr="00910675">
        <w:rPr>
          <w:color w:val="000000" w:themeColor="text1"/>
          <w:spacing w:val="-8"/>
        </w:rPr>
        <w:t xml:space="preserve"> </w:t>
      </w:r>
      <w:r w:rsidRPr="00910675">
        <w:rPr>
          <w:color w:val="000000" w:themeColor="text1"/>
        </w:rPr>
        <w:t>Administração</w:t>
      </w:r>
      <w:r w:rsidRPr="00910675">
        <w:rPr>
          <w:color w:val="000000" w:themeColor="text1"/>
          <w:spacing w:val="-9"/>
        </w:rPr>
        <w:t xml:space="preserve"> </w:t>
      </w:r>
      <w:r w:rsidRPr="00910675">
        <w:rPr>
          <w:color w:val="000000" w:themeColor="text1"/>
        </w:rPr>
        <w:t>Pública;</w:t>
      </w:r>
    </w:p>
    <w:p w14:paraId="16F20661" w14:textId="102280CE" w:rsidR="00D93B7A" w:rsidRPr="00910675"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 o pleno conhecimento e aceitação das regras e das condições gerais</w:t>
      </w:r>
      <w:r w:rsidR="003766E4" w:rsidRPr="00910675">
        <w:rPr>
          <w:color w:val="000000" w:themeColor="text1"/>
        </w:rPr>
        <w:t xml:space="preserve"> </w:t>
      </w:r>
      <w:r w:rsidRPr="00910675">
        <w:rPr>
          <w:color w:val="000000" w:themeColor="text1"/>
        </w:rPr>
        <w:t>da contratação,</w:t>
      </w:r>
      <w:r w:rsidRPr="00910675">
        <w:rPr>
          <w:color w:val="000000" w:themeColor="text1"/>
          <w:spacing w:val="1"/>
        </w:rPr>
        <w:t xml:space="preserve"> </w:t>
      </w:r>
      <w:r w:rsidRPr="00910675">
        <w:rPr>
          <w:color w:val="000000" w:themeColor="text1"/>
        </w:rPr>
        <w:t>definidas</w:t>
      </w:r>
      <w:r w:rsidRPr="00910675">
        <w:rPr>
          <w:color w:val="000000" w:themeColor="text1"/>
          <w:spacing w:val="-1"/>
        </w:rPr>
        <w:t xml:space="preserve"> </w:t>
      </w:r>
      <w:r w:rsidRPr="00910675">
        <w:rPr>
          <w:color w:val="000000" w:themeColor="text1"/>
        </w:rPr>
        <w:t>do Edital;</w:t>
      </w:r>
    </w:p>
    <w:p w14:paraId="5DEB7401" w14:textId="77777777" w:rsidR="00D93B7A" w:rsidRPr="00910675"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2"/>
        </w:rPr>
        <w:t xml:space="preserve"> </w:t>
      </w:r>
      <w:r w:rsidRPr="00910675">
        <w:rPr>
          <w:color w:val="000000" w:themeColor="text1"/>
        </w:rPr>
        <w:t>a</w:t>
      </w:r>
      <w:r w:rsidRPr="00910675">
        <w:rPr>
          <w:color w:val="000000" w:themeColor="text1"/>
          <w:spacing w:val="-2"/>
        </w:rPr>
        <w:t xml:space="preserve"> </w:t>
      </w:r>
      <w:r w:rsidRPr="00910675">
        <w:rPr>
          <w:color w:val="000000" w:themeColor="text1"/>
        </w:rPr>
        <w:t>responsabilidade</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transações</w:t>
      </w:r>
      <w:r w:rsidRPr="00910675">
        <w:rPr>
          <w:color w:val="000000" w:themeColor="text1"/>
          <w:spacing w:val="-1"/>
        </w:rPr>
        <w:t xml:space="preserve"> </w:t>
      </w:r>
      <w:r w:rsidRPr="00910675">
        <w:rPr>
          <w:color w:val="000000" w:themeColor="text1"/>
        </w:rPr>
        <w:t>que forem</w:t>
      </w:r>
      <w:r w:rsidRPr="00910675">
        <w:rPr>
          <w:color w:val="000000" w:themeColor="text1"/>
          <w:spacing w:val="-1"/>
        </w:rPr>
        <w:t xml:space="preserve"> </w:t>
      </w:r>
      <w:r w:rsidRPr="00910675">
        <w:rPr>
          <w:color w:val="000000" w:themeColor="text1"/>
        </w:rPr>
        <w:t>efetuadas no</w:t>
      </w:r>
      <w:r w:rsidRPr="00910675">
        <w:rPr>
          <w:color w:val="000000" w:themeColor="text1"/>
          <w:spacing w:val="-1"/>
        </w:rPr>
        <w:t xml:space="preserve"> </w:t>
      </w:r>
      <w:r w:rsidRPr="00910675">
        <w:rPr>
          <w:color w:val="000000" w:themeColor="text1"/>
        </w:rPr>
        <w:t>sistema;</w:t>
      </w:r>
    </w:p>
    <w:p w14:paraId="2CCE301E" w14:textId="2EC2350B" w:rsidR="00D93B7A" w:rsidRPr="00910675"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que a proposta econômica compreende a integralidade dos custos para atendimento</w:t>
      </w:r>
      <w:r w:rsidRPr="00910675">
        <w:rPr>
          <w:color w:val="000000" w:themeColor="text1"/>
          <w:spacing w:val="1"/>
        </w:rPr>
        <w:t xml:space="preserve"> </w:t>
      </w:r>
      <w:r w:rsidRPr="00910675">
        <w:rPr>
          <w:color w:val="000000" w:themeColor="text1"/>
        </w:rPr>
        <w:t>dos direitos trabalhistas assegurados na Constituição Federal, nas leis trabalhistas, nas</w:t>
      </w:r>
      <w:r w:rsidRPr="00910675">
        <w:rPr>
          <w:color w:val="000000" w:themeColor="text1"/>
          <w:spacing w:val="1"/>
        </w:rPr>
        <w:t xml:space="preserve"> </w:t>
      </w:r>
      <w:r w:rsidRPr="00910675">
        <w:rPr>
          <w:color w:val="000000" w:themeColor="text1"/>
        </w:rPr>
        <w:t xml:space="preserve">normas </w:t>
      </w:r>
      <w:r w:rsidR="00B313BF" w:rsidRPr="00910675">
        <w:rPr>
          <w:color w:val="000000" w:themeColor="text1"/>
        </w:rPr>
        <w:t>infra legais</w:t>
      </w:r>
      <w:r w:rsidRPr="00910675">
        <w:rPr>
          <w:color w:val="000000" w:themeColor="text1"/>
        </w:rPr>
        <w:t>, nas convenções coletivas de trabalho e nos termos de ajustamento de</w:t>
      </w:r>
      <w:r w:rsidRPr="00910675">
        <w:rPr>
          <w:color w:val="000000" w:themeColor="text1"/>
          <w:spacing w:val="1"/>
        </w:rPr>
        <w:t xml:space="preserve"> </w:t>
      </w:r>
      <w:r w:rsidRPr="00910675">
        <w:rPr>
          <w:color w:val="000000" w:themeColor="text1"/>
        </w:rPr>
        <w:t>conduta</w:t>
      </w:r>
      <w:r w:rsidRPr="00910675">
        <w:rPr>
          <w:color w:val="000000" w:themeColor="text1"/>
          <w:spacing w:val="-1"/>
        </w:rPr>
        <w:t xml:space="preserve"> </w:t>
      </w:r>
      <w:r w:rsidRPr="00910675">
        <w:rPr>
          <w:color w:val="000000" w:themeColor="text1"/>
        </w:rPr>
        <w:t>vigentes na</w:t>
      </w:r>
      <w:r w:rsidR="00B313BF" w:rsidRPr="00910675">
        <w:rPr>
          <w:color w:val="000000" w:themeColor="text1"/>
        </w:rPr>
        <w:t xml:space="preserve"> </w:t>
      </w:r>
      <w:r w:rsidRPr="00910675">
        <w:rPr>
          <w:color w:val="000000" w:themeColor="text1"/>
        </w:rPr>
        <w:t>data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entrega</w:t>
      </w:r>
      <w:r w:rsidRPr="00910675">
        <w:rPr>
          <w:color w:val="000000" w:themeColor="text1"/>
          <w:spacing w:val="-1"/>
        </w:rPr>
        <w:t xml:space="preserve"> </w:t>
      </w:r>
      <w:r w:rsidRPr="00910675">
        <w:rPr>
          <w:color w:val="000000" w:themeColor="text1"/>
        </w:rPr>
        <w:t>das propostas.</w:t>
      </w:r>
    </w:p>
    <w:p w14:paraId="7D18BBFF" w14:textId="77777777" w:rsidR="00D93B7A" w:rsidRPr="00910675"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que</w:t>
      </w:r>
      <w:r w:rsidRPr="00910675">
        <w:rPr>
          <w:color w:val="000000" w:themeColor="text1"/>
          <w:spacing w:val="-7"/>
        </w:rPr>
        <w:t xml:space="preserve"> </w:t>
      </w:r>
      <w:r w:rsidRPr="00910675">
        <w:rPr>
          <w:color w:val="000000" w:themeColor="text1"/>
        </w:rPr>
        <w:t>cumpre</w:t>
      </w:r>
      <w:r w:rsidRPr="00910675">
        <w:rPr>
          <w:color w:val="000000" w:themeColor="text1"/>
          <w:spacing w:val="-8"/>
        </w:rPr>
        <w:t xml:space="preserve"> </w:t>
      </w:r>
      <w:r w:rsidRPr="00910675">
        <w:rPr>
          <w:color w:val="000000" w:themeColor="text1"/>
        </w:rPr>
        <w:t>os</w:t>
      </w:r>
      <w:r w:rsidRPr="00910675">
        <w:rPr>
          <w:color w:val="000000" w:themeColor="text1"/>
          <w:spacing w:val="-5"/>
        </w:rPr>
        <w:t xml:space="preserve"> </w:t>
      </w:r>
      <w:r w:rsidRPr="00910675">
        <w:rPr>
          <w:color w:val="000000" w:themeColor="text1"/>
        </w:rPr>
        <w:t>requisitos</w:t>
      </w:r>
      <w:r w:rsidRPr="00910675">
        <w:rPr>
          <w:color w:val="000000" w:themeColor="text1"/>
          <w:spacing w:val="-6"/>
        </w:rPr>
        <w:t xml:space="preserve"> </w:t>
      </w:r>
      <w:r w:rsidRPr="00910675">
        <w:rPr>
          <w:color w:val="000000" w:themeColor="text1"/>
        </w:rPr>
        <w:t>de</w:t>
      </w:r>
      <w:r w:rsidRPr="00910675">
        <w:rPr>
          <w:color w:val="000000" w:themeColor="text1"/>
          <w:spacing w:val="-7"/>
        </w:rPr>
        <w:t xml:space="preserve"> </w:t>
      </w:r>
      <w:r w:rsidRPr="00910675">
        <w:rPr>
          <w:color w:val="000000" w:themeColor="text1"/>
        </w:rPr>
        <w:t>habilitação</w:t>
      </w:r>
      <w:r w:rsidRPr="00910675">
        <w:rPr>
          <w:color w:val="000000" w:themeColor="text1"/>
          <w:spacing w:val="-5"/>
        </w:rPr>
        <w:t xml:space="preserve"> </w:t>
      </w:r>
      <w:r w:rsidRPr="00910675">
        <w:rPr>
          <w:color w:val="000000" w:themeColor="text1"/>
        </w:rPr>
        <w:t>e</w:t>
      </w:r>
      <w:r w:rsidRPr="00910675">
        <w:rPr>
          <w:color w:val="000000" w:themeColor="text1"/>
          <w:spacing w:val="-7"/>
        </w:rPr>
        <w:t xml:space="preserve"> </w:t>
      </w:r>
      <w:r w:rsidRPr="00910675">
        <w:rPr>
          <w:color w:val="000000" w:themeColor="text1"/>
        </w:rPr>
        <w:t>que</w:t>
      </w:r>
      <w:r w:rsidRPr="00910675">
        <w:rPr>
          <w:color w:val="000000" w:themeColor="text1"/>
          <w:spacing w:val="-7"/>
        </w:rPr>
        <w:t xml:space="preserve"> </w:t>
      </w:r>
      <w:r w:rsidRPr="00910675">
        <w:rPr>
          <w:color w:val="000000" w:themeColor="text1"/>
        </w:rPr>
        <w:t>as</w:t>
      </w:r>
      <w:r w:rsidRPr="00910675">
        <w:rPr>
          <w:color w:val="000000" w:themeColor="text1"/>
          <w:spacing w:val="-5"/>
        </w:rPr>
        <w:t xml:space="preserve"> </w:t>
      </w:r>
      <w:r w:rsidRPr="00910675">
        <w:rPr>
          <w:color w:val="000000" w:themeColor="text1"/>
        </w:rPr>
        <w:t>declarações informadas</w:t>
      </w:r>
      <w:r w:rsidRPr="00910675">
        <w:rPr>
          <w:color w:val="000000" w:themeColor="text1"/>
          <w:spacing w:val="-5"/>
        </w:rPr>
        <w:t xml:space="preserve"> </w:t>
      </w:r>
      <w:r w:rsidRPr="00910675">
        <w:rPr>
          <w:color w:val="000000" w:themeColor="text1"/>
        </w:rPr>
        <w:t>são</w:t>
      </w:r>
      <w:r w:rsidRPr="00910675">
        <w:rPr>
          <w:color w:val="000000" w:themeColor="text1"/>
          <w:spacing w:val="-8"/>
        </w:rPr>
        <w:t xml:space="preserve"> </w:t>
      </w:r>
      <w:r w:rsidRPr="00910675">
        <w:rPr>
          <w:color w:val="000000" w:themeColor="text1"/>
        </w:rPr>
        <w:t>verídicas,</w:t>
      </w:r>
      <w:r w:rsidRPr="00910675">
        <w:rPr>
          <w:color w:val="000000" w:themeColor="text1"/>
          <w:spacing w:val="-58"/>
        </w:rPr>
        <w:t xml:space="preserve"> </w:t>
      </w:r>
      <w:r w:rsidRPr="00910675">
        <w:rPr>
          <w:color w:val="000000" w:themeColor="text1"/>
        </w:rPr>
        <w:t>de</w:t>
      </w:r>
      <w:r w:rsidRPr="00910675">
        <w:rPr>
          <w:color w:val="000000" w:themeColor="text1"/>
          <w:spacing w:val="-2"/>
        </w:rPr>
        <w:t xml:space="preserve"> </w:t>
      </w:r>
      <w:r w:rsidRPr="00910675">
        <w:rPr>
          <w:color w:val="000000" w:themeColor="text1"/>
        </w:rPr>
        <w:t>acordo</w:t>
      </w:r>
      <w:r w:rsidRPr="00910675">
        <w:rPr>
          <w:color w:val="000000" w:themeColor="text1"/>
          <w:spacing w:val="1"/>
        </w:rPr>
        <w:t xml:space="preserve"> </w:t>
      </w:r>
      <w:r w:rsidRPr="00910675">
        <w:rPr>
          <w:color w:val="000000" w:themeColor="text1"/>
        </w:rPr>
        <w:t>com os dispositivos legais;</w:t>
      </w:r>
    </w:p>
    <w:p w14:paraId="38F12251" w14:textId="6B79BE49" w:rsidR="00D93B7A" w:rsidRPr="00910675"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1"/>
        </w:rPr>
        <w:t xml:space="preserve"> </w:t>
      </w:r>
      <w:r w:rsidRPr="00910675">
        <w:rPr>
          <w:color w:val="000000" w:themeColor="text1"/>
        </w:rPr>
        <w:t>que</w:t>
      </w:r>
      <w:r w:rsidRPr="00910675">
        <w:rPr>
          <w:color w:val="000000" w:themeColor="text1"/>
          <w:spacing w:val="-4"/>
        </w:rPr>
        <w:t xml:space="preserve"> </w:t>
      </w:r>
      <w:r w:rsidRPr="00910675">
        <w:rPr>
          <w:color w:val="000000" w:themeColor="text1"/>
        </w:rPr>
        <w:t>não emprega</w:t>
      </w:r>
      <w:r w:rsidRPr="00910675">
        <w:rPr>
          <w:color w:val="000000" w:themeColor="text1"/>
          <w:spacing w:val="-4"/>
        </w:rPr>
        <w:t xml:space="preserve"> </w:t>
      </w:r>
      <w:r w:rsidRPr="00910675">
        <w:rPr>
          <w:color w:val="000000" w:themeColor="text1"/>
        </w:rPr>
        <w:t>menor</w:t>
      </w:r>
      <w:r w:rsidRPr="00910675">
        <w:rPr>
          <w:color w:val="000000" w:themeColor="text1"/>
          <w:spacing w:val="-3"/>
        </w:rPr>
        <w:t xml:space="preserve"> </w:t>
      </w:r>
      <w:r w:rsidRPr="00910675">
        <w:rPr>
          <w:color w:val="000000" w:themeColor="text1"/>
        </w:rPr>
        <w:t>de</w:t>
      </w:r>
      <w:r w:rsidRPr="00910675">
        <w:rPr>
          <w:color w:val="000000" w:themeColor="text1"/>
          <w:spacing w:val="-2"/>
        </w:rPr>
        <w:t xml:space="preserve"> </w:t>
      </w:r>
      <w:r w:rsidRPr="00910675">
        <w:rPr>
          <w:color w:val="000000" w:themeColor="text1"/>
        </w:rPr>
        <w:t>18</w:t>
      </w:r>
      <w:r w:rsidRPr="00910675">
        <w:rPr>
          <w:color w:val="000000" w:themeColor="text1"/>
          <w:spacing w:val="-3"/>
        </w:rPr>
        <w:t xml:space="preserve"> </w:t>
      </w:r>
      <w:r w:rsidRPr="00910675">
        <w:rPr>
          <w:color w:val="000000" w:themeColor="text1"/>
        </w:rPr>
        <w:t>anos em</w:t>
      </w:r>
      <w:r w:rsidRPr="00910675">
        <w:rPr>
          <w:color w:val="000000" w:themeColor="text1"/>
          <w:spacing w:val="-2"/>
        </w:rPr>
        <w:t xml:space="preserve"> </w:t>
      </w:r>
      <w:r w:rsidRPr="00910675">
        <w:rPr>
          <w:color w:val="000000" w:themeColor="text1"/>
        </w:rPr>
        <w:t>trabalho</w:t>
      </w:r>
      <w:r w:rsidRPr="00910675">
        <w:rPr>
          <w:color w:val="000000" w:themeColor="text1"/>
          <w:spacing w:val="-2"/>
        </w:rPr>
        <w:t xml:space="preserve"> </w:t>
      </w:r>
      <w:r w:rsidRPr="00910675">
        <w:rPr>
          <w:color w:val="000000" w:themeColor="text1"/>
        </w:rPr>
        <w:t>noturno,</w:t>
      </w:r>
      <w:r w:rsidRPr="00910675">
        <w:rPr>
          <w:color w:val="000000" w:themeColor="text1"/>
          <w:spacing w:val="-3"/>
        </w:rPr>
        <w:t xml:space="preserve"> </w:t>
      </w:r>
      <w:r w:rsidRPr="00910675">
        <w:rPr>
          <w:color w:val="000000" w:themeColor="text1"/>
        </w:rPr>
        <w:t>perigoso ou</w:t>
      </w:r>
      <w:r w:rsidR="00B313BF" w:rsidRPr="00910675">
        <w:rPr>
          <w:color w:val="000000" w:themeColor="text1"/>
        </w:rPr>
        <w:t xml:space="preserve"> </w:t>
      </w:r>
      <w:r w:rsidRPr="00910675">
        <w:rPr>
          <w:color w:val="000000" w:themeColor="text1"/>
        </w:rPr>
        <w:t>insalubre</w:t>
      </w:r>
      <w:r w:rsidRPr="00910675">
        <w:rPr>
          <w:color w:val="000000" w:themeColor="text1"/>
          <w:spacing w:val="-2"/>
        </w:rPr>
        <w:t xml:space="preserve"> </w:t>
      </w:r>
      <w:r w:rsidRPr="00910675">
        <w:rPr>
          <w:color w:val="000000" w:themeColor="text1"/>
        </w:rPr>
        <w:t>e</w:t>
      </w:r>
      <w:r w:rsidRPr="00910675">
        <w:rPr>
          <w:color w:val="000000" w:themeColor="text1"/>
          <w:spacing w:val="-4"/>
        </w:rPr>
        <w:t xml:space="preserve"> </w:t>
      </w:r>
      <w:r w:rsidRPr="00910675">
        <w:rPr>
          <w:color w:val="000000" w:themeColor="text1"/>
        </w:rPr>
        <w:t>não</w:t>
      </w:r>
      <w:r w:rsidRPr="00910675">
        <w:rPr>
          <w:color w:val="000000" w:themeColor="text1"/>
          <w:spacing w:val="-57"/>
        </w:rPr>
        <w:t xml:space="preserve"> </w:t>
      </w:r>
      <w:r w:rsidRPr="00910675">
        <w:rPr>
          <w:color w:val="000000" w:themeColor="text1"/>
        </w:rPr>
        <w:t>emprega menor de 16 anos, salvo menor, a partir de 14 anos, na condição de aprendiz,</w:t>
      </w:r>
      <w:r w:rsidRPr="00910675">
        <w:rPr>
          <w:color w:val="000000" w:themeColor="text1"/>
          <w:spacing w:val="1"/>
        </w:rPr>
        <w:t xml:space="preserve"> </w:t>
      </w:r>
      <w:r w:rsidRPr="00910675">
        <w:rPr>
          <w:color w:val="000000" w:themeColor="text1"/>
        </w:rPr>
        <w:t>nos</w:t>
      </w:r>
      <w:r w:rsidRPr="00910675">
        <w:rPr>
          <w:color w:val="000000" w:themeColor="text1"/>
          <w:spacing w:val="-1"/>
        </w:rPr>
        <w:t xml:space="preserve"> </w:t>
      </w:r>
      <w:r w:rsidRPr="00910675">
        <w:rPr>
          <w:color w:val="000000" w:themeColor="text1"/>
        </w:rPr>
        <w:t>termos do artigo 7°,</w:t>
      </w:r>
      <w:r w:rsidRPr="00910675">
        <w:rPr>
          <w:color w:val="000000" w:themeColor="text1"/>
          <w:spacing w:val="2"/>
        </w:rPr>
        <w:t xml:space="preserve"> </w:t>
      </w:r>
      <w:r w:rsidRPr="00910675">
        <w:rPr>
          <w:color w:val="000000" w:themeColor="text1"/>
        </w:rPr>
        <w:t>XXXIII,</w:t>
      </w:r>
      <w:r w:rsidRPr="00910675">
        <w:rPr>
          <w:color w:val="000000" w:themeColor="text1"/>
          <w:spacing w:val="1"/>
        </w:rPr>
        <w:t xml:space="preserve"> </w:t>
      </w:r>
      <w:r w:rsidRPr="00910675">
        <w:rPr>
          <w:color w:val="000000" w:themeColor="text1"/>
        </w:rPr>
        <w:t>da Constituição;</w:t>
      </w:r>
    </w:p>
    <w:p w14:paraId="15BE60DC" w14:textId="3885E7D0" w:rsidR="00D93B7A" w:rsidRPr="00910675"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não</w:t>
      </w:r>
      <w:r w:rsidRPr="00910675">
        <w:rPr>
          <w:color w:val="000000" w:themeColor="text1"/>
          <w:spacing w:val="1"/>
        </w:rPr>
        <w:t xml:space="preserve"> </w:t>
      </w:r>
      <w:r w:rsidRPr="00910675">
        <w:rPr>
          <w:color w:val="000000" w:themeColor="text1"/>
        </w:rPr>
        <w:t>possui,</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cadeia</w:t>
      </w:r>
      <w:r w:rsidRPr="00910675">
        <w:rPr>
          <w:color w:val="000000" w:themeColor="text1"/>
          <w:spacing w:val="1"/>
        </w:rPr>
        <w:t xml:space="preserve"> </w:t>
      </w:r>
      <w:r w:rsidRPr="00910675">
        <w:rPr>
          <w:color w:val="000000" w:themeColor="text1"/>
        </w:rPr>
        <w:t>produtiva,</w:t>
      </w:r>
      <w:r w:rsidRPr="00910675">
        <w:rPr>
          <w:color w:val="000000" w:themeColor="text1"/>
          <w:spacing w:val="1"/>
        </w:rPr>
        <w:t xml:space="preserve"> </w:t>
      </w:r>
      <w:proofErr w:type="gramStart"/>
      <w:r w:rsidRPr="00910675">
        <w:rPr>
          <w:color w:val="000000" w:themeColor="text1"/>
        </w:rPr>
        <w:t>empregados</w:t>
      </w:r>
      <w:r w:rsidRPr="00910675">
        <w:rPr>
          <w:color w:val="000000" w:themeColor="text1"/>
          <w:spacing w:val="1"/>
        </w:rPr>
        <w:t xml:space="preserve"> </w:t>
      </w:r>
      <w:r w:rsidRPr="00910675">
        <w:rPr>
          <w:color w:val="000000" w:themeColor="text1"/>
        </w:rPr>
        <w:t>executando</w:t>
      </w:r>
      <w:r w:rsidRPr="00910675">
        <w:rPr>
          <w:color w:val="000000" w:themeColor="text1"/>
          <w:spacing w:val="1"/>
        </w:rPr>
        <w:t xml:space="preserve"> </w:t>
      </w:r>
      <w:r w:rsidRPr="00910675">
        <w:rPr>
          <w:color w:val="000000" w:themeColor="text1"/>
        </w:rPr>
        <w:t>trabalho</w:t>
      </w:r>
      <w:r w:rsidRPr="00910675">
        <w:rPr>
          <w:color w:val="000000" w:themeColor="text1"/>
          <w:spacing w:val="1"/>
        </w:rPr>
        <w:t xml:space="preserve"> </w:t>
      </w:r>
      <w:r w:rsidRPr="00910675">
        <w:rPr>
          <w:color w:val="000000" w:themeColor="text1"/>
        </w:rPr>
        <w:t>degradante</w:t>
      </w:r>
      <w:r w:rsidRPr="00910675">
        <w:rPr>
          <w:color w:val="000000" w:themeColor="text1"/>
          <w:spacing w:val="-2"/>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forçado,</w:t>
      </w:r>
      <w:r w:rsidRPr="00910675">
        <w:rPr>
          <w:color w:val="000000" w:themeColor="text1"/>
          <w:spacing w:val="-1"/>
        </w:rPr>
        <w:t xml:space="preserve"> </w:t>
      </w:r>
      <w:r w:rsidRPr="00910675">
        <w:rPr>
          <w:color w:val="000000" w:themeColor="text1"/>
        </w:rPr>
        <w:t>observando</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disposto</w:t>
      </w:r>
      <w:r w:rsidRPr="00910675">
        <w:rPr>
          <w:color w:val="000000" w:themeColor="text1"/>
          <w:spacing w:val="-1"/>
        </w:rPr>
        <w:t xml:space="preserve"> </w:t>
      </w:r>
      <w:r w:rsidRPr="00910675">
        <w:rPr>
          <w:color w:val="000000" w:themeColor="text1"/>
        </w:rPr>
        <w:t>nos</w:t>
      </w:r>
      <w:r w:rsidRPr="00910675">
        <w:rPr>
          <w:color w:val="000000" w:themeColor="text1"/>
          <w:spacing w:val="-4"/>
        </w:rPr>
        <w:t xml:space="preserve"> </w:t>
      </w:r>
      <w:r w:rsidRPr="00910675">
        <w:rPr>
          <w:color w:val="000000" w:themeColor="text1"/>
        </w:rPr>
        <w:t>incisos</w:t>
      </w:r>
      <w:r w:rsidRPr="00910675">
        <w:rPr>
          <w:color w:val="000000" w:themeColor="text1"/>
          <w:spacing w:val="-1"/>
        </w:rPr>
        <w:t xml:space="preserve"> </w:t>
      </w:r>
      <w:r w:rsidRPr="00910675">
        <w:rPr>
          <w:color w:val="000000" w:themeColor="text1"/>
        </w:rPr>
        <w:t>III</w:t>
      </w:r>
      <w:r w:rsidRPr="00910675">
        <w:rPr>
          <w:color w:val="000000" w:themeColor="text1"/>
          <w:spacing w:val="-3"/>
        </w:rPr>
        <w:t xml:space="preserve"> </w:t>
      </w:r>
      <w:r w:rsidRPr="00910675">
        <w:rPr>
          <w:color w:val="000000" w:themeColor="text1"/>
        </w:rPr>
        <w:t>e IV</w:t>
      </w:r>
      <w:r w:rsidR="00B313BF" w:rsidRPr="00910675">
        <w:rPr>
          <w:color w:val="000000" w:themeColor="text1"/>
        </w:rPr>
        <w:t xml:space="preserve"> </w:t>
      </w:r>
      <w:r w:rsidRPr="00910675">
        <w:rPr>
          <w:color w:val="000000" w:themeColor="text1"/>
        </w:rPr>
        <w:t>do</w:t>
      </w:r>
      <w:r w:rsidRPr="00910675">
        <w:rPr>
          <w:color w:val="000000" w:themeColor="text1"/>
          <w:spacing w:val="-1"/>
        </w:rPr>
        <w:t xml:space="preserve"> </w:t>
      </w:r>
      <w:r w:rsidRPr="00910675">
        <w:rPr>
          <w:color w:val="000000" w:themeColor="text1"/>
        </w:rPr>
        <w:t>art.</w:t>
      </w:r>
      <w:r w:rsidRPr="00910675">
        <w:rPr>
          <w:color w:val="000000" w:themeColor="text1"/>
          <w:spacing w:val="-1"/>
        </w:rPr>
        <w:t xml:space="preserve"> </w:t>
      </w:r>
      <w:r w:rsidRPr="00910675">
        <w:rPr>
          <w:color w:val="000000" w:themeColor="text1"/>
        </w:rPr>
        <w:t>1º</w:t>
      </w:r>
      <w:r w:rsidRPr="00910675">
        <w:rPr>
          <w:color w:val="000000" w:themeColor="text1"/>
          <w:spacing w:val="-4"/>
        </w:rPr>
        <w:t xml:space="preserve"> </w:t>
      </w:r>
      <w:r w:rsidRPr="00910675">
        <w:rPr>
          <w:color w:val="000000" w:themeColor="text1"/>
        </w:rPr>
        <w:t>e</w:t>
      </w:r>
      <w:r w:rsidRPr="00910675">
        <w:rPr>
          <w:color w:val="000000" w:themeColor="text1"/>
          <w:spacing w:val="-2"/>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inciso III</w:t>
      </w:r>
      <w:r w:rsidRPr="00910675">
        <w:rPr>
          <w:color w:val="000000" w:themeColor="text1"/>
          <w:spacing w:val="-58"/>
        </w:rPr>
        <w:t xml:space="preserve"> </w:t>
      </w:r>
      <w:r w:rsidRPr="00910675">
        <w:rPr>
          <w:color w:val="000000" w:themeColor="text1"/>
        </w:rPr>
        <w:t>do</w:t>
      </w:r>
      <w:r w:rsidRPr="00910675">
        <w:rPr>
          <w:color w:val="000000" w:themeColor="text1"/>
          <w:spacing w:val="-1"/>
        </w:rPr>
        <w:t xml:space="preserve"> </w:t>
      </w:r>
      <w:r w:rsidRPr="00910675">
        <w:rPr>
          <w:color w:val="000000" w:themeColor="text1"/>
        </w:rPr>
        <w:t>art. 5º da Constituição Federal</w:t>
      </w:r>
      <w:proofErr w:type="gramEnd"/>
      <w:r w:rsidRPr="00910675">
        <w:rPr>
          <w:color w:val="000000" w:themeColor="text1"/>
        </w:rPr>
        <w:t>;</w:t>
      </w:r>
    </w:p>
    <w:p w14:paraId="43968CD2" w14:textId="77777777" w:rsidR="00D93B7A" w:rsidRPr="00910675"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 a inexistência no quadro da empresa, de sócios ou representantes com vínculo de</w:t>
      </w:r>
      <w:r w:rsidRPr="00910675">
        <w:rPr>
          <w:color w:val="000000" w:themeColor="text1"/>
          <w:spacing w:val="1"/>
        </w:rPr>
        <w:t xml:space="preserve"> </w:t>
      </w:r>
      <w:r w:rsidRPr="00910675">
        <w:rPr>
          <w:color w:val="000000" w:themeColor="text1"/>
        </w:rPr>
        <w:t>parentesco em linha reta, colateral ou por afinidade até o terceiro grau, de gestores</w:t>
      </w:r>
      <w:r w:rsidRPr="00910675">
        <w:rPr>
          <w:color w:val="000000" w:themeColor="text1"/>
          <w:spacing w:val="1"/>
        </w:rPr>
        <w:t xml:space="preserve"> </w:t>
      </w:r>
      <w:r w:rsidRPr="00910675">
        <w:rPr>
          <w:color w:val="000000" w:themeColor="text1"/>
        </w:rPr>
        <w:t>públicos (servidores e agentes políticos) ocupantes do quadro da Prefeitura Municipal de</w:t>
      </w:r>
      <w:r w:rsidRPr="00910675">
        <w:rPr>
          <w:color w:val="000000" w:themeColor="text1"/>
          <w:spacing w:val="-57"/>
        </w:rPr>
        <w:t xml:space="preserve"> </w:t>
      </w:r>
      <w:r w:rsidRPr="00910675">
        <w:rPr>
          <w:color w:val="000000" w:themeColor="text1"/>
        </w:rPr>
        <w:t>Bom</w:t>
      </w:r>
      <w:r w:rsidRPr="00910675">
        <w:rPr>
          <w:color w:val="000000" w:themeColor="text1"/>
          <w:spacing w:val="-1"/>
        </w:rPr>
        <w:t xml:space="preserve"> </w:t>
      </w:r>
      <w:r w:rsidRPr="00910675">
        <w:rPr>
          <w:color w:val="000000" w:themeColor="text1"/>
        </w:rPr>
        <w:t>Jardim – RJ, envolvidos no procedimento licitatório.</w:t>
      </w:r>
    </w:p>
    <w:p w14:paraId="01A53746" w14:textId="5252819F" w:rsidR="00D93B7A" w:rsidRPr="00910675"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910675">
        <w:rPr>
          <w:color w:val="000000" w:themeColor="text1"/>
        </w:rPr>
        <w:t>que</w:t>
      </w:r>
      <w:proofErr w:type="gramEnd"/>
      <w:r w:rsidRPr="00910675">
        <w:rPr>
          <w:color w:val="000000" w:themeColor="text1"/>
        </w:rPr>
        <w:t xml:space="preserve"> não fomos declarados inidôneos para licitar ou contratar com o Poder Público</w:t>
      </w:r>
      <w:r w:rsidRPr="00910675">
        <w:rPr>
          <w:color w:val="000000" w:themeColor="text1"/>
          <w:spacing w:val="1"/>
        </w:rPr>
        <w:t xml:space="preserve"> </w:t>
      </w:r>
      <w:r w:rsidRPr="00910675">
        <w:rPr>
          <w:color w:val="000000" w:themeColor="text1"/>
        </w:rPr>
        <w:t>Municipal de Bom Jardim/RJ, bem como não foi declarada INIDÔNEA para licitar ou</w:t>
      </w:r>
      <w:r w:rsidRPr="00910675">
        <w:rPr>
          <w:color w:val="000000" w:themeColor="text1"/>
          <w:spacing w:val="1"/>
        </w:rPr>
        <w:t xml:space="preserve"> </w:t>
      </w:r>
      <w:r w:rsidRPr="00910675">
        <w:rPr>
          <w:color w:val="000000" w:themeColor="text1"/>
        </w:rPr>
        <w:t>contratar com a Administração Pública, nos termos da Lei</w:t>
      </w:r>
      <w:r w:rsidRPr="00910675">
        <w:rPr>
          <w:color w:val="000000" w:themeColor="text1"/>
          <w:spacing w:val="1"/>
        </w:rPr>
        <w:t xml:space="preserve"> </w:t>
      </w:r>
      <w:r w:rsidRPr="00910675">
        <w:rPr>
          <w:color w:val="000000" w:themeColor="text1"/>
        </w:rPr>
        <w:t xml:space="preserve">Federal n o </w:t>
      </w:r>
      <w:r w:rsidR="00AD339F" w:rsidRPr="00910675">
        <w:rPr>
          <w:color w:val="000000" w:themeColor="text1"/>
        </w:rPr>
        <w:t>14</w:t>
      </w:r>
      <w:r w:rsidRPr="00910675">
        <w:rPr>
          <w:color w:val="000000" w:themeColor="text1"/>
        </w:rPr>
        <w:t>.</w:t>
      </w:r>
      <w:r w:rsidR="00AD339F" w:rsidRPr="00910675">
        <w:rPr>
          <w:color w:val="000000" w:themeColor="text1"/>
        </w:rPr>
        <w:t>133</w:t>
      </w:r>
      <w:r w:rsidRPr="00910675">
        <w:rPr>
          <w:color w:val="000000" w:themeColor="text1"/>
        </w:rPr>
        <w:t>/</w:t>
      </w:r>
      <w:r w:rsidR="00AD339F" w:rsidRPr="00910675">
        <w:rPr>
          <w:color w:val="000000" w:themeColor="text1"/>
        </w:rPr>
        <w:t>21</w:t>
      </w:r>
      <w:r w:rsidRPr="00910675">
        <w:rPr>
          <w:color w:val="000000" w:themeColor="text1"/>
        </w:rPr>
        <w:t xml:space="preserve"> e alterações posteriores, assim comunicarei qualquer fato ou evento</w:t>
      </w:r>
      <w:r w:rsidRPr="00910675">
        <w:rPr>
          <w:color w:val="000000" w:themeColor="text1"/>
          <w:spacing w:val="-57"/>
        </w:rPr>
        <w:t xml:space="preserve"> </w:t>
      </w:r>
      <w:r w:rsidRPr="00910675">
        <w:rPr>
          <w:color w:val="000000" w:themeColor="text1"/>
        </w:rPr>
        <w:t>superveniente à entrega dos documentos de habilitação que venha alterar a atual situação</w:t>
      </w:r>
      <w:r w:rsidRPr="00910675">
        <w:rPr>
          <w:color w:val="000000" w:themeColor="text1"/>
          <w:spacing w:val="-57"/>
        </w:rPr>
        <w:t xml:space="preserve"> </w:t>
      </w:r>
      <w:r w:rsidRPr="00910675">
        <w:rPr>
          <w:color w:val="000000" w:themeColor="text1"/>
        </w:rPr>
        <w:t>quanto</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capacidade</w:t>
      </w:r>
      <w:r w:rsidRPr="00910675">
        <w:rPr>
          <w:color w:val="000000" w:themeColor="text1"/>
          <w:spacing w:val="1"/>
        </w:rPr>
        <w:t xml:space="preserve"> </w:t>
      </w:r>
      <w:r w:rsidRPr="00910675">
        <w:rPr>
          <w:color w:val="000000" w:themeColor="text1"/>
        </w:rPr>
        <w:t>jurídica,</w:t>
      </w:r>
      <w:r w:rsidRPr="00910675">
        <w:rPr>
          <w:color w:val="000000" w:themeColor="text1"/>
          <w:spacing w:val="1"/>
        </w:rPr>
        <w:t xml:space="preserve"> </w:t>
      </w:r>
      <w:r w:rsidRPr="00910675">
        <w:rPr>
          <w:color w:val="000000" w:themeColor="text1"/>
        </w:rPr>
        <w:t>técnica,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idoneidade</w:t>
      </w:r>
      <w:r w:rsidRPr="00910675">
        <w:rPr>
          <w:color w:val="000000" w:themeColor="text1"/>
          <w:spacing w:val="1"/>
        </w:rPr>
        <w:t xml:space="preserve"> </w:t>
      </w:r>
      <w:r w:rsidRPr="00910675">
        <w:rPr>
          <w:color w:val="000000" w:themeColor="text1"/>
        </w:rPr>
        <w:t>econômico-</w:t>
      </w:r>
      <w:r w:rsidRPr="00910675">
        <w:rPr>
          <w:color w:val="000000" w:themeColor="text1"/>
          <w:spacing w:val="1"/>
        </w:rPr>
        <w:t xml:space="preserve"> </w:t>
      </w:r>
      <w:r w:rsidRPr="00910675">
        <w:rPr>
          <w:color w:val="000000" w:themeColor="text1"/>
        </w:rPr>
        <w:t>financeira.</w:t>
      </w:r>
    </w:p>
    <w:p w14:paraId="3A4629E2" w14:textId="637C6742" w:rsidR="00D93B7A" w:rsidRPr="00910675"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Declaro ainda que a proposta apresentada para participar do Processo Eletrônico, foi</w:t>
      </w:r>
      <w:r w:rsidRPr="00910675">
        <w:rPr>
          <w:color w:val="000000" w:themeColor="text1"/>
          <w:spacing w:val="1"/>
        </w:rPr>
        <w:t xml:space="preserve"> </w:t>
      </w:r>
      <w:r w:rsidRPr="00910675">
        <w:rPr>
          <w:color w:val="000000" w:themeColor="text1"/>
        </w:rPr>
        <w:t>elaborada</w:t>
      </w:r>
      <w:r w:rsidRPr="00910675">
        <w:rPr>
          <w:color w:val="000000" w:themeColor="text1"/>
          <w:spacing w:val="-14"/>
        </w:rPr>
        <w:t xml:space="preserve"> </w:t>
      </w:r>
      <w:r w:rsidRPr="00910675">
        <w:rPr>
          <w:color w:val="000000" w:themeColor="text1"/>
        </w:rPr>
        <w:t>de</w:t>
      </w:r>
      <w:r w:rsidRPr="00910675">
        <w:rPr>
          <w:color w:val="000000" w:themeColor="text1"/>
          <w:spacing w:val="-13"/>
        </w:rPr>
        <w:t xml:space="preserve"> </w:t>
      </w:r>
      <w:r w:rsidRPr="00910675">
        <w:rPr>
          <w:color w:val="000000" w:themeColor="text1"/>
        </w:rPr>
        <w:t>maneira</w:t>
      </w:r>
      <w:r w:rsidRPr="00910675">
        <w:rPr>
          <w:color w:val="000000" w:themeColor="text1"/>
          <w:spacing w:val="-14"/>
        </w:rPr>
        <w:t xml:space="preserve"> </w:t>
      </w:r>
      <w:r w:rsidRPr="00910675">
        <w:rPr>
          <w:color w:val="000000" w:themeColor="text1"/>
        </w:rPr>
        <w:t>independente,</w:t>
      </w:r>
      <w:r w:rsidRPr="00910675">
        <w:rPr>
          <w:color w:val="000000" w:themeColor="text1"/>
          <w:spacing w:val="-11"/>
        </w:rPr>
        <w:t xml:space="preserve"> </w:t>
      </w:r>
      <w:r w:rsidRPr="00910675">
        <w:rPr>
          <w:color w:val="000000" w:themeColor="text1"/>
        </w:rPr>
        <w:t>e</w:t>
      </w:r>
      <w:r w:rsidRPr="00910675">
        <w:rPr>
          <w:color w:val="000000" w:themeColor="text1"/>
          <w:spacing w:val="-14"/>
        </w:rPr>
        <w:t xml:space="preserve"> </w:t>
      </w:r>
      <w:r w:rsidRPr="00910675">
        <w:rPr>
          <w:color w:val="000000" w:themeColor="text1"/>
        </w:rPr>
        <w:t>o</w:t>
      </w:r>
      <w:r w:rsidRPr="00910675">
        <w:rPr>
          <w:color w:val="000000" w:themeColor="text1"/>
          <w:spacing w:val="-12"/>
        </w:rPr>
        <w:t xml:space="preserve"> </w:t>
      </w:r>
      <w:r w:rsidRPr="00910675">
        <w:rPr>
          <w:color w:val="000000" w:themeColor="text1"/>
        </w:rPr>
        <w:t>conteúdo</w:t>
      </w:r>
      <w:r w:rsidRPr="00910675">
        <w:rPr>
          <w:color w:val="000000" w:themeColor="text1"/>
          <w:spacing w:val="-14"/>
        </w:rPr>
        <w:t xml:space="preserve"> </w:t>
      </w:r>
      <w:r w:rsidRPr="00910675">
        <w:rPr>
          <w:color w:val="000000" w:themeColor="text1"/>
        </w:rPr>
        <w:t>da</w:t>
      </w:r>
      <w:r w:rsidRPr="00910675">
        <w:rPr>
          <w:color w:val="000000" w:themeColor="text1"/>
          <w:spacing w:val="-11"/>
        </w:rPr>
        <w:t xml:space="preserve"> </w:t>
      </w:r>
      <w:r w:rsidRPr="00910675">
        <w:rPr>
          <w:color w:val="000000" w:themeColor="text1"/>
        </w:rPr>
        <w:t>proposta</w:t>
      </w:r>
      <w:r w:rsidRPr="00910675">
        <w:rPr>
          <w:color w:val="000000" w:themeColor="text1"/>
          <w:spacing w:val="-14"/>
        </w:rPr>
        <w:t xml:space="preserve"> </w:t>
      </w:r>
      <w:r w:rsidRPr="00910675">
        <w:rPr>
          <w:color w:val="000000" w:themeColor="text1"/>
        </w:rPr>
        <w:t>não</w:t>
      </w:r>
      <w:r w:rsidRPr="00910675">
        <w:rPr>
          <w:color w:val="000000" w:themeColor="text1"/>
          <w:spacing w:val="-12"/>
        </w:rPr>
        <w:t xml:space="preserve"> </w:t>
      </w:r>
      <w:r w:rsidRPr="00910675">
        <w:rPr>
          <w:color w:val="000000" w:themeColor="text1"/>
        </w:rPr>
        <w:t>foi,</w:t>
      </w:r>
      <w:r w:rsidRPr="00910675">
        <w:rPr>
          <w:color w:val="000000" w:themeColor="text1"/>
          <w:spacing w:val="-13"/>
        </w:rPr>
        <w:t xml:space="preserve"> </w:t>
      </w:r>
      <w:r w:rsidRPr="00910675">
        <w:rPr>
          <w:color w:val="000000" w:themeColor="text1"/>
        </w:rPr>
        <w:t>no</w:t>
      </w:r>
      <w:r w:rsidRPr="00910675">
        <w:rPr>
          <w:color w:val="000000" w:themeColor="text1"/>
          <w:spacing w:val="-13"/>
        </w:rPr>
        <w:t xml:space="preserve"> </w:t>
      </w:r>
      <w:r w:rsidRPr="00910675">
        <w:rPr>
          <w:color w:val="000000" w:themeColor="text1"/>
        </w:rPr>
        <w:t>todo</w:t>
      </w:r>
      <w:r w:rsidRPr="00910675">
        <w:rPr>
          <w:color w:val="000000" w:themeColor="text1"/>
          <w:spacing w:val="-12"/>
        </w:rPr>
        <w:t xml:space="preserve"> </w:t>
      </w:r>
      <w:r w:rsidRPr="00910675">
        <w:rPr>
          <w:color w:val="000000" w:themeColor="text1"/>
        </w:rPr>
        <w:t>ou</w:t>
      </w:r>
      <w:r w:rsidRPr="00910675">
        <w:rPr>
          <w:color w:val="000000" w:themeColor="text1"/>
          <w:spacing w:val="-13"/>
        </w:rPr>
        <w:t xml:space="preserve"> </w:t>
      </w:r>
      <w:r w:rsidRPr="00910675">
        <w:rPr>
          <w:color w:val="000000" w:themeColor="text1"/>
        </w:rPr>
        <w:t>em</w:t>
      </w:r>
      <w:r w:rsidRPr="00910675">
        <w:rPr>
          <w:color w:val="000000" w:themeColor="text1"/>
          <w:spacing w:val="-12"/>
        </w:rPr>
        <w:t xml:space="preserve"> </w:t>
      </w:r>
      <w:r w:rsidRPr="00910675">
        <w:rPr>
          <w:color w:val="000000" w:themeColor="text1"/>
        </w:rPr>
        <w:t>parte,</w:t>
      </w:r>
      <w:r w:rsidRPr="00910675">
        <w:rPr>
          <w:color w:val="000000" w:themeColor="text1"/>
          <w:spacing w:val="-58"/>
        </w:rPr>
        <w:t xml:space="preserve"> </w:t>
      </w:r>
      <w:r w:rsidRPr="00910675">
        <w:rPr>
          <w:color w:val="000000" w:themeColor="text1"/>
        </w:rPr>
        <w:t xml:space="preserve">direta ou indiretamente, </w:t>
      </w:r>
      <w:r w:rsidR="00276981" w:rsidRPr="00910675">
        <w:rPr>
          <w:color w:val="000000" w:themeColor="text1"/>
        </w:rPr>
        <w:t>informado, discutido</w:t>
      </w:r>
      <w:r w:rsidRPr="00910675">
        <w:rPr>
          <w:color w:val="000000" w:themeColor="text1"/>
        </w:rPr>
        <w:t xml:space="preserve"> ou recebido de qualquer outro participante</w:t>
      </w:r>
      <w:r w:rsidRPr="00910675">
        <w:rPr>
          <w:color w:val="000000" w:themeColor="text1"/>
          <w:spacing w:val="1"/>
        </w:rPr>
        <w:t xml:space="preserve"> </w:t>
      </w:r>
      <w:r w:rsidRPr="00910675">
        <w:rPr>
          <w:color w:val="000000" w:themeColor="text1"/>
        </w:rPr>
        <w:t>potencial</w:t>
      </w:r>
      <w:r w:rsidRPr="00910675">
        <w:rPr>
          <w:color w:val="000000" w:themeColor="text1"/>
          <w:spacing w:val="-9"/>
        </w:rPr>
        <w:t xml:space="preserve"> </w:t>
      </w:r>
      <w:r w:rsidRPr="00910675">
        <w:rPr>
          <w:color w:val="000000" w:themeColor="text1"/>
        </w:rPr>
        <w:t>ou</w:t>
      </w:r>
      <w:r w:rsidRPr="00910675">
        <w:rPr>
          <w:color w:val="000000" w:themeColor="text1"/>
          <w:spacing w:val="-9"/>
        </w:rPr>
        <w:t xml:space="preserve"> </w:t>
      </w:r>
      <w:r w:rsidRPr="00910675">
        <w:rPr>
          <w:color w:val="000000" w:themeColor="text1"/>
        </w:rPr>
        <w:t>de</w:t>
      </w:r>
      <w:r w:rsidRPr="00910675">
        <w:rPr>
          <w:color w:val="000000" w:themeColor="text1"/>
          <w:spacing w:val="-10"/>
        </w:rPr>
        <w:t xml:space="preserve"> </w:t>
      </w:r>
      <w:r w:rsidRPr="00910675">
        <w:rPr>
          <w:color w:val="000000" w:themeColor="text1"/>
        </w:rPr>
        <w:t>fato</w:t>
      </w:r>
      <w:r w:rsidRPr="00910675">
        <w:rPr>
          <w:color w:val="000000" w:themeColor="text1"/>
          <w:spacing w:val="-7"/>
        </w:rPr>
        <w:t xml:space="preserve"> </w:t>
      </w:r>
      <w:r w:rsidRPr="00910675">
        <w:rPr>
          <w:color w:val="000000" w:themeColor="text1"/>
        </w:rPr>
        <w:t>do</w:t>
      </w:r>
      <w:r w:rsidRPr="00910675">
        <w:rPr>
          <w:color w:val="000000" w:themeColor="text1"/>
          <w:spacing w:val="-9"/>
        </w:rPr>
        <w:t xml:space="preserve"> </w:t>
      </w:r>
      <w:r w:rsidRPr="00910675">
        <w:rPr>
          <w:color w:val="000000" w:themeColor="text1"/>
        </w:rPr>
        <w:t>Pregão,</w:t>
      </w:r>
      <w:r w:rsidRPr="00910675">
        <w:rPr>
          <w:color w:val="000000" w:themeColor="text1"/>
          <w:spacing w:val="-9"/>
        </w:rPr>
        <w:t xml:space="preserve"> </w:t>
      </w:r>
      <w:r w:rsidRPr="00910675">
        <w:rPr>
          <w:color w:val="000000" w:themeColor="text1"/>
        </w:rPr>
        <w:t>por</w:t>
      </w:r>
      <w:r w:rsidRPr="00910675">
        <w:rPr>
          <w:color w:val="000000" w:themeColor="text1"/>
          <w:spacing w:val="-8"/>
        </w:rPr>
        <w:t xml:space="preserve"> </w:t>
      </w:r>
      <w:r w:rsidRPr="00910675">
        <w:rPr>
          <w:color w:val="000000" w:themeColor="text1"/>
        </w:rPr>
        <w:t>qualquer</w:t>
      </w:r>
      <w:r w:rsidRPr="00910675">
        <w:rPr>
          <w:color w:val="000000" w:themeColor="text1"/>
          <w:spacing w:val="-10"/>
        </w:rPr>
        <w:t xml:space="preserve"> </w:t>
      </w:r>
      <w:r w:rsidRPr="00910675">
        <w:rPr>
          <w:color w:val="000000" w:themeColor="text1"/>
        </w:rPr>
        <w:t>meio</w:t>
      </w:r>
      <w:r w:rsidRPr="00910675">
        <w:rPr>
          <w:color w:val="000000" w:themeColor="text1"/>
          <w:spacing w:val="-6"/>
        </w:rPr>
        <w:t xml:space="preserve"> </w:t>
      </w:r>
      <w:r w:rsidRPr="00910675">
        <w:rPr>
          <w:color w:val="000000" w:themeColor="text1"/>
        </w:rPr>
        <w:t>ou</w:t>
      </w:r>
      <w:r w:rsidRPr="00910675">
        <w:rPr>
          <w:color w:val="000000" w:themeColor="text1"/>
          <w:spacing w:val="-8"/>
        </w:rPr>
        <w:t xml:space="preserve"> </w:t>
      </w:r>
      <w:r w:rsidRPr="00910675">
        <w:rPr>
          <w:color w:val="000000" w:themeColor="text1"/>
        </w:rPr>
        <w:t>por</w:t>
      </w:r>
      <w:r w:rsidRPr="00910675">
        <w:rPr>
          <w:color w:val="000000" w:themeColor="text1"/>
          <w:spacing w:val="-9"/>
        </w:rPr>
        <w:t xml:space="preserve"> </w:t>
      </w:r>
      <w:r w:rsidRPr="00910675">
        <w:rPr>
          <w:color w:val="000000" w:themeColor="text1"/>
        </w:rPr>
        <w:t>qualquer</w:t>
      </w:r>
      <w:r w:rsidRPr="00910675">
        <w:rPr>
          <w:color w:val="000000" w:themeColor="text1"/>
          <w:spacing w:val="-10"/>
        </w:rPr>
        <w:t xml:space="preserve"> </w:t>
      </w:r>
      <w:r w:rsidRPr="00910675">
        <w:rPr>
          <w:color w:val="000000" w:themeColor="text1"/>
        </w:rPr>
        <w:t>pessoa</w:t>
      </w:r>
      <w:r w:rsidRPr="00910675">
        <w:rPr>
          <w:color w:val="000000" w:themeColor="text1"/>
          <w:spacing w:val="-7"/>
        </w:rPr>
        <w:t xml:space="preserve"> </w:t>
      </w:r>
      <w:r w:rsidRPr="00910675">
        <w:rPr>
          <w:color w:val="000000" w:themeColor="text1"/>
        </w:rPr>
        <w:t>e</w:t>
      </w:r>
      <w:r w:rsidRPr="00910675">
        <w:rPr>
          <w:color w:val="000000" w:themeColor="text1"/>
          <w:spacing w:val="-7"/>
        </w:rPr>
        <w:t xml:space="preserve"> </w:t>
      </w:r>
      <w:r w:rsidRPr="00910675">
        <w:rPr>
          <w:color w:val="000000" w:themeColor="text1"/>
        </w:rPr>
        <w:t>que</w:t>
      </w:r>
      <w:r w:rsidRPr="00910675">
        <w:rPr>
          <w:color w:val="000000" w:themeColor="text1"/>
          <w:spacing w:val="-10"/>
        </w:rPr>
        <w:t xml:space="preserve"> </w:t>
      </w:r>
      <w:r w:rsidRPr="00910675">
        <w:rPr>
          <w:color w:val="000000" w:themeColor="text1"/>
        </w:rPr>
        <w:t>a</w:t>
      </w:r>
      <w:r w:rsidRPr="00910675">
        <w:rPr>
          <w:color w:val="000000" w:themeColor="text1"/>
          <w:spacing w:val="-9"/>
        </w:rPr>
        <w:t xml:space="preserve"> </w:t>
      </w:r>
      <w:r w:rsidRPr="00910675">
        <w:rPr>
          <w:color w:val="000000" w:themeColor="text1"/>
        </w:rPr>
        <w:t>empresa</w:t>
      </w:r>
      <w:r w:rsidRPr="00910675">
        <w:rPr>
          <w:color w:val="000000" w:themeColor="text1"/>
          <w:spacing w:val="-58"/>
        </w:rPr>
        <w:t xml:space="preserve"> </w:t>
      </w:r>
      <w:r w:rsidRPr="00910675">
        <w:rPr>
          <w:color w:val="000000" w:themeColor="text1"/>
        </w:rPr>
        <w:t>não foi declarada inidônea ou</w:t>
      </w:r>
      <w:r w:rsidR="00276981" w:rsidRPr="00910675">
        <w:rPr>
          <w:color w:val="000000" w:themeColor="text1"/>
        </w:rPr>
        <w:t xml:space="preserve"> </w:t>
      </w:r>
      <w:r w:rsidRPr="00910675">
        <w:rPr>
          <w:color w:val="000000" w:themeColor="text1"/>
        </w:rPr>
        <w:t>suspensa, por nenhum órgão público de qualquer esfera de</w:t>
      </w:r>
      <w:r w:rsidRPr="00910675">
        <w:rPr>
          <w:color w:val="000000" w:themeColor="text1"/>
          <w:spacing w:val="1"/>
        </w:rPr>
        <w:t xml:space="preserve"> </w:t>
      </w:r>
      <w:r w:rsidRPr="00910675">
        <w:rPr>
          <w:color w:val="000000" w:themeColor="text1"/>
        </w:rPr>
        <w:t>governo, estando apta a</w:t>
      </w:r>
      <w:r w:rsidRPr="00910675">
        <w:rPr>
          <w:color w:val="000000" w:themeColor="text1"/>
          <w:spacing w:val="1"/>
        </w:rPr>
        <w:t xml:space="preserve"> </w:t>
      </w:r>
      <w:r w:rsidRPr="00910675">
        <w:rPr>
          <w:color w:val="000000" w:themeColor="text1"/>
        </w:rPr>
        <w:t>contratar</w:t>
      </w:r>
      <w:r w:rsidRPr="00910675">
        <w:rPr>
          <w:color w:val="000000" w:themeColor="text1"/>
          <w:spacing w:val="-2"/>
        </w:rPr>
        <w:t xml:space="preserve"> </w:t>
      </w:r>
      <w:r w:rsidRPr="00910675">
        <w:rPr>
          <w:color w:val="000000" w:themeColor="text1"/>
        </w:rPr>
        <w:t>com o poder público.</w:t>
      </w:r>
    </w:p>
    <w:p w14:paraId="73DD447A" w14:textId="77777777" w:rsidR="006260AE" w:rsidRPr="00910675"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910675">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910675"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91067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910675">
        <w:rPr>
          <w:color w:val="000000" w:themeColor="text1"/>
          <w:sz w:val="24"/>
          <w:szCs w:val="24"/>
          <w:u w:val="single" w:color="1F2227"/>
        </w:rPr>
        <w:lastRenderedPageBreak/>
        <w:t xml:space="preserve"> </w:t>
      </w:r>
      <w:r w:rsidRPr="00910675">
        <w:rPr>
          <w:color w:val="000000" w:themeColor="text1"/>
          <w:sz w:val="24"/>
          <w:szCs w:val="24"/>
          <w:u w:val="single" w:color="1F2227"/>
        </w:rPr>
        <w:tab/>
      </w:r>
      <w:r w:rsidRPr="00910675">
        <w:rPr>
          <w:color w:val="000000" w:themeColor="text1"/>
          <w:sz w:val="24"/>
          <w:szCs w:val="24"/>
        </w:rPr>
        <w:t>,</w:t>
      </w:r>
      <w:r w:rsidRPr="00910675">
        <w:rPr>
          <w:color w:val="000000" w:themeColor="text1"/>
          <w:sz w:val="24"/>
          <w:szCs w:val="24"/>
          <w:u w:val="single" w:color="1F2227"/>
        </w:rPr>
        <w:tab/>
      </w:r>
      <w:r w:rsidRPr="00910675">
        <w:rPr>
          <w:color w:val="000000" w:themeColor="text1"/>
          <w:sz w:val="24"/>
          <w:szCs w:val="24"/>
        </w:rPr>
        <w:t>de</w:t>
      </w:r>
      <w:r w:rsidRPr="00910675">
        <w:rPr>
          <w:color w:val="000000" w:themeColor="text1"/>
          <w:sz w:val="24"/>
          <w:szCs w:val="24"/>
          <w:u w:val="single" w:color="1F2227"/>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D2287B" w:rsidRPr="00910675">
        <w:rPr>
          <w:color w:val="000000" w:themeColor="text1"/>
          <w:sz w:val="24"/>
          <w:szCs w:val="24"/>
        </w:rPr>
        <w:t>5</w:t>
      </w:r>
    </w:p>
    <w:p w14:paraId="04BCADE0"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LOCAL</w:t>
      </w:r>
      <w:r w:rsidRPr="00910675">
        <w:rPr>
          <w:b/>
          <w:color w:val="000000" w:themeColor="text1"/>
          <w:spacing w:val="-1"/>
          <w:sz w:val="24"/>
          <w:szCs w:val="24"/>
        </w:rPr>
        <w:t xml:space="preserve"> </w:t>
      </w:r>
      <w:r w:rsidRPr="00910675">
        <w:rPr>
          <w:b/>
          <w:color w:val="000000" w:themeColor="text1"/>
          <w:sz w:val="24"/>
          <w:szCs w:val="24"/>
        </w:rPr>
        <w:t>E</w:t>
      </w:r>
      <w:r w:rsidRPr="00910675">
        <w:rPr>
          <w:b/>
          <w:color w:val="000000" w:themeColor="text1"/>
          <w:spacing w:val="1"/>
          <w:sz w:val="24"/>
          <w:szCs w:val="24"/>
        </w:rPr>
        <w:t xml:space="preserve"> </w:t>
      </w:r>
      <w:r w:rsidRPr="00910675">
        <w:rPr>
          <w:b/>
          <w:color w:val="000000" w:themeColor="text1"/>
          <w:sz w:val="24"/>
          <w:szCs w:val="24"/>
        </w:rPr>
        <w:t>DATA</w:t>
      </w:r>
    </w:p>
    <w:p w14:paraId="6E13DB55"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Assinatura</w:t>
      </w:r>
      <w:r w:rsidRPr="00910675">
        <w:rPr>
          <w:b/>
          <w:color w:val="000000" w:themeColor="text1"/>
          <w:spacing w:val="-3"/>
          <w:sz w:val="24"/>
          <w:szCs w:val="24"/>
        </w:rPr>
        <w:t xml:space="preserve"> </w:t>
      </w:r>
      <w:r w:rsidRPr="00910675">
        <w:rPr>
          <w:b/>
          <w:color w:val="000000" w:themeColor="text1"/>
          <w:sz w:val="24"/>
          <w:szCs w:val="24"/>
        </w:rPr>
        <w:t>Digital:</w:t>
      </w:r>
    </w:p>
    <w:p w14:paraId="3F730163" w14:textId="77777777" w:rsidR="00A87358" w:rsidRPr="00910675" w:rsidRDefault="00A87358" w:rsidP="000E59EE">
      <w:pPr>
        <w:tabs>
          <w:tab w:val="left" w:pos="284"/>
          <w:tab w:val="left" w:pos="709"/>
          <w:tab w:val="left" w:pos="9214"/>
        </w:tabs>
        <w:spacing w:before="120" w:after="120"/>
        <w:jc w:val="both"/>
        <w:rPr>
          <w:b/>
          <w:color w:val="000000" w:themeColor="text1"/>
          <w:sz w:val="24"/>
          <w:szCs w:val="24"/>
        </w:rPr>
      </w:pPr>
      <w:r w:rsidRPr="00910675">
        <w:rPr>
          <w:b/>
          <w:color w:val="000000" w:themeColor="text1"/>
          <w:sz w:val="24"/>
          <w:szCs w:val="24"/>
        </w:rPr>
        <w:t xml:space="preserve">OBSERVAÇÕES: </w:t>
      </w:r>
    </w:p>
    <w:p w14:paraId="0A14774D" w14:textId="77777777" w:rsidR="00A87358" w:rsidRPr="0091067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910675">
        <w:rPr>
          <w:b/>
          <w:color w:val="000000" w:themeColor="text1"/>
        </w:rPr>
        <w:t xml:space="preserve">TODAS AS FOLHAS DEVERÃO </w:t>
      </w:r>
      <w:r w:rsidRPr="00910675">
        <w:rPr>
          <w:color w:val="000000" w:themeColor="text1"/>
        </w:rPr>
        <w:t>SER CARIMBADAS E ASSINADAS PELO REPRESENTANTE DA EMPRESA</w:t>
      </w:r>
    </w:p>
    <w:p w14:paraId="12727AB8" w14:textId="77777777" w:rsidR="00E56788" w:rsidRPr="0091067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lastRenderedPageBreak/>
        <w:t>EDITAL</w:t>
      </w:r>
    </w:p>
    <w:p w14:paraId="1BD274F6" w14:textId="066CCD84" w:rsidR="008A6E70" w:rsidRPr="00910675" w:rsidRDefault="008A6E70" w:rsidP="00F70EAC">
      <w:pPr>
        <w:pStyle w:val="Ttulo2"/>
        <w:spacing w:before="120"/>
        <w:jc w:val="center"/>
        <w:rPr>
          <w:b w:val="0"/>
          <w:bCs/>
          <w:color w:val="000000" w:themeColor="text1"/>
          <w:szCs w:val="24"/>
        </w:rPr>
      </w:pPr>
      <w:r w:rsidRPr="00910675">
        <w:rPr>
          <w:color w:val="000000" w:themeColor="text1"/>
          <w:szCs w:val="24"/>
        </w:rPr>
        <w:t xml:space="preserve">PREGÃO </w:t>
      </w:r>
      <w:r w:rsidR="007576F3" w:rsidRPr="00910675">
        <w:rPr>
          <w:color w:val="000000" w:themeColor="text1"/>
          <w:szCs w:val="24"/>
        </w:rPr>
        <w:t>ELETRÔNICO</w:t>
      </w:r>
      <w:r w:rsidRPr="00910675">
        <w:rPr>
          <w:color w:val="000000" w:themeColor="text1"/>
          <w:szCs w:val="24"/>
        </w:rPr>
        <w:t xml:space="preserve"> Nº</w:t>
      </w:r>
      <w:r w:rsidR="00276981" w:rsidRPr="00910675">
        <w:rPr>
          <w:color w:val="000000" w:themeColor="text1"/>
          <w:szCs w:val="24"/>
        </w:rPr>
        <w:t xml:space="preserve"> </w:t>
      </w:r>
      <w:r w:rsidR="00AF3A89">
        <w:rPr>
          <w:color w:val="000000" w:themeColor="text1"/>
          <w:szCs w:val="24"/>
        </w:rPr>
        <w:t>076</w:t>
      </w:r>
      <w:r w:rsidR="004F51FE" w:rsidRPr="00910675">
        <w:rPr>
          <w:color w:val="000000" w:themeColor="text1"/>
          <w:szCs w:val="24"/>
        </w:rPr>
        <w:t>/</w:t>
      </w:r>
      <w:r w:rsidR="00E1704B" w:rsidRPr="00910675">
        <w:rPr>
          <w:color w:val="000000" w:themeColor="text1"/>
          <w:szCs w:val="24"/>
        </w:rPr>
        <w:t>20</w:t>
      </w:r>
      <w:r w:rsidR="009A41B8" w:rsidRPr="00910675">
        <w:rPr>
          <w:color w:val="000000" w:themeColor="text1"/>
          <w:szCs w:val="24"/>
        </w:rPr>
        <w:t>2</w:t>
      </w:r>
      <w:r w:rsidR="00A353DA" w:rsidRPr="00910675">
        <w:rPr>
          <w:color w:val="000000" w:themeColor="text1"/>
          <w:szCs w:val="24"/>
        </w:rPr>
        <w:t>5</w:t>
      </w:r>
    </w:p>
    <w:p w14:paraId="73DDBE95" w14:textId="77777777"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t>CARTA DE CREDENCIAMENTO (modelo)</w:t>
      </w:r>
    </w:p>
    <w:p w14:paraId="1CE54355" w14:textId="77777777" w:rsidR="008A6E70" w:rsidRPr="00910675" w:rsidRDefault="008A6E70" w:rsidP="00280E5C">
      <w:pPr>
        <w:jc w:val="both"/>
        <w:rPr>
          <w:b/>
          <w:bCs/>
          <w:color w:val="000000" w:themeColor="text1"/>
          <w:sz w:val="24"/>
          <w:szCs w:val="24"/>
        </w:rPr>
      </w:pPr>
    </w:p>
    <w:p w14:paraId="2254C842" w14:textId="77777777" w:rsidR="008A6E70" w:rsidRPr="00910675" w:rsidRDefault="008A6E70" w:rsidP="00280E5C">
      <w:pPr>
        <w:jc w:val="both"/>
        <w:rPr>
          <w:b/>
          <w:bCs/>
          <w:color w:val="000000" w:themeColor="text1"/>
          <w:sz w:val="24"/>
          <w:szCs w:val="24"/>
        </w:rPr>
      </w:pPr>
    </w:p>
    <w:p w14:paraId="29933E2E" w14:textId="34AA777C" w:rsidR="008A6E70" w:rsidRPr="00910675" w:rsidRDefault="008A6E70" w:rsidP="00280E5C">
      <w:pPr>
        <w:jc w:val="both"/>
        <w:rPr>
          <w:color w:val="000000" w:themeColor="text1"/>
          <w:sz w:val="24"/>
          <w:szCs w:val="24"/>
        </w:rPr>
      </w:pPr>
      <w:r w:rsidRPr="00910675">
        <w:rPr>
          <w:color w:val="000000" w:themeColor="text1"/>
          <w:sz w:val="24"/>
          <w:szCs w:val="24"/>
        </w:rPr>
        <w:t>(local</w:t>
      </w:r>
      <w:proofErr w:type="gramStart"/>
      <w:r w:rsidRPr="00910675">
        <w:rPr>
          <w:color w:val="000000" w:themeColor="text1"/>
          <w:sz w:val="24"/>
          <w:szCs w:val="24"/>
        </w:rPr>
        <w:t xml:space="preserve"> )</w:t>
      </w:r>
      <w:proofErr w:type="gramEnd"/>
      <w:r w:rsidRPr="00910675">
        <w:rPr>
          <w:color w:val="000000" w:themeColor="text1"/>
          <w:sz w:val="24"/>
          <w:szCs w:val="24"/>
        </w:rPr>
        <w:t xml:space="preserve">       , de      </w:t>
      </w:r>
      <w:proofErr w:type="spellStart"/>
      <w:r w:rsidRPr="00910675">
        <w:rPr>
          <w:color w:val="000000" w:themeColor="text1"/>
          <w:sz w:val="24"/>
          <w:szCs w:val="24"/>
        </w:rPr>
        <w:t>de</w:t>
      </w:r>
      <w:proofErr w:type="spellEnd"/>
      <w:r w:rsidRPr="00910675">
        <w:rPr>
          <w:color w:val="000000" w:themeColor="text1"/>
          <w:sz w:val="24"/>
          <w:szCs w:val="24"/>
        </w:rPr>
        <w:t xml:space="preserve">  20</w:t>
      </w:r>
      <w:r w:rsidR="009A41B8" w:rsidRPr="00910675">
        <w:rPr>
          <w:color w:val="000000" w:themeColor="text1"/>
          <w:sz w:val="24"/>
          <w:szCs w:val="24"/>
        </w:rPr>
        <w:t>2</w:t>
      </w:r>
      <w:r w:rsidR="00DF7D8F" w:rsidRPr="00910675">
        <w:rPr>
          <w:color w:val="000000" w:themeColor="text1"/>
          <w:sz w:val="24"/>
          <w:szCs w:val="24"/>
        </w:rPr>
        <w:t>5</w:t>
      </w:r>
      <w:r w:rsidRPr="00910675">
        <w:rPr>
          <w:color w:val="000000" w:themeColor="text1"/>
          <w:sz w:val="24"/>
          <w:szCs w:val="24"/>
        </w:rPr>
        <w:t>.</w:t>
      </w:r>
    </w:p>
    <w:p w14:paraId="10C53904" w14:textId="77777777" w:rsidR="008A6E70" w:rsidRPr="00910675" w:rsidRDefault="008A6E70" w:rsidP="00280E5C">
      <w:pPr>
        <w:jc w:val="both"/>
        <w:rPr>
          <w:color w:val="000000" w:themeColor="text1"/>
          <w:sz w:val="24"/>
          <w:szCs w:val="24"/>
        </w:rPr>
      </w:pPr>
    </w:p>
    <w:p w14:paraId="7928FACF" w14:textId="77777777" w:rsidR="008A6E70" w:rsidRPr="00910675" w:rsidRDefault="008A6E70" w:rsidP="00280E5C">
      <w:pPr>
        <w:jc w:val="both"/>
        <w:rPr>
          <w:color w:val="000000" w:themeColor="text1"/>
          <w:sz w:val="24"/>
          <w:szCs w:val="24"/>
        </w:rPr>
      </w:pPr>
      <w:r w:rsidRPr="00910675">
        <w:rPr>
          <w:color w:val="000000" w:themeColor="text1"/>
          <w:sz w:val="24"/>
          <w:szCs w:val="24"/>
        </w:rPr>
        <w:t>Ao</w:t>
      </w:r>
    </w:p>
    <w:p w14:paraId="342AC56B" w14:textId="77777777" w:rsidR="008A6E70" w:rsidRPr="00910675" w:rsidRDefault="00BB0C02" w:rsidP="00280E5C">
      <w:pPr>
        <w:jc w:val="both"/>
        <w:rPr>
          <w:color w:val="000000" w:themeColor="text1"/>
          <w:sz w:val="24"/>
          <w:szCs w:val="24"/>
        </w:rPr>
      </w:pPr>
      <w:r w:rsidRPr="00910675">
        <w:rPr>
          <w:color w:val="000000" w:themeColor="text1"/>
          <w:sz w:val="24"/>
          <w:szCs w:val="24"/>
        </w:rPr>
        <w:t>Município de Bom Jardim/RJ</w:t>
      </w:r>
      <w:r w:rsidR="008A6E70" w:rsidRPr="00910675">
        <w:rPr>
          <w:color w:val="000000" w:themeColor="text1"/>
          <w:sz w:val="24"/>
          <w:szCs w:val="24"/>
        </w:rPr>
        <w:t>.</w:t>
      </w:r>
    </w:p>
    <w:p w14:paraId="67E47B3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Praça Gov. Roberto Silveira nº 44 – </w:t>
      </w:r>
      <w:r w:rsidR="00EB0121" w:rsidRPr="00910675">
        <w:rPr>
          <w:color w:val="000000" w:themeColor="text1"/>
          <w:sz w:val="24"/>
          <w:szCs w:val="24"/>
        </w:rPr>
        <w:t>2</w:t>
      </w:r>
      <w:r w:rsidRPr="00910675">
        <w:rPr>
          <w:color w:val="000000" w:themeColor="text1"/>
          <w:sz w:val="24"/>
          <w:szCs w:val="24"/>
        </w:rPr>
        <w:t>º andar</w:t>
      </w:r>
    </w:p>
    <w:p w14:paraId="435751DB" w14:textId="77777777" w:rsidR="008A6E70" w:rsidRPr="00910675" w:rsidRDefault="008A6E70" w:rsidP="00280E5C">
      <w:pPr>
        <w:jc w:val="both"/>
        <w:rPr>
          <w:color w:val="000000" w:themeColor="text1"/>
          <w:sz w:val="24"/>
          <w:szCs w:val="24"/>
        </w:rPr>
      </w:pPr>
      <w:r w:rsidRPr="00910675">
        <w:rPr>
          <w:color w:val="000000" w:themeColor="text1"/>
          <w:sz w:val="24"/>
          <w:szCs w:val="24"/>
        </w:rPr>
        <w:t>Centro-Bom Jardim – RJ.</w:t>
      </w:r>
    </w:p>
    <w:p w14:paraId="07EC21D8" w14:textId="77777777" w:rsidR="008A6E70" w:rsidRPr="00910675" w:rsidRDefault="008A6E70" w:rsidP="00280E5C">
      <w:pPr>
        <w:jc w:val="both"/>
        <w:rPr>
          <w:color w:val="000000" w:themeColor="text1"/>
          <w:sz w:val="24"/>
          <w:szCs w:val="24"/>
        </w:rPr>
      </w:pPr>
    </w:p>
    <w:p w14:paraId="08DB026F" w14:textId="14C220F4" w:rsidR="008A6E70" w:rsidRPr="00910675" w:rsidRDefault="009175E4" w:rsidP="00280E5C">
      <w:pPr>
        <w:jc w:val="both"/>
        <w:rPr>
          <w:color w:val="000000" w:themeColor="text1"/>
          <w:sz w:val="24"/>
          <w:szCs w:val="24"/>
        </w:rPr>
      </w:pPr>
      <w:r w:rsidRPr="00910675">
        <w:rPr>
          <w:color w:val="000000" w:themeColor="text1"/>
          <w:sz w:val="24"/>
          <w:szCs w:val="24"/>
        </w:rPr>
        <w:t>Ao (À) Pregoeiro (a)</w:t>
      </w:r>
    </w:p>
    <w:p w14:paraId="54F9212F" w14:textId="77777777" w:rsidR="008A6E70" w:rsidRPr="00910675" w:rsidRDefault="008A6E70" w:rsidP="00280E5C">
      <w:pPr>
        <w:jc w:val="both"/>
        <w:rPr>
          <w:color w:val="000000" w:themeColor="text1"/>
          <w:sz w:val="24"/>
          <w:szCs w:val="24"/>
        </w:rPr>
      </w:pPr>
    </w:p>
    <w:p w14:paraId="747ADF2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Pela presente, fica credenciado o Sr. ____________, </w:t>
      </w:r>
      <w:r w:rsidR="00054D6F" w:rsidRPr="00910675">
        <w:rPr>
          <w:color w:val="000000" w:themeColor="text1"/>
          <w:sz w:val="24"/>
          <w:szCs w:val="24"/>
        </w:rPr>
        <w:t xml:space="preserve">residente e domiciliado na Rua...., </w:t>
      </w:r>
      <w:r w:rsidRPr="00910675">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910675" w:rsidRDefault="008A6E70" w:rsidP="00280E5C">
      <w:pPr>
        <w:jc w:val="both"/>
        <w:rPr>
          <w:color w:val="000000" w:themeColor="text1"/>
          <w:sz w:val="24"/>
          <w:szCs w:val="24"/>
        </w:rPr>
      </w:pPr>
      <w:r w:rsidRPr="00910675">
        <w:rPr>
          <w:color w:val="000000" w:themeColor="text1"/>
          <w:sz w:val="24"/>
          <w:szCs w:val="24"/>
        </w:rPr>
        <w:t xml:space="preserve">Inscrita no CNPJ sob o nº __________________, na Licitação modalidade PREGÃO </w:t>
      </w:r>
      <w:r w:rsidR="004C0218" w:rsidRPr="00910675">
        <w:rPr>
          <w:color w:val="000000" w:themeColor="text1"/>
          <w:sz w:val="24"/>
          <w:szCs w:val="24"/>
        </w:rPr>
        <w:t>ELETRÔNICO</w:t>
      </w:r>
      <w:r w:rsidRPr="00910675">
        <w:rPr>
          <w:color w:val="000000" w:themeColor="text1"/>
          <w:sz w:val="24"/>
          <w:szCs w:val="24"/>
        </w:rPr>
        <w:t xml:space="preserve"> nº ____________, a ser realizada em ____________</w:t>
      </w:r>
    </w:p>
    <w:p w14:paraId="328261B9" w14:textId="77777777" w:rsidR="008A6E70" w:rsidRPr="00910675" w:rsidRDefault="008A6E70" w:rsidP="00280E5C">
      <w:pPr>
        <w:jc w:val="both"/>
        <w:rPr>
          <w:color w:val="000000" w:themeColor="text1"/>
          <w:sz w:val="24"/>
          <w:szCs w:val="24"/>
        </w:rPr>
      </w:pPr>
      <w:r w:rsidRPr="0091067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10675">
        <w:rPr>
          <w:color w:val="000000" w:themeColor="text1"/>
          <w:sz w:val="24"/>
          <w:szCs w:val="24"/>
        </w:rPr>
        <w:t>, bem como assinar contratos e Atas</w:t>
      </w:r>
      <w:r w:rsidRPr="00910675">
        <w:rPr>
          <w:color w:val="000000" w:themeColor="text1"/>
          <w:sz w:val="24"/>
          <w:szCs w:val="24"/>
        </w:rPr>
        <w:t>.</w:t>
      </w:r>
    </w:p>
    <w:p w14:paraId="4EEBBD8A" w14:textId="77777777" w:rsidR="008A6E70" w:rsidRPr="00910675" w:rsidRDefault="008A6E70" w:rsidP="00280E5C">
      <w:pPr>
        <w:jc w:val="both"/>
        <w:rPr>
          <w:color w:val="000000" w:themeColor="text1"/>
          <w:sz w:val="24"/>
          <w:szCs w:val="24"/>
        </w:rPr>
      </w:pPr>
    </w:p>
    <w:p w14:paraId="44D32DFA" w14:textId="77777777" w:rsidR="008A6E70" w:rsidRPr="00910675" w:rsidRDefault="008A6E70" w:rsidP="00280E5C">
      <w:pPr>
        <w:jc w:val="both"/>
        <w:rPr>
          <w:color w:val="000000" w:themeColor="text1"/>
          <w:sz w:val="24"/>
          <w:szCs w:val="24"/>
        </w:rPr>
      </w:pPr>
      <w:r w:rsidRPr="00910675">
        <w:rPr>
          <w:color w:val="000000" w:themeColor="text1"/>
          <w:sz w:val="24"/>
          <w:szCs w:val="24"/>
        </w:rPr>
        <w:t>Atenciosamente.</w:t>
      </w:r>
    </w:p>
    <w:p w14:paraId="7497974D" w14:textId="77777777" w:rsidR="00E22D7E" w:rsidRPr="00910675" w:rsidRDefault="00E22D7E" w:rsidP="00280E5C">
      <w:pPr>
        <w:jc w:val="both"/>
        <w:rPr>
          <w:color w:val="000000" w:themeColor="text1"/>
          <w:sz w:val="24"/>
          <w:szCs w:val="24"/>
        </w:rPr>
      </w:pPr>
    </w:p>
    <w:p w14:paraId="769449C0" w14:textId="77777777" w:rsidR="00E22D7E" w:rsidRPr="00910675" w:rsidRDefault="00E22D7E" w:rsidP="00280E5C">
      <w:pPr>
        <w:jc w:val="both"/>
        <w:rPr>
          <w:color w:val="000000" w:themeColor="text1"/>
          <w:sz w:val="24"/>
          <w:szCs w:val="24"/>
        </w:rPr>
      </w:pPr>
    </w:p>
    <w:p w14:paraId="31DE306E" w14:textId="77777777" w:rsidR="00E22D7E" w:rsidRPr="00910675" w:rsidRDefault="00E22D7E" w:rsidP="00280E5C">
      <w:pPr>
        <w:jc w:val="both"/>
        <w:rPr>
          <w:color w:val="000000" w:themeColor="text1"/>
          <w:sz w:val="24"/>
          <w:szCs w:val="24"/>
        </w:rPr>
      </w:pPr>
    </w:p>
    <w:p w14:paraId="33F4B22B" w14:textId="77777777" w:rsidR="008A6E70" w:rsidRPr="00910675" w:rsidRDefault="008A6E70" w:rsidP="00892EB7">
      <w:pPr>
        <w:jc w:val="center"/>
        <w:rPr>
          <w:color w:val="000000" w:themeColor="text1"/>
          <w:sz w:val="24"/>
          <w:szCs w:val="24"/>
        </w:rPr>
      </w:pPr>
    </w:p>
    <w:p w14:paraId="4D63FD07" w14:textId="77777777" w:rsidR="008A6E70" w:rsidRPr="00910675" w:rsidRDefault="008A6E70" w:rsidP="00892EB7">
      <w:pPr>
        <w:jc w:val="center"/>
        <w:rPr>
          <w:color w:val="000000" w:themeColor="text1"/>
          <w:sz w:val="24"/>
          <w:szCs w:val="24"/>
        </w:rPr>
      </w:pPr>
      <w:r w:rsidRPr="00910675">
        <w:rPr>
          <w:color w:val="000000" w:themeColor="text1"/>
          <w:sz w:val="24"/>
          <w:szCs w:val="24"/>
        </w:rPr>
        <w:t>________________________________</w:t>
      </w:r>
    </w:p>
    <w:p w14:paraId="0FEED47B" w14:textId="77777777" w:rsidR="008A6E70" w:rsidRPr="00910675" w:rsidRDefault="008A6E70" w:rsidP="00892EB7">
      <w:pPr>
        <w:jc w:val="center"/>
        <w:rPr>
          <w:color w:val="000000" w:themeColor="text1"/>
          <w:sz w:val="24"/>
          <w:szCs w:val="24"/>
        </w:rPr>
      </w:pPr>
      <w:r w:rsidRPr="00910675">
        <w:rPr>
          <w:color w:val="000000" w:themeColor="text1"/>
          <w:sz w:val="24"/>
          <w:szCs w:val="24"/>
        </w:rPr>
        <w:t>Assinatura do representante legal.</w:t>
      </w:r>
    </w:p>
    <w:p w14:paraId="585A2B7A" w14:textId="77777777" w:rsidR="008A6E70" w:rsidRPr="00910675" w:rsidRDefault="008A6E70" w:rsidP="00892EB7">
      <w:pPr>
        <w:jc w:val="center"/>
        <w:rPr>
          <w:color w:val="000000" w:themeColor="text1"/>
          <w:sz w:val="24"/>
          <w:szCs w:val="24"/>
        </w:rPr>
      </w:pPr>
    </w:p>
    <w:p w14:paraId="1642DB63" w14:textId="77777777" w:rsidR="008A6E70" w:rsidRPr="00910675" w:rsidRDefault="008A6E70" w:rsidP="00892EB7">
      <w:pPr>
        <w:jc w:val="center"/>
        <w:rPr>
          <w:color w:val="000000" w:themeColor="text1"/>
          <w:sz w:val="24"/>
          <w:szCs w:val="24"/>
        </w:rPr>
      </w:pPr>
      <w:r w:rsidRPr="00910675">
        <w:rPr>
          <w:color w:val="000000" w:themeColor="text1"/>
          <w:sz w:val="24"/>
          <w:szCs w:val="24"/>
        </w:rPr>
        <w:t>Carimbo do CNPJ.</w:t>
      </w:r>
    </w:p>
    <w:p w14:paraId="1DE7264E" w14:textId="77777777" w:rsidR="008A6E70" w:rsidRPr="00910675" w:rsidRDefault="008A6E70" w:rsidP="00280E5C">
      <w:pPr>
        <w:jc w:val="both"/>
        <w:rPr>
          <w:b/>
          <w:bCs/>
          <w:color w:val="000000" w:themeColor="text1"/>
          <w:sz w:val="24"/>
          <w:szCs w:val="24"/>
        </w:rPr>
      </w:pPr>
    </w:p>
    <w:p w14:paraId="47B540CC" w14:textId="77777777" w:rsidR="00E22D7E" w:rsidRPr="00910675" w:rsidRDefault="00E22D7E" w:rsidP="00280E5C">
      <w:pPr>
        <w:jc w:val="both"/>
        <w:rPr>
          <w:b/>
          <w:bCs/>
          <w:color w:val="000000" w:themeColor="text1"/>
          <w:sz w:val="24"/>
          <w:szCs w:val="24"/>
        </w:rPr>
      </w:pPr>
    </w:p>
    <w:p w14:paraId="0F83B05F" w14:textId="77777777" w:rsidR="00E22D7E" w:rsidRPr="00910675" w:rsidRDefault="00E22D7E" w:rsidP="00280E5C">
      <w:pPr>
        <w:jc w:val="both"/>
        <w:rPr>
          <w:b/>
          <w:bCs/>
          <w:color w:val="000000" w:themeColor="text1"/>
          <w:sz w:val="24"/>
          <w:szCs w:val="24"/>
        </w:rPr>
      </w:pPr>
    </w:p>
    <w:p w14:paraId="4A11F352" w14:textId="77777777" w:rsidR="00E22D7E" w:rsidRPr="00910675" w:rsidRDefault="00E22D7E" w:rsidP="00280E5C">
      <w:pPr>
        <w:jc w:val="both"/>
        <w:rPr>
          <w:b/>
          <w:bCs/>
          <w:color w:val="000000" w:themeColor="text1"/>
          <w:sz w:val="24"/>
          <w:szCs w:val="24"/>
        </w:rPr>
      </w:pPr>
    </w:p>
    <w:p w14:paraId="2DB05D38" w14:textId="77777777" w:rsidR="00E22D7E" w:rsidRPr="00910675" w:rsidRDefault="00E22D7E" w:rsidP="00280E5C">
      <w:pPr>
        <w:jc w:val="both"/>
        <w:rPr>
          <w:b/>
          <w:bCs/>
          <w:color w:val="000000" w:themeColor="text1"/>
          <w:sz w:val="24"/>
          <w:szCs w:val="24"/>
        </w:rPr>
      </w:pPr>
    </w:p>
    <w:p w14:paraId="61F4EB4F" w14:textId="77777777" w:rsidR="00E22D7E" w:rsidRPr="00910675" w:rsidRDefault="00E22D7E" w:rsidP="00280E5C">
      <w:pPr>
        <w:jc w:val="both"/>
        <w:rPr>
          <w:b/>
          <w:bCs/>
          <w:color w:val="000000" w:themeColor="text1"/>
          <w:sz w:val="24"/>
          <w:szCs w:val="24"/>
        </w:rPr>
      </w:pPr>
    </w:p>
    <w:p w14:paraId="0BF417DC" w14:textId="77777777" w:rsidR="00E22D7E" w:rsidRPr="00910675" w:rsidRDefault="00E22D7E" w:rsidP="00280E5C">
      <w:pPr>
        <w:jc w:val="both"/>
        <w:rPr>
          <w:b/>
          <w:bCs/>
          <w:color w:val="000000" w:themeColor="text1"/>
          <w:sz w:val="24"/>
          <w:szCs w:val="24"/>
        </w:rPr>
      </w:pPr>
    </w:p>
    <w:p w14:paraId="2E440473" w14:textId="77777777" w:rsidR="008A6E70" w:rsidRPr="00910675" w:rsidRDefault="008A6E70" w:rsidP="00280E5C">
      <w:pPr>
        <w:jc w:val="both"/>
        <w:rPr>
          <w:color w:val="000000" w:themeColor="text1"/>
          <w:sz w:val="24"/>
          <w:szCs w:val="24"/>
        </w:rPr>
      </w:pPr>
      <w:r w:rsidRPr="00910675">
        <w:rPr>
          <w:b/>
          <w:bCs/>
          <w:color w:val="000000" w:themeColor="text1"/>
          <w:sz w:val="24"/>
          <w:szCs w:val="24"/>
        </w:rPr>
        <w:t xml:space="preserve">OBS: </w:t>
      </w:r>
      <w:r w:rsidRPr="00910675">
        <w:rPr>
          <w:color w:val="000000" w:themeColor="text1"/>
          <w:sz w:val="24"/>
          <w:szCs w:val="24"/>
        </w:rPr>
        <w:t>A carta de credenciamento deverá ser assinada pelo representante legal da licitante, com poderes para constituir mandatário.</w:t>
      </w:r>
    </w:p>
    <w:p w14:paraId="026B8C18" w14:textId="77777777" w:rsidR="008A6E70" w:rsidRPr="00910675" w:rsidRDefault="008A6E70" w:rsidP="00280E5C">
      <w:pPr>
        <w:jc w:val="both"/>
        <w:rPr>
          <w:color w:val="000000" w:themeColor="text1"/>
          <w:sz w:val="24"/>
          <w:szCs w:val="24"/>
        </w:rPr>
      </w:pPr>
      <w:r w:rsidRPr="00910675">
        <w:rPr>
          <w:color w:val="000000" w:themeColor="text1"/>
          <w:sz w:val="24"/>
          <w:szCs w:val="24"/>
        </w:rPr>
        <w:t>Esta carta deverá ser confeccionada em papel timbrado da empresa;</w:t>
      </w:r>
    </w:p>
    <w:p w14:paraId="0AB69A61" w14:textId="77777777" w:rsidR="00DF7D8F" w:rsidRPr="00910675" w:rsidRDefault="00DF7D8F" w:rsidP="00280E5C">
      <w:pPr>
        <w:jc w:val="both"/>
        <w:rPr>
          <w:color w:val="000000" w:themeColor="text1"/>
          <w:sz w:val="24"/>
          <w:szCs w:val="24"/>
        </w:rPr>
      </w:pPr>
    </w:p>
    <w:p w14:paraId="0B97697F" w14:textId="77777777" w:rsidR="008C773A" w:rsidRPr="00910675" w:rsidRDefault="008C773A" w:rsidP="00280E5C">
      <w:pPr>
        <w:jc w:val="both"/>
        <w:rPr>
          <w:color w:val="000000" w:themeColor="text1"/>
          <w:sz w:val="24"/>
          <w:szCs w:val="24"/>
        </w:rPr>
      </w:pPr>
    </w:p>
    <w:p w14:paraId="62C5B05F" w14:textId="77777777" w:rsidR="008C773A" w:rsidRPr="00910675" w:rsidRDefault="008C773A" w:rsidP="00280E5C">
      <w:pPr>
        <w:jc w:val="both"/>
        <w:rPr>
          <w:color w:val="000000" w:themeColor="text1"/>
          <w:sz w:val="24"/>
          <w:szCs w:val="24"/>
        </w:rPr>
      </w:pPr>
    </w:p>
    <w:p w14:paraId="4D13F18F" w14:textId="77777777" w:rsidR="008C773A" w:rsidRPr="00910675" w:rsidRDefault="008C773A" w:rsidP="00280E5C">
      <w:pPr>
        <w:jc w:val="both"/>
        <w:rPr>
          <w:color w:val="000000" w:themeColor="text1"/>
          <w:sz w:val="24"/>
          <w:szCs w:val="24"/>
        </w:rPr>
      </w:pPr>
    </w:p>
    <w:p w14:paraId="1C395E7A" w14:textId="77777777" w:rsidR="008C773A" w:rsidRPr="00910675" w:rsidRDefault="008C773A" w:rsidP="00280E5C">
      <w:pPr>
        <w:jc w:val="both"/>
        <w:rPr>
          <w:color w:val="000000" w:themeColor="text1"/>
          <w:sz w:val="24"/>
          <w:szCs w:val="24"/>
        </w:rPr>
      </w:pPr>
    </w:p>
    <w:p w14:paraId="67BF3A28" w14:textId="77777777" w:rsidR="008C773A" w:rsidRPr="00910675" w:rsidRDefault="008C773A" w:rsidP="008C773A">
      <w:pPr>
        <w:pStyle w:val="Ttulo2"/>
        <w:spacing w:before="120"/>
        <w:jc w:val="center"/>
        <w:rPr>
          <w:color w:val="000000" w:themeColor="text1"/>
          <w:szCs w:val="24"/>
        </w:rPr>
      </w:pPr>
      <w:r w:rsidRPr="00910675">
        <w:rPr>
          <w:color w:val="000000" w:themeColor="text1"/>
          <w:szCs w:val="24"/>
        </w:rPr>
        <w:lastRenderedPageBreak/>
        <w:t>EDITAL</w:t>
      </w:r>
    </w:p>
    <w:p w14:paraId="2E270E56" w14:textId="4CA24BD0" w:rsidR="008C773A" w:rsidRPr="00910675" w:rsidRDefault="00AF3A89" w:rsidP="008C773A">
      <w:pPr>
        <w:pStyle w:val="Ttulo2"/>
        <w:spacing w:before="120"/>
        <w:jc w:val="center"/>
        <w:rPr>
          <w:color w:val="000000" w:themeColor="text1"/>
          <w:szCs w:val="24"/>
        </w:rPr>
      </w:pPr>
      <w:r>
        <w:rPr>
          <w:color w:val="000000" w:themeColor="text1"/>
          <w:szCs w:val="24"/>
        </w:rPr>
        <w:t>PREGÃO ELETRÔNICO Nº 076</w:t>
      </w:r>
      <w:r w:rsidR="008C773A" w:rsidRPr="00910675">
        <w:rPr>
          <w:color w:val="000000" w:themeColor="text1"/>
          <w:szCs w:val="24"/>
        </w:rPr>
        <w:t>/202</w:t>
      </w:r>
      <w:r w:rsidR="00A353DA" w:rsidRPr="00910675">
        <w:rPr>
          <w:color w:val="000000" w:themeColor="text1"/>
          <w:szCs w:val="24"/>
        </w:rPr>
        <w:t>5</w:t>
      </w:r>
    </w:p>
    <w:p w14:paraId="2B5DD21C" w14:textId="77777777" w:rsidR="008C773A" w:rsidRPr="00910675" w:rsidRDefault="008C773A" w:rsidP="008C773A">
      <w:pPr>
        <w:spacing w:before="120"/>
        <w:jc w:val="center"/>
        <w:rPr>
          <w:i/>
          <w:color w:val="000000" w:themeColor="text1"/>
          <w:sz w:val="24"/>
          <w:szCs w:val="24"/>
        </w:rPr>
      </w:pPr>
      <w:r w:rsidRPr="00910675">
        <w:rPr>
          <w:b/>
          <w:bCs/>
          <w:color w:val="000000" w:themeColor="text1"/>
          <w:sz w:val="24"/>
          <w:szCs w:val="24"/>
        </w:rPr>
        <w:t>ANEXO VI</w:t>
      </w:r>
    </w:p>
    <w:p w14:paraId="49523FFB" w14:textId="77777777" w:rsidR="008C773A" w:rsidRPr="00910675" w:rsidRDefault="008C773A" w:rsidP="008C773A">
      <w:pPr>
        <w:jc w:val="center"/>
        <w:rPr>
          <w:color w:val="000000" w:themeColor="text1"/>
          <w:sz w:val="24"/>
          <w:szCs w:val="24"/>
        </w:rPr>
      </w:pPr>
    </w:p>
    <w:p w14:paraId="736D68C8" w14:textId="77777777" w:rsidR="008C773A" w:rsidRPr="00910675" w:rsidRDefault="008C773A" w:rsidP="008C773A">
      <w:pPr>
        <w:pStyle w:val="Ttulo9"/>
        <w:rPr>
          <w:b/>
          <w:i w:val="0"/>
          <w:color w:val="000000" w:themeColor="text1"/>
          <w:szCs w:val="24"/>
          <w:u w:val="single"/>
        </w:rPr>
      </w:pPr>
      <w:r w:rsidRPr="00910675">
        <w:rPr>
          <w:b/>
          <w:i w:val="0"/>
          <w:color w:val="000000" w:themeColor="text1"/>
          <w:szCs w:val="24"/>
          <w:u w:val="single"/>
        </w:rPr>
        <w:t>MINUTA DE CONTRATO</w:t>
      </w:r>
    </w:p>
    <w:p w14:paraId="59680A76" w14:textId="77777777" w:rsidR="00DB105F" w:rsidRPr="00910675" w:rsidRDefault="00DB105F" w:rsidP="00DB105F">
      <w:pPr>
        <w:suppressAutoHyphens/>
        <w:spacing w:line="200" w:lineRule="atLeast"/>
        <w:jc w:val="both"/>
        <w:rPr>
          <w:b/>
          <w:bCs/>
          <w:color w:val="000000" w:themeColor="text1"/>
          <w:sz w:val="22"/>
          <w:szCs w:val="22"/>
          <w:lang w:eastAsia="zh-CN"/>
        </w:rPr>
      </w:pPr>
    </w:p>
    <w:p w14:paraId="520F2AD3" w14:textId="77777777" w:rsidR="002A5DBE" w:rsidRPr="002A5DBE" w:rsidRDefault="002A5DBE" w:rsidP="002A5DBE">
      <w:pPr>
        <w:pStyle w:val="Corpodetexto"/>
        <w:spacing w:line="200" w:lineRule="atLeast"/>
        <w:jc w:val="both"/>
        <w:rPr>
          <w:b/>
          <w:bCs/>
          <w:sz w:val="22"/>
          <w:szCs w:val="18"/>
        </w:rPr>
      </w:pPr>
      <w:r w:rsidRPr="002A5DBE">
        <w:rPr>
          <w:b/>
          <w:bCs/>
          <w:sz w:val="22"/>
          <w:szCs w:val="18"/>
        </w:rPr>
        <w:t xml:space="preserve">MINUTA DE CONTRATO Nº </w:t>
      </w:r>
      <w:sdt>
        <w:sdtPr>
          <w:rPr>
            <w:b/>
            <w:bCs/>
            <w:sz w:val="22"/>
            <w:szCs w:val="18"/>
          </w:rPr>
          <w:id w:val="-1543894111"/>
          <w:placeholder>
            <w:docPart w:val="12559DD4024F4786A54BDE7EB119C303"/>
          </w:placeholder>
        </w:sdtPr>
        <w:sdtEndPr/>
        <w:sdtContent>
          <w:r w:rsidRPr="002A5DBE">
            <w:rPr>
              <w:b/>
              <w:bCs/>
              <w:sz w:val="22"/>
              <w:szCs w:val="18"/>
            </w:rPr>
            <w:t>0XX</w:t>
          </w:r>
        </w:sdtContent>
      </w:sdt>
      <w:r w:rsidRPr="002A5DBE">
        <w:rPr>
          <w:b/>
          <w:bCs/>
          <w:sz w:val="22"/>
          <w:szCs w:val="18"/>
        </w:rPr>
        <w:t>/</w:t>
      </w:r>
      <w:sdt>
        <w:sdtPr>
          <w:rPr>
            <w:b/>
            <w:bCs/>
            <w:sz w:val="22"/>
            <w:szCs w:val="18"/>
          </w:rPr>
          <w:id w:val="321330357"/>
          <w:placeholder>
            <w:docPart w:val="950AACCB759E4C8284DD435E2083F1E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A5DBE">
            <w:rPr>
              <w:b/>
              <w:bCs/>
              <w:sz w:val="22"/>
              <w:szCs w:val="18"/>
            </w:rPr>
            <w:t>2025</w:t>
          </w:r>
        </w:sdtContent>
      </w:sdt>
    </w:p>
    <w:p w14:paraId="2AEACD3A" w14:textId="77777777" w:rsidR="002A5DBE" w:rsidRPr="002A5DBE" w:rsidRDefault="002A5DBE" w:rsidP="002A5DBE">
      <w:pPr>
        <w:pStyle w:val="Corpodetexto"/>
        <w:spacing w:line="200" w:lineRule="atLeast"/>
        <w:jc w:val="both"/>
        <w:rPr>
          <w:b/>
          <w:sz w:val="22"/>
          <w:szCs w:val="18"/>
        </w:rPr>
      </w:pPr>
      <w:r w:rsidRPr="002A5DBE">
        <w:rPr>
          <w:b/>
          <w:bCs/>
          <w:sz w:val="22"/>
          <w:szCs w:val="18"/>
        </w:rPr>
        <w:t xml:space="preserve">REF: </w:t>
      </w:r>
      <w:r w:rsidRPr="002A5DBE">
        <w:rPr>
          <w:b/>
          <w:sz w:val="22"/>
          <w:szCs w:val="18"/>
        </w:rPr>
        <w:t>PREGÃO ELERTÔNICO 0XX/2025</w:t>
      </w:r>
    </w:p>
    <w:p w14:paraId="0CCFE51E" w14:textId="77777777" w:rsidR="002A5DBE" w:rsidRPr="002A5DBE" w:rsidRDefault="002A5DBE" w:rsidP="002A5DBE">
      <w:pPr>
        <w:pStyle w:val="Corpodetexto"/>
        <w:spacing w:line="200" w:lineRule="atLeast"/>
        <w:ind w:left="4595"/>
        <w:jc w:val="both"/>
        <w:rPr>
          <w:b/>
          <w:bCs/>
          <w:sz w:val="22"/>
          <w:szCs w:val="18"/>
        </w:rPr>
      </w:pPr>
    </w:p>
    <w:p w14:paraId="1E956879" w14:textId="77777777" w:rsidR="002A5DBE" w:rsidRPr="002A5DBE" w:rsidRDefault="002A5DBE" w:rsidP="002A5DBE">
      <w:pPr>
        <w:pStyle w:val="Corpodetexto"/>
        <w:spacing w:line="200" w:lineRule="atLeast"/>
        <w:ind w:left="4595"/>
        <w:jc w:val="both"/>
        <w:rPr>
          <w:b/>
          <w:bCs/>
          <w:sz w:val="22"/>
          <w:szCs w:val="18"/>
        </w:rPr>
      </w:pPr>
      <w:r w:rsidRPr="002A5DBE">
        <w:rPr>
          <w:b/>
          <w:bCs/>
          <w:sz w:val="22"/>
          <w:szCs w:val="18"/>
        </w:rPr>
        <w:t>CONTRATO PARA</w:t>
      </w:r>
      <w:bookmarkStart w:id="36" w:name="Descrição"/>
      <w:r w:rsidRPr="002A5DBE">
        <w:rPr>
          <w:b/>
          <w:bCs/>
          <w:sz w:val="22"/>
          <w:szCs w:val="18"/>
        </w:rPr>
        <w:t xml:space="preserve"> </w:t>
      </w:r>
      <w:bookmarkEnd w:id="36"/>
      <w:r w:rsidRPr="002A5DBE">
        <w:rPr>
          <w:b/>
          <w:bCs/>
          <w:sz w:val="22"/>
          <w:szCs w:val="18"/>
        </w:rPr>
        <w:t xml:space="preserve">FUTURA E EVENTUAL AQUISIÇÃO DE PNEUS NOVOS, NÃO RECAUCHUTADOS E DE 1ª LINHA QUE ENTRE SI CELEBRAM O MUNICÍPIO DE BOM JARDIM E A EMPRESA </w:t>
      </w:r>
      <w:bookmarkStart w:id="37" w:name="Empresa"/>
      <w:sdt>
        <w:sdtPr>
          <w:rPr>
            <w:b/>
            <w:bCs/>
            <w:sz w:val="22"/>
            <w:szCs w:val="18"/>
          </w:rPr>
          <w:id w:val="-1758051272"/>
          <w:placeholder>
            <w:docPart w:val="75F58E1E95194F7A9D83C94D0A3BCF8B"/>
          </w:placeholder>
        </w:sdtPr>
        <w:sdtEndPr/>
        <w:sdtContent>
          <w:r w:rsidRPr="002A5DBE">
            <w:rPr>
              <w:b/>
              <w:bCs/>
              <w:sz w:val="22"/>
              <w:szCs w:val="18"/>
            </w:rPr>
            <w:t>XXXXXXXXX</w:t>
          </w:r>
        </w:sdtContent>
      </w:sdt>
      <w:bookmarkEnd w:id="37"/>
    </w:p>
    <w:p w14:paraId="64D5A2C0" w14:textId="77777777" w:rsidR="002A5DBE" w:rsidRPr="00721950" w:rsidRDefault="002A5DBE" w:rsidP="002A5DBE">
      <w:pPr>
        <w:pStyle w:val="Corpodetexto"/>
        <w:spacing w:line="200" w:lineRule="atLeast"/>
        <w:ind w:left="4595"/>
        <w:rPr>
          <w:szCs w:val="22"/>
        </w:rPr>
      </w:pPr>
    </w:p>
    <w:p w14:paraId="72D193D0" w14:textId="77777777" w:rsidR="002A5DBE" w:rsidRPr="002A5DBE" w:rsidRDefault="002A5DBE" w:rsidP="002A5DBE">
      <w:pPr>
        <w:jc w:val="both"/>
        <w:rPr>
          <w:sz w:val="22"/>
          <w:szCs w:val="22"/>
        </w:rPr>
      </w:pPr>
      <w:r w:rsidRPr="002A5DBE">
        <w:rPr>
          <w:b/>
          <w:sz w:val="22"/>
          <w:szCs w:val="22"/>
        </w:rPr>
        <w:t xml:space="preserve">O MUNICÍPIO DE BOM JARDIM, </w:t>
      </w:r>
      <w:r w:rsidRPr="002A5DBE">
        <w:rPr>
          <w:sz w:val="22"/>
          <w:szCs w:val="22"/>
        </w:rPr>
        <w:t>pessoa jurídica de direito público, sito na Praça Governador Roberto Silveira, 44 – Centro – Bom Jardim / RJ, CEP 28.660-000, inscrita no C.N.P.J. sob o nº 28.561.041/0001-76</w:t>
      </w:r>
      <w:r w:rsidRPr="002A5DBE">
        <w:rPr>
          <w:iCs/>
          <w:sz w:val="22"/>
          <w:szCs w:val="22"/>
        </w:rPr>
        <w:t xml:space="preserve">, neste ato representado pelo Exmo. Sr. Prefeito </w:t>
      </w:r>
      <w:r w:rsidRPr="002A5DBE">
        <w:rPr>
          <w:b/>
          <w:iCs/>
          <w:sz w:val="22"/>
          <w:szCs w:val="22"/>
        </w:rPr>
        <w:t xml:space="preserve">AFFONSO HENRIQUES MONNERAT ALVES DA CRUZ, </w:t>
      </w:r>
      <w:r w:rsidRPr="002A5DBE">
        <w:rPr>
          <w:iCs/>
          <w:sz w:val="22"/>
          <w:szCs w:val="22"/>
        </w:rPr>
        <w:t xml:space="preserve">brasileiro, divorciado, portador da carteira de identidade nº 045290665, expedida pelo DETRAN/RJ, inscrito no CPF/MF sob o nº 718.913.077-20, com endereço profissional na </w:t>
      </w:r>
      <w:r w:rsidRPr="002A5DBE">
        <w:rPr>
          <w:sz w:val="22"/>
          <w:szCs w:val="22"/>
        </w:rPr>
        <w:t>Praça Governador Roberto Silveira, 44 – Centro – Bom Jardim / RJ, CEP 28.660-000</w:t>
      </w:r>
      <w:r w:rsidRPr="002A5DBE">
        <w:rPr>
          <w:bCs/>
          <w:sz w:val="22"/>
          <w:szCs w:val="22"/>
        </w:rPr>
        <w:t xml:space="preserve">, doravante denominado </w:t>
      </w:r>
      <w:r w:rsidRPr="002A5DBE">
        <w:rPr>
          <w:b/>
          <w:bCs/>
          <w:sz w:val="22"/>
          <w:szCs w:val="22"/>
        </w:rPr>
        <w:t>CONTRATANTE</w:t>
      </w:r>
      <w:r w:rsidRPr="002A5DBE">
        <w:rPr>
          <w:bCs/>
          <w:sz w:val="22"/>
          <w:szCs w:val="22"/>
        </w:rPr>
        <w:t>,</w:t>
      </w:r>
      <w:r w:rsidRPr="002A5DBE">
        <w:rPr>
          <w:sz w:val="22"/>
          <w:szCs w:val="22"/>
        </w:rPr>
        <w:t xml:space="preserve"> e </w:t>
      </w:r>
      <w:r w:rsidRPr="002A5DBE">
        <w:rPr>
          <w:bCs/>
          <w:sz w:val="22"/>
          <w:szCs w:val="22"/>
        </w:rPr>
        <w:t xml:space="preserve">por outro lado a empresa  </w:t>
      </w:r>
      <w:sdt>
        <w:sdtPr>
          <w:rPr>
            <w:b/>
            <w:bCs/>
            <w:sz w:val="22"/>
            <w:szCs w:val="22"/>
          </w:rPr>
          <w:id w:val="1235351961"/>
          <w:placeholder>
            <w:docPart w:val="8C7B886386AA4378A37879C1B8C4DCD5"/>
          </w:placeholder>
        </w:sdtPr>
        <w:sdtEndPr/>
        <w:sdtContent>
          <w:r w:rsidRPr="002A5DBE">
            <w:rPr>
              <w:b/>
              <w:bCs/>
              <w:sz w:val="22"/>
              <w:szCs w:val="22"/>
            </w:rPr>
            <w:t>XXXX</w:t>
          </w:r>
        </w:sdtContent>
      </w:sdt>
      <w:r w:rsidRPr="002A5DBE">
        <w:rPr>
          <w:bCs/>
          <w:sz w:val="22"/>
          <w:szCs w:val="22"/>
        </w:rPr>
        <w:t xml:space="preserve">, inscrita no CNPJ sob o nº. XXX, com sede na XXX, CEP XX, neste ato representada por </w:t>
      </w:r>
      <w:r w:rsidRPr="002A5DBE">
        <w:rPr>
          <w:b/>
          <w:bCs/>
          <w:sz w:val="22"/>
          <w:szCs w:val="22"/>
        </w:rPr>
        <w:t>XXX</w:t>
      </w:r>
      <w:r w:rsidRPr="002A5DBE">
        <w:rPr>
          <w:bCs/>
          <w:sz w:val="22"/>
          <w:szCs w:val="22"/>
        </w:rPr>
        <w:t xml:space="preserve"> portadora da Carteira de Identidade nº XXX, expedida pelo XX, inscrita no CPF/MF sob o nº XX, a seguir </w:t>
      </w:r>
      <w:r w:rsidRPr="002A5DBE">
        <w:rPr>
          <w:sz w:val="22"/>
          <w:szCs w:val="22"/>
        </w:rPr>
        <w:t xml:space="preserve">denominada </w:t>
      </w:r>
      <w:r w:rsidRPr="002A5DBE">
        <w:rPr>
          <w:b/>
          <w:sz w:val="22"/>
          <w:szCs w:val="22"/>
        </w:rPr>
        <w:t>CONTRATADA</w:t>
      </w:r>
      <w:r w:rsidRPr="002A5DBE">
        <w:rPr>
          <w:sz w:val="22"/>
          <w:szCs w:val="22"/>
        </w:rPr>
        <w:t>, na modalidade Pregão Eletrônico para Registro de Preços nº ..../ano, tipo MENOR PREÇO POR ITEM, constante dos autos do Processo Administrativo 6248/2025, em nome da Secretaria Municipal de Agricultura e Desenvolvimento (processo “mãe”) apensos: 6175/25, 7083/25, 6153/25, 6842/25, 6874/25, 6855/25, 5608/25 e 5510/25, acordam e ajustam firmar o presente Contrato, nos termos da Lei 14.133, de 01 de abril de 2021, suas alterações, Decreto Municipal nº. 4.558/2023,</w:t>
      </w:r>
      <w:proofErr w:type="gramStart"/>
      <w:r w:rsidRPr="002A5DBE">
        <w:rPr>
          <w:sz w:val="22"/>
          <w:szCs w:val="22"/>
        </w:rPr>
        <w:t xml:space="preserve">  </w:t>
      </w:r>
      <w:proofErr w:type="gramEnd"/>
      <w:r w:rsidRPr="002A5DBE">
        <w:rPr>
          <w:sz w:val="22"/>
          <w:szCs w:val="22"/>
        </w:rPr>
        <w:t>Decreto Federal nº 11.462/2023, e demais legislações pertinentes, pelos termos da proposta da CONTRATADA e pelas cláusulas a seguir expressas, definidoras dos direitos, obrigações e responsabilidades das partes.</w:t>
      </w:r>
    </w:p>
    <w:p w14:paraId="6D207A43" w14:textId="77777777" w:rsidR="002A5DBE" w:rsidRPr="002A5DBE" w:rsidRDefault="002A5DBE" w:rsidP="002A5DBE">
      <w:pPr>
        <w:pStyle w:val="Corpodetexto"/>
        <w:jc w:val="both"/>
        <w:rPr>
          <w:sz w:val="22"/>
          <w:szCs w:val="22"/>
        </w:rPr>
      </w:pPr>
    </w:p>
    <w:p w14:paraId="11FF452B" w14:textId="77777777" w:rsidR="002A5DBE" w:rsidRPr="002A5DBE" w:rsidRDefault="002A5DBE" w:rsidP="002A5DBE">
      <w:pPr>
        <w:pStyle w:val="Corpodetexto"/>
        <w:jc w:val="both"/>
        <w:rPr>
          <w:sz w:val="22"/>
          <w:szCs w:val="22"/>
        </w:rPr>
      </w:pPr>
      <w:r w:rsidRPr="002A5DBE">
        <w:rPr>
          <w:b/>
          <w:bCs/>
          <w:sz w:val="22"/>
          <w:szCs w:val="22"/>
        </w:rPr>
        <w:t xml:space="preserve">CLÁUSULA PRIMEIRA – OBJETO </w:t>
      </w:r>
    </w:p>
    <w:p w14:paraId="090D3A99" w14:textId="77777777" w:rsidR="002A5DBE" w:rsidRPr="002A5DBE" w:rsidRDefault="002A5DBE" w:rsidP="002A5DBE">
      <w:pPr>
        <w:pStyle w:val="Corpodetexto"/>
        <w:jc w:val="both"/>
        <w:rPr>
          <w:sz w:val="22"/>
          <w:szCs w:val="22"/>
        </w:rPr>
      </w:pPr>
      <w:r w:rsidRPr="002A5DBE">
        <w:rPr>
          <w:sz w:val="22"/>
          <w:szCs w:val="22"/>
        </w:rPr>
        <w:t>Constitui o presente objeto a eventual e futura aquisição de PNEUS NOVOS, NÃO RECAUCHUTADOS E DE 1ª LINHA, pelo Sistema de Registro de Preços, para atender a demanda da Secretaria Municipal de Obras e Infraestrutura – SMOI, Secretaria Municipal de Agricultura e Desenvolvimento - SMAD, Secretaria Municipal de Saúde – SMS, Secretaria Municipal de Assistência Social - SMAS, Secretaria Municipal de Turismo, Cultura, Esporte, Lazer e Des. Econômico - SMTCELDE e Secretaria Municipal de Fazenda - SMF. Secretaria Municipal de Defesa Civil – SMDC, Chefia Geral de Guarda Municipal - CGGM – Secretaria Municipal de Meio Ambiente e Sustentabilidade - SMMAS, conforme especificações constantes no Anexo I - Termo de Referência, do Edital.</w:t>
      </w:r>
    </w:p>
    <w:p w14:paraId="5B8DA6FE" w14:textId="77777777" w:rsidR="002A5DBE" w:rsidRPr="002A5DBE" w:rsidRDefault="002A5DBE" w:rsidP="002A5DBE">
      <w:pPr>
        <w:pStyle w:val="Corpodetexto"/>
        <w:jc w:val="both"/>
        <w:rPr>
          <w:sz w:val="22"/>
          <w:szCs w:val="22"/>
        </w:rPr>
      </w:pPr>
    </w:p>
    <w:p w14:paraId="644C4CF1" w14:textId="77777777" w:rsidR="002A5DBE" w:rsidRPr="002A5DBE" w:rsidRDefault="002A5DBE" w:rsidP="002A5DBE">
      <w:pPr>
        <w:pStyle w:val="Corpodetexto"/>
        <w:jc w:val="both"/>
        <w:rPr>
          <w:sz w:val="22"/>
          <w:szCs w:val="22"/>
        </w:rPr>
      </w:pPr>
      <w:r w:rsidRPr="002A5DBE">
        <w:rPr>
          <w:b/>
          <w:sz w:val="22"/>
          <w:szCs w:val="22"/>
        </w:rPr>
        <w:t>Parágrafo Primeiro</w:t>
      </w:r>
      <w:r w:rsidRPr="002A5DBE">
        <w:rPr>
          <w:sz w:val="22"/>
          <w:szCs w:val="22"/>
        </w:rPr>
        <w:t xml:space="preserve"> – A demanda constante neste Contrato é para Secretaria Municipal de Obras e Infraestrutura – SMOI, Secretaria Municipal de Agricultura e Desenvolvimento - SMAD, Secretaria Municipal de Turismo, Cultura, Esporte, Lazer e Des. Econômico - SMTCELDE e Secretaria Municipal de Fazenda - SMF. Secretaria Municipal de Defesa Civil – SMDC, Chefia Geral de Guarda Municipal - CGGM – Secretaria Municipal de Meio Ambiente e Sustentabilidade – SMMAS. </w:t>
      </w:r>
    </w:p>
    <w:p w14:paraId="5E309E41" w14:textId="77777777" w:rsidR="002A5DBE" w:rsidRPr="002A5DBE" w:rsidRDefault="002A5DBE" w:rsidP="002A5DBE">
      <w:pPr>
        <w:pStyle w:val="Corpodetexto"/>
        <w:jc w:val="both"/>
        <w:rPr>
          <w:sz w:val="22"/>
          <w:szCs w:val="22"/>
        </w:rPr>
      </w:pPr>
      <w:r w:rsidRPr="002A5DBE">
        <w:rPr>
          <w:b/>
          <w:sz w:val="22"/>
          <w:szCs w:val="22"/>
        </w:rPr>
        <w:t xml:space="preserve">Parágrafo Segundo - </w:t>
      </w:r>
      <w:r w:rsidRPr="002A5DBE">
        <w:rPr>
          <w:sz w:val="22"/>
          <w:szCs w:val="22"/>
        </w:rPr>
        <w:t xml:space="preserve">Integram e completam o presente Termo Contratual, para todos os fins de direito, obrigando as partes em todos os seus termos, as condições expressas no Termo de Referência, no </w:t>
      </w:r>
      <w:r w:rsidRPr="002A5DBE">
        <w:rPr>
          <w:sz w:val="22"/>
          <w:szCs w:val="22"/>
        </w:rPr>
        <w:lastRenderedPageBreak/>
        <w:t>instrumento convocatório, com seus anexos, a ata de registro de preços e a proposta da CONTRATADA.</w:t>
      </w:r>
    </w:p>
    <w:p w14:paraId="0A340240" w14:textId="77777777" w:rsidR="002A5DBE" w:rsidRPr="002A5DBE" w:rsidRDefault="002A5DBE" w:rsidP="002A5DBE">
      <w:pPr>
        <w:jc w:val="both"/>
        <w:rPr>
          <w:sz w:val="22"/>
          <w:szCs w:val="22"/>
        </w:rPr>
      </w:pPr>
    </w:p>
    <w:p w14:paraId="0847148A" w14:textId="77777777" w:rsidR="002A5DBE" w:rsidRPr="002A5DBE" w:rsidRDefault="002A5DBE" w:rsidP="002A5DBE">
      <w:pPr>
        <w:pStyle w:val="Corpodetexto"/>
        <w:jc w:val="both"/>
        <w:rPr>
          <w:sz w:val="22"/>
          <w:szCs w:val="22"/>
        </w:rPr>
      </w:pPr>
      <w:r w:rsidRPr="002A5DBE">
        <w:rPr>
          <w:b/>
          <w:bCs/>
          <w:sz w:val="22"/>
          <w:szCs w:val="22"/>
        </w:rPr>
        <w:t xml:space="preserve">CLÁUSULA SEGUNDA – VALOR CONTRATUAL </w:t>
      </w:r>
    </w:p>
    <w:p w14:paraId="29EBA9F5" w14:textId="77777777" w:rsidR="002A5DBE" w:rsidRPr="002A5DBE" w:rsidRDefault="002A5DBE" w:rsidP="002A5DBE">
      <w:pPr>
        <w:pStyle w:val="Corpodetexto"/>
        <w:jc w:val="both"/>
        <w:rPr>
          <w:b/>
          <w:sz w:val="22"/>
          <w:szCs w:val="22"/>
        </w:rPr>
      </w:pPr>
      <w:r w:rsidRPr="002A5DBE">
        <w:rPr>
          <w:sz w:val="22"/>
          <w:szCs w:val="22"/>
        </w:rPr>
        <w:t xml:space="preserve">Pelo objeto ora contratado, o CONTRATANTE pagará a CONTRATADA o </w:t>
      </w:r>
      <w:r w:rsidRPr="002A5DBE">
        <w:rPr>
          <w:b/>
          <w:sz w:val="22"/>
          <w:szCs w:val="22"/>
        </w:rPr>
        <w:t>valor total estimado de R$XXXX (XXXXXX), pelos itens XXXX, conforme valores unitários e quantitativo corresponde na respectiva Ata de Registro de Preços.</w:t>
      </w:r>
    </w:p>
    <w:p w14:paraId="50E3DBD8" w14:textId="77777777" w:rsidR="002A5DBE" w:rsidRPr="002A5DBE" w:rsidRDefault="002A5DBE" w:rsidP="002A5DBE">
      <w:pPr>
        <w:pStyle w:val="Corpodetexto"/>
        <w:jc w:val="both"/>
        <w:rPr>
          <w:b/>
          <w:sz w:val="22"/>
          <w:szCs w:val="22"/>
        </w:rPr>
      </w:pPr>
    </w:p>
    <w:p w14:paraId="5075BE04" w14:textId="77777777" w:rsidR="002A5DBE" w:rsidRPr="002A5DBE" w:rsidRDefault="002A5DBE" w:rsidP="002A5DBE">
      <w:pPr>
        <w:pStyle w:val="Corpodetexto"/>
        <w:jc w:val="both"/>
        <w:rPr>
          <w:sz w:val="22"/>
          <w:szCs w:val="22"/>
        </w:rPr>
      </w:pPr>
      <w:r w:rsidRPr="002A5DBE">
        <w:rPr>
          <w:b/>
          <w:sz w:val="22"/>
          <w:szCs w:val="22"/>
        </w:rPr>
        <w:t xml:space="preserve">Parágrafo Primeiro - </w:t>
      </w:r>
      <w:r w:rsidRPr="002A5DBE">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0078368" w14:textId="77777777" w:rsidR="002A5DBE" w:rsidRPr="002A5DBE" w:rsidRDefault="002A5DBE" w:rsidP="002A5DBE">
      <w:pPr>
        <w:pStyle w:val="Corpodetexto"/>
        <w:jc w:val="both"/>
        <w:rPr>
          <w:sz w:val="22"/>
          <w:szCs w:val="22"/>
        </w:rPr>
      </w:pPr>
      <w:r w:rsidRPr="002A5DBE">
        <w:rPr>
          <w:b/>
          <w:sz w:val="22"/>
          <w:szCs w:val="22"/>
        </w:rPr>
        <w:t xml:space="preserve">Parágrafo Segundo - </w:t>
      </w:r>
      <w:r w:rsidRPr="002A5DBE">
        <w:rPr>
          <w:sz w:val="22"/>
          <w:szCs w:val="22"/>
        </w:rPr>
        <w:t>O</w:t>
      </w:r>
      <w:proofErr w:type="gramStart"/>
      <w:r w:rsidRPr="002A5DBE">
        <w:rPr>
          <w:sz w:val="22"/>
          <w:szCs w:val="22"/>
        </w:rPr>
        <w:t xml:space="preserve">  </w:t>
      </w:r>
      <w:proofErr w:type="gramEnd"/>
      <w:r w:rsidRPr="002A5DBE">
        <w:rPr>
          <w:sz w:val="22"/>
          <w:szCs w:val="22"/>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B491275" w14:textId="77777777" w:rsidR="002A5DBE" w:rsidRPr="002A5DBE" w:rsidRDefault="002A5DBE" w:rsidP="002A5DBE">
      <w:pPr>
        <w:pStyle w:val="Corpodetexto"/>
        <w:jc w:val="both"/>
        <w:rPr>
          <w:sz w:val="22"/>
          <w:szCs w:val="22"/>
        </w:rPr>
      </w:pPr>
      <w:r w:rsidRPr="002A5DBE">
        <w:rPr>
          <w:b/>
          <w:sz w:val="22"/>
          <w:szCs w:val="22"/>
        </w:rPr>
        <w:t xml:space="preserve">Parágrafo Terceiro - </w:t>
      </w:r>
      <w:r w:rsidRPr="002A5DBE">
        <w:rPr>
          <w:sz w:val="22"/>
          <w:szCs w:val="22"/>
        </w:rPr>
        <w:t>O quantitativo previsto no termo de referência constitui mera estimativa, não obrigando o Município de Bom Jardim a utilizá-lo integralmente, de forma que os pagamentos devidos ao contratado dependerão dos quantitativos efetivamente fornecidos.</w:t>
      </w:r>
    </w:p>
    <w:p w14:paraId="4D55FF00" w14:textId="77777777" w:rsidR="002A5DBE" w:rsidRPr="002A5DBE" w:rsidRDefault="002A5DBE" w:rsidP="002A5DBE">
      <w:pPr>
        <w:pStyle w:val="Corpodetexto"/>
        <w:jc w:val="both"/>
        <w:rPr>
          <w:sz w:val="22"/>
          <w:szCs w:val="22"/>
        </w:rPr>
      </w:pPr>
    </w:p>
    <w:p w14:paraId="77247D6F" w14:textId="77777777" w:rsidR="002A5DBE" w:rsidRPr="002A5DBE" w:rsidRDefault="002A5DBE" w:rsidP="002A5DBE">
      <w:pPr>
        <w:pStyle w:val="Corpodetexto"/>
        <w:jc w:val="both"/>
        <w:rPr>
          <w:b/>
          <w:bCs/>
          <w:sz w:val="22"/>
          <w:szCs w:val="22"/>
        </w:rPr>
      </w:pPr>
      <w:r w:rsidRPr="002A5DBE">
        <w:rPr>
          <w:b/>
          <w:bCs/>
          <w:sz w:val="22"/>
          <w:szCs w:val="22"/>
        </w:rPr>
        <w:t>CLÁUSULA TERCEIRA - DINÂMICA DE EXECUÇÃO E RECEBIMENTO DO CONTRATO</w:t>
      </w:r>
    </w:p>
    <w:p w14:paraId="4DED14BE" w14:textId="77777777" w:rsidR="002A5DBE" w:rsidRPr="002A5DBE" w:rsidRDefault="002A5DBE" w:rsidP="002A5DBE">
      <w:pPr>
        <w:pStyle w:val="Corpodetexto"/>
        <w:jc w:val="both"/>
        <w:rPr>
          <w:bCs/>
          <w:sz w:val="22"/>
          <w:szCs w:val="22"/>
        </w:rPr>
      </w:pPr>
      <w:r w:rsidRPr="002A5DBE">
        <w:rPr>
          <w:bCs/>
          <w:sz w:val="22"/>
          <w:szCs w:val="22"/>
        </w:rPr>
        <w:t>A forma de execução será DIRETA, com fornecimento PARCELADO.</w:t>
      </w:r>
    </w:p>
    <w:p w14:paraId="1B419BF6" w14:textId="77777777" w:rsidR="002A5DBE" w:rsidRPr="002A5DBE" w:rsidRDefault="002A5DBE" w:rsidP="002A5DBE">
      <w:pPr>
        <w:pStyle w:val="Corpodetexto"/>
        <w:jc w:val="both"/>
        <w:rPr>
          <w:bCs/>
          <w:sz w:val="22"/>
          <w:szCs w:val="22"/>
        </w:rPr>
      </w:pPr>
    </w:p>
    <w:p w14:paraId="3F08E52A" w14:textId="77777777" w:rsidR="002A5DBE" w:rsidRPr="002A5DBE" w:rsidRDefault="002A5DBE" w:rsidP="002A5DBE">
      <w:pPr>
        <w:pStyle w:val="Corpodetexto"/>
        <w:jc w:val="both"/>
        <w:rPr>
          <w:bCs/>
          <w:sz w:val="22"/>
          <w:szCs w:val="22"/>
        </w:rPr>
      </w:pPr>
      <w:r w:rsidRPr="002A5DBE">
        <w:rPr>
          <w:b/>
          <w:bCs/>
          <w:sz w:val="22"/>
          <w:szCs w:val="22"/>
        </w:rPr>
        <w:t xml:space="preserve">Parágrafo Primeiro </w:t>
      </w:r>
      <w:r w:rsidRPr="002A5DBE">
        <w:rPr>
          <w:bCs/>
          <w:sz w:val="22"/>
          <w:szCs w:val="22"/>
        </w:rPr>
        <w:t>-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534C49F5" w14:textId="77777777" w:rsidR="002A5DBE" w:rsidRPr="002A5DBE" w:rsidRDefault="002A5DBE" w:rsidP="002A5DBE">
      <w:pPr>
        <w:pStyle w:val="Corpodetexto"/>
        <w:jc w:val="both"/>
        <w:rPr>
          <w:bCs/>
          <w:sz w:val="22"/>
          <w:szCs w:val="22"/>
        </w:rPr>
      </w:pPr>
      <w:r w:rsidRPr="002A5DBE">
        <w:rPr>
          <w:b/>
          <w:bCs/>
          <w:sz w:val="22"/>
          <w:szCs w:val="22"/>
        </w:rPr>
        <w:t>Parágrafo Segundo</w:t>
      </w:r>
      <w:r w:rsidRPr="002A5DBE">
        <w:rPr>
          <w:bCs/>
          <w:sz w:val="22"/>
          <w:szCs w:val="22"/>
        </w:rPr>
        <w:t xml:space="preserve"> – Os bens serão entregues conforme ordem de fornecimento, em até 10 (dez) dias úteis, após o recebimento da mesma, nos endereços descritos abaixo, onde serão recebidos pelos fiscais do contrato ou por servidor designado para tal:</w:t>
      </w:r>
    </w:p>
    <w:p w14:paraId="30BE23B5" w14:textId="77777777" w:rsidR="002A5DBE" w:rsidRPr="002A5DBE" w:rsidRDefault="002A5DBE" w:rsidP="002A5DBE">
      <w:pPr>
        <w:pStyle w:val="Corpodetexto"/>
        <w:jc w:val="both"/>
        <w:rPr>
          <w:bCs/>
          <w:sz w:val="22"/>
          <w:szCs w:val="22"/>
        </w:rPr>
      </w:pPr>
      <w:r w:rsidRPr="002A5DBE">
        <w:rPr>
          <w:bCs/>
          <w:sz w:val="22"/>
          <w:szCs w:val="22"/>
        </w:rPr>
        <w:t>- Secretaria de Obras e Infraestrutura e Secretaria de Agricultura e Desenvolvimento – Rua Humberto Neves, s/nº - Bairro Maravilha, Bom Jardim/RJ, de segunda a sexta-feira, das 7h às 11h e das 13h às 16h.</w:t>
      </w:r>
    </w:p>
    <w:p w14:paraId="096C9938" w14:textId="77777777" w:rsidR="002A5DBE" w:rsidRPr="002A5DBE" w:rsidRDefault="002A5DBE" w:rsidP="002A5DBE">
      <w:pPr>
        <w:pStyle w:val="Corpodetexto"/>
        <w:jc w:val="both"/>
        <w:rPr>
          <w:bCs/>
          <w:sz w:val="22"/>
          <w:szCs w:val="22"/>
        </w:rPr>
      </w:pPr>
      <w:r w:rsidRPr="002A5DBE">
        <w:rPr>
          <w:bCs/>
          <w:sz w:val="22"/>
          <w:szCs w:val="22"/>
        </w:rPr>
        <w:t>- Secretaria de Turismo, Cultura, Esporte, Lazer e Des. Econômico, Rua Luiz Corrêa, nº 04 e 05, Centro – Bom Jardim / RJ, de segunda a sexta-feira, das 9h às 12h e das 13h às 17h.</w:t>
      </w:r>
    </w:p>
    <w:p w14:paraId="263EB13E" w14:textId="77777777" w:rsidR="002A5DBE" w:rsidRPr="002A5DBE" w:rsidRDefault="002A5DBE" w:rsidP="002A5DBE">
      <w:pPr>
        <w:pStyle w:val="Corpodetexto"/>
        <w:jc w:val="both"/>
        <w:rPr>
          <w:bCs/>
          <w:sz w:val="22"/>
          <w:szCs w:val="22"/>
        </w:rPr>
      </w:pPr>
      <w:r w:rsidRPr="002A5DBE">
        <w:rPr>
          <w:bCs/>
          <w:sz w:val="22"/>
          <w:szCs w:val="22"/>
        </w:rPr>
        <w:t>-Secretaria Municipal de Defesa Civil, Avenida Venâncio Pereira Veloso, s/nº</w:t>
      </w:r>
      <w:proofErr w:type="gramStart"/>
      <w:r w:rsidRPr="002A5DBE">
        <w:rPr>
          <w:bCs/>
          <w:sz w:val="22"/>
          <w:szCs w:val="22"/>
        </w:rPr>
        <w:t xml:space="preserve">  </w:t>
      </w:r>
      <w:proofErr w:type="gramEnd"/>
      <w:r w:rsidRPr="002A5DBE">
        <w:rPr>
          <w:bCs/>
          <w:sz w:val="22"/>
          <w:szCs w:val="22"/>
        </w:rPr>
        <w:t>– Centro, Bom Jardim / RJ, de segunda a sexta-feira, das 9h às 12h e das 13h às 17h.</w:t>
      </w:r>
    </w:p>
    <w:p w14:paraId="4E225E55" w14:textId="77777777" w:rsidR="002A5DBE" w:rsidRPr="002A5DBE" w:rsidRDefault="002A5DBE" w:rsidP="002A5DBE">
      <w:pPr>
        <w:pStyle w:val="Corpodetexto"/>
        <w:jc w:val="both"/>
        <w:rPr>
          <w:bCs/>
          <w:sz w:val="22"/>
          <w:szCs w:val="22"/>
        </w:rPr>
      </w:pPr>
      <w:r w:rsidRPr="002A5DBE">
        <w:rPr>
          <w:bCs/>
          <w:sz w:val="22"/>
          <w:szCs w:val="22"/>
        </w:rPr>
        <w:t>Secretaria Municipal de Meio Ambiente e Sustentabilidade, Rua Humberto Neves, s/nº - Bairro Maravilha, Bom Jardim/RJ, de segunda a sexta-feira, das 9h às 12h e das 13h às 17h.</w:t>
      </w:r>
    </w:p>
    <w:p w14:paraId="1789AF4F" w14:textId="77777777" w:rsidR="002A5DBE" w:rsidRPr="002A5DBE" w:rsidRDefault="002A5DBE" w:rsidP="002A5DBE">
      <w:pPr>
        <w:pStyle w:val="Corpodetexto"/>
        <w:jc w:val="both"/>
        <w:rPr>
          <w:bCs/>
          <w:sz w:val="22"/>
          <w:szCs w:val="22"/>
        </w:rPr>
      </w:pPr>
      <w:r w:rsidRPr="002A5DBE">
        <w:rPr>
          <w:bCs/>
          <w:sz w:val="22"/>
          <w:szCs w:val="22"/>
        </w:rPr>
        <w:t>Secretaria Municipal de Fazenda, Praça Governador Roberto Silveira, n°44, Centro, Bom Jardim-RJ, de segunda a sexta-feira, das 9h às 12h e das 13h às 17h.</w:t>
      </w:r>
    </w:p>
    <w:p w14:paraId="181727AB" w14:textId="77777777" w:rsidR="002A5DBE" w:rsidRPr="002A5DBE" w:rsidRDefault="002A5DBE" w:rsidP="002A5DBE">
      <w:pPr>
        <w:pStyle w:val="Corpodetexto"/>
        <w:jc w:val="both"/>
        <w:rPr>
          <w:bCs/>
          <w:sz w:val="22"/>
          <w:szCs w:val="22"/>
        </w:rPr>
      </w:pPr>
      <w:r w:rsidRPr="002A5DBE">
        <w:rPr>
          <w:bCs/>
          <w:sz w:val="22"/>
          <w:szCs w:val="22"/>
        </w:rPr>
        <w:t>Chefia Geral de Guarda, Praça Rua Luiz Correa, s/n, Centro, Bom Jardim RJ, (Galpão Cultural), de segunda a sexta-feira, das 9h às 12h e das 13h às 17h.</w:t>
      </w:r>
    </w:p>
    <w:p w14:paraId="4B5986EA" w14:textId="77777777" w:rsidR="002A5DBE" w:rsidRPr="002A5DBE" w:rsidRDefault="002A5DBE" w:rsidP="002A5DBE">
      <w:pPr>
        <w:pStyle w:val="Corpodetexto"/>
        <w:jc w:val="both"/>
        <w:rPr>
          <w:bCs/>
          <w:sz w:val="22"/>
          <w:szCs w:val="22"/>
        </w:rPr>
      </w:pPr>
    </w:p>
    <w:p w14:paraId="449996E6" w14:textId="77777777" w:rsidR="002A5DBE" w:rsidRPr="002A5DBE" w:rsidRDefault="002A5DBE" w:rsidP="002A5DBE">
      <w:pPr>
        <w:pStyle w:val="Corpodetexto"/>
        <w:jc w:val="both"/>
        <w:rPr>
          <w:b/>
          <w:bCs/>
          <w:sz w:val="22"/>
          <w:szCs w:val="22"/>
        </w:rPr>
      </w:pPr>
      <w:r w:rsidRPr="002A5DBE">
        <w:rPr>
          <w:b/>
          <w:bCs/>
          <w:sz w:val="22"/>
          <w:szCs w:val="22"/>
        </w:rPr>
        <w:t>CLÁUSULA TERCEIRA – SUBCONTRATAÇÃO</w:t>
      </w:r>
    </w:p>
    <w:p w14:paraId="533ED1DE" w14:textId="77777777" w:rsidR="002A5DBE" w:rsidRPr="002A5DBE" w:rsidRDefault="002A5DBE" w:rsidP="002A5DBE">
      <w:pPr>
        <w:pStyle w:val="Corpodetexto"/>
        <w:jc w:val="both"/>
        <w:rPr>
          <w:bCs/>
          <w:sz w:val="22"/>
          <w:szCs w:val="22"/>
        </w:rPr>
      </w:pPr>
      <w:r w:rsidRPr="002A5DBE">
        <w:rPr>
          <w:bCs/>
          <w:sz w:val="22"/>
          <w:szCs w:val="22"/>
        </w:rPr>
        <w:t>Não será admitida a subcontratação do objeto contratual.</w:t>
      </w:r>
    </w:p>
    <w:p w14:paraId="2C060319" w14:textId="77777777" w:rsidR="002A5DBE" w:rsidRPr="002A5DBE" w:rsidRDefault="002A5DBE" w:rsidP="002A5DBE">
      <w:pPr>
        <w:pStyle w:val="Corpodetexto"/>
        <w:jc w:val="both"/>
        <w:rPr>
          <w:b/>
          <w:bCs/>
          <w:sz w:val="22"/>
          <w:szCs w:val="22"/>
        </w:rPr>
      </w:pPr>
    </w:p>
    <w:p w14:paraId="7DB19A90" w14:textId="77777777" w:rsidR="002A5DBE" w:rsidRPr="002A5DBE" w:rsidRDefault="002A5DBE" w:rsidP="002A5DBE">
      <w:pPr>
        <w:pStyle w:val="Corpodetexto"/>
        <w:jc w:val="both"/>
        <w:rPr>
          <w:b/>
          <w:bCs/>
          <w:sz w:val="22"/>
          <w:szCs w:val="22"/>
        </w:rPr>
      </w:pPr>
      <w:r w:rsidRPr="002A5DBE">
        <w:rPr>
          <w:b/>
          <w:bCs/>
          <w:sz w:val="22"/>
          <w:szCs w:val="22"/>
        </w:rPr>
        <w:t>CLÁUSULA QUARTA - CRITÉRIOS DE MEDIÇÃO E PAGAMENTO</w:t>
      </w:r>
    </w:p>
    <w:p w14:paraId="21838744" w14:textId="77777777" w:rsidR="002A5DBE" w:rsidRPr="002A5DBE" w:rsidRDefault="002A5DBE" w:rsidP="002A5DBE">
      <w:pPr>
        <w:pStyle w:val="Corpodetexto"/>
        <w:jc w:val="both"/>
        <w:rPr>
          <w:sz w:val="22"/>
          <w:szCs w:val="22"/>
        </w:rPr>
      </w:pPr>
      <w:r w:rsidRPr="002A5DBE">
        <w:rPr>
          <w:sz w:val="22"/>
          <w:szCs w:val="22"/>
        </w:rPr>
        <w:t>Os documentos fiscais serão emitidos da seguinte forma em nome do MUNICÍPIO DE BOM JARDIM, CNPJ 28.561.041/0001-76, Praça Governador Roberto Silveira, 44 – Centro – Bom Jardim / RJ, referente às cotas partes da Secretaria Municipal de Obras e Infraestrutura, Secretaria Municipal de Agricultura e Desenvolvimento, Secretaria de Turismo, Cultura, Esporte, Lazer e Des. Econômico e da Secretaria de Meio Ambiente e Sustentabilidade; Secretaria Municipal de Fazenda, Chefia Geral de Guarda Municipal, Secretaria Municipal de Defesa Civil</w:t>
      </w:r>
    </w:p>
    <w:p w14:paraId="4DE90668" w14:textId="77777777" w:rsidR="002A5DBE" w:rsidRPr="002A5DBE" w:rsidRDefault="002A5DBE" w:rsidP="002A5DBE">
      <w:pPr>
        <w:pStyle w:val="Corpodetexto"/>
        <w:jc w:val="both"/>
        <w:rPr>
          <w:sz w:val="22"/>
          <w:szCs w:val="22"/>
        </w:rPr>
      </w:pPr>
      <w:r w:rsidRPr="002A5DBE">
        <w:rPr>
          <w:sz w:val="22"/>
          <w:szCs w:val="22"/>
        </w:rPr>
        <w:lastRenderedPageBreak/>
        <w:t>As Notas Fiscais deverão ser separadas por secretaria e deverão conter em seu corpo informações referentes às aquisições.</w:t>
      </w:r>
    </w:p>
    <w:p w14:paraId="7FA7A14A" w14:textId="77777777" w:rsidR="002A5DBE" w:rsidRPr="002A5DBE" w:rsidRDefault="002A5DBE" w:rsidP="002A5DBE">
      <w:pPr>
        <w:pStyle w:val="Corpodetexto"/>
        <w:jc w:val="both"/>
        <w:rPr>
          <w:sz w:val="22"/>
          <w:szCs w:val="22"/>
        </w:rPr>
      </w:pPr>
    </w:p>
    <w:p w14:paraId="5CE38818" w14:textId="77777777" w:rsidR="002A5DBE" w:rsidRPr="002A5DBE" w:rsidRDefault="002A5DBE" w:rsidP="002A5DBE">
      <w:pPr>
        <w:jc w:val="both"/>
        <w:rPr>
          <w:sz w:val="22"/>
          <w:szCs w:val="22"/>
        </w:rPr>
      </w:pPr>
      <w:r w:rsidRPr="002A5DBE">
        <w:rPr>
          <w:b/>
          <w:sz w:val="22"/>
          <w:szCs w:val="22"/>
        </w:rPr>
        <w:t>Parágrafo Primeiro</w:t>
      </w:r>
      <w:r w:rsidRPr="002A5DBE">
        <w:rPr>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1FE8F66F" w14:textId="77777777" w:rsidR="002A5DBE" w:rsidRPr="002A5DBE" w:rsidRDefault="002A5DBE" w:rsidP="002A5DBE">
      <w:pPr>
        <w:jc w:val="both"/>
        <w:rPr>
          <w:sz w:val="22"/>
          <w:szCs w:val="22"/>
        </w:rPr>
      </w:pPr>
      <w:r w:rsidRPr="002A5DBE">
        <w:rPr>
          <w:b/>
          <w:sz w:val="22"/>
          <w:szCs w:val="22"/>
        </w:rPr>
        <w:t xml:space="preserve">Parágrafo Segundo - </w:t>
      </w:r>
      <w:r w:rsidRPr="002A5DBE">
        <w:rPr>
          <w:sz w:val="22"/>
          <w:szCs w:val="22"/>
        </w:rPr>
        <w:t xml:space="preserve">O pagamento será efetuado no prazo, conforme estabelecido no Decreto Municipal nº 4.441, de 23 de fevereiro de 2023: </w:t>
      </w:r>
    </w:p>
    <w:p w14:paraId="4742C183" w14:textId="77777777" w:rsidR="002A5DBE" w:rsidRPr="002A5DBE" w:rsidRDefault="002A5DBE" w:rsidP="002A5DBE">
      <w:pPr>
        <w:jc w:val="both"/>
        <w:rPr>
          <w:sz w:val="22"/>
          <w:szCs w:val="22"/>
        </w:rPr>
      </w:pPr>
      <w:r w:rsidRPr="002A5DBE">
        <w:rPr>
          <w:sz w:val="22"/>
          <w:szCs w:val="22"/>
        </w:rPr>
        <w:t>I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706997A" w14:textId="77777777" w:rsidR="002A5DBE" w:rsidRPr="002A5DBE" w:rsidRDefault="002A5DBE" w:rsidP="002A5DBE">
      <w:pPr>
        <w:jc w:val="both"/>
        <w:rPr>
          <w:sz w:val="22"/>
          <w:szCs w:val="22"/>
        </w:rPr>
      </w:pPr>
      <w:r w:rsidRPr="002A5DBE">
        <w:rPr>
          <w:sz w:val="22"/>
          <w:szCs w:val="22"/>
        </w:rPr>
        <w:t>II - O prazo de 30 (trinta) dias corridos, contados da liquidação da despesa, para realizar o pagamento, nas demais hipóteses.</w:t>
      </w:r>
    </w:p>
    <w:p w14:paraId="033AC3D4" w14:textId="77777777" w:rsidR="002A5DBE" w:rsidRPr="002A5DBE" w:rsidRDefault="002A5DBE" w:rsidP="002A5DBE">
      <w:pPr>
        <w:jc w:val="both"/>
        <w:rPr>
          <w:sz w:val="22"/>
          <w:szCs w:val="22"/>
        </w:rPr>
      </w:pPr>
      <w:r w:rsidRPr="002A5DBE">
        <w:rPr>
          <w:b/>
          <w:sz w:val="22"/>
          <w:szCs w:val="22"/>
        </w:rPr>
        <w:t>Parágrafo Terceiro</w:t>
      </w:r>
      <w:r w:rsidRPr="002A5DBE">
        <w:rPr>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00773BB7" w14:textId="77777777" w:rsidR="002A5DBE" w:rsidRPr="002A5DBE" w:rsidRDefault="002A5DBE" w:rsidP="002A5DBE">
      <w:pPr>
        <w:jc w:val="both"/>
        <w:rPr>
          <w:sz w:val="22"/>
          <w:szCs w:val="22"/>
        </w:rPr>
      </w:pPr>
      <w:r w:rsidRPr="002A5DBE">
        <w:rPr>
          <w:b/>
          <w:sz w:val="22"/>
          <w:szCs w:val="22"/>
        </w:rPr>
        <w:t xml:space="preserve">Parágrafo Quarto - </w:t>
      </w:r>
      <w:r w:rsidRPr="002A5DBE">
        <w:rPr>
          <w:sz w:val="22"/>
          <w:szCs w:val="22"/>
        </w:rPr>
        <w:t>O pagamento será realizado através de ordem bancária, para crédito em banco, agência e conta corrente indicados pelo contratado.</w:t>
      </w:r>
    </w:p>
    <w:p w14:paraId="793A8896" w14:textId="77777777" w:rsidR="002A5DBE" w:rsidRPr="002A5DBE" w:rsidRDefault="002A5DBE" w:rsidP="002A5DBE">
      <w:pPr>
        <w:jc w:val="both"/>
        <w:rPr>
          <w:sz w:val="22"/>
          <w:szCs w:val="22"/>
        </w:rPr>
      </w:pPr>
      <w:r w:rsidRPr="002A5DBE">
        <w:rPr>
          <w:b/>
          <w:sz w:val="22"/>
          <w:szCs w:val="22"/>
        </w:rPr>
        <w:t>Parágrafo Quinto</w:t>
      </w:r>
      <w:r w:rsidRPr="002A5DBE">
        <w:rPr>
          <w:sz w:val="22"/>
          <w:szCs w:val="22"/>
        </w:rPr>
        <w:t xml:space="preserve"> - Será considerada data do pagamento o dia em que constar como emitida a ordem bancária para pagamento.</w:t>
      </w:r>
    </w:p>
    <w:p w14:paraId="5596E0AA" w14:textId="77777777" w:rsidR="002A5DBE" w:rsidRPr="002A5DBE" w:rsidRDefault="002A5DBE" w:rsidP="002A5DBE">
      <w:pPr>
        <w:jc w:val="both"/>
        <w:rPr>
          <w:sz w:val="22"/>
          <w:szCs w:val="22"/>
        </w:rPr>
      </w:pPr>
      <w:r w:rsidRPr="002A5DBE">
        <w:rPr>
          <w:b/>
          <w:sz w:val="22"/>
          <w:szCs w:val="22"/>
        </w:rPr>
        <w:t>Parágrafo Sexto</w:t>
      </w:r>
      <w:r w:rsidRPr="002A5DBE">
        <w:rPr>
          <w:sz w:val="22"/>
          <w:szCs w:val="22"/>
        </w:rPr>
        <w:t xml:space="preserve"> – Quando do pagamento, será efetuada a retenção tributária prevista na legislação aplicável.</w:t>
      </w:r>
    </w:p>
    <w:p w14:paraId="1835C26F" w14:textId="77777777" w:rsidR="002A5DBE" w:rsidRPr="002A5DBE" w:rsidRDefault="002A5DBE" w:rsidP="002A5DBE">
      <w:pPr>
        <w:jc w:val="both"/>
        <w:rPr>
          <w:sz w:val="22"/>
          <w:szCs w:val="22"/>
        </w:rPr>
      </w:pPr>
      <w:r w:rsidRPr="002A5DBE">
        <w:rPr>
          <w:b/>
          <w:sz w:val="22"/>
          <w:szCs w:val="22"/>
        </w:rPr>
        <w:t>Parágrafo Sétimo</w:t>
      </w:r>
      <w:r w:rsidRPr="002A5DBE">
        <w:rPr>
          <w:sz w:val="22"/>
          <w:szCs w:val="22"/>
        </w:rPr>
        <w:t xml:space="preserve"> - Independentemente do percentual de tributo inserido na planilha, quando houver, serão retidos na fonte, quando da realização do pagamento, os percentuais estabelecidos na legislação vigente.</w:t>
      </w:r>
    </w:p>
    <w:p w14:paraId="6170ECA5" w14:textId="77777777" w:rsidR="002A5DBE" w:rsidRPr="002A5DBE" w:rsidRDefault="002A5DBE" w:rsidP="002A5DBE">
      <w:pPr>
        <w:jc w:val="both"/>
        <w:rPr>
          <w:sz w:val="22"/>
          <w:szCs w:val="22"/>
        </w:rPr>
      </w:pPr>
      <w:r w:rsidRPr="002A5DBE">
        <w:rPr>
          <w:b/>
          <w:sz w:val="22"/>
          <w:szCs w:val="22"/>
        </w:rPr>
        <w:t xml:space="preserve">Parágrafo Oitavo </w:t>
      </w:r>
      <w:r w:rsidRPr="002A5DBE">
        <w:rPr>
          <w:sz w:val="22"/>
          <w:szCs w:val="22"/>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336B5B" w14:textId="77777777" w:rsidR="002A5DBE" w:rsidRPr="002A5DBE" w:rsidRDefault="002A5DBE" w:rsidP="002A5DBE">
      <w:pPr>
        <w:jc w:val="both"/>
        <w:rPr>
          <w:sz w:val="22"/>
          <w:szCs w:val="22"/>
        </w:rPr>
      </w:pPr>
      <w:r w:rsidRPr="002A5DBE">
        <w:rPr>
          <w:b/>
          <w:sz w:val="22"/>
          <w:szCs w:val="22"/>
        </w:rPr>
        <w:t>Parágrafo Nono</w:t>
      </w:r>
      <w:r w:rsidRPr="002A5DBE">
        <w:rPr>
          <w:sz w:val="22"/>
          <w:szCs w:val="22"/>
        </w:rPr>
        <w:t xml:space="preserve"> - A presente contratação não permite a antecipação de pagamento parcial ou total, conforme as regras previstas no presente tópico.</w:t>
      </w:r>
    </w:p>
    <w:p w14:paraId="03AA4DBD" w14:textId="77777777" w:rsidR="002A5DBE" w:rsidRPr="002A5DBE" w:rsidRDefault="002A5DBE" w:rsidP="002A5DBE">
      <w:pPr>
        <w:jc w:val="both"/>
        <w:rPr>
          <w:sz w:val="22"/>
          <w:szCs w:val="22"/>
        </w:rPr>
      </w:pPr>
      <w:r w:rsidRPr="002A5DBE">
        <w:rPr>
          <w:b/>
          <w:sz w:val="22"/>
          <w:szCs w:val="22"/>
        </w:rPr>
        <w:t xml:space="preserve">Parágrafo Décimo </w:t>
      </w:r>
      <w:r w:rsidRPr="002A5DBE">
        <w:rPr>
          <w:sz w:val="22"/>
          <w:szCs w:val="22"/>
        </w:rPr>
        <w:t>-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377510AC" w14:textId="77777777" w:rsidR="002A5DBE" w:rsidRPr="002A5DBE" w:rsidRDefault="002A5DBE" w:rsidP="002A5DBE">
      <w:pPr>
        <w:jc w:val="both"/>
        <w:rPr>
          <w:sz w:val="22"/>
          <w:szCs w:val="22"/>
        </w:rPr>
      </w:pPr>
      <w:r w:rsidRPr="002A5DBE">
        <w:rPr>
          <w:b/>
          <w:sz w:val="22"/>
          <w:szCs w:val="22"/>
        </w:rPr>
        <w:t>Parágrafo Décimo Primeiro</w:t>
      </w:r>
      <w:r w:rsidRPr="002A5DBE">
        <w:rPr>
          <w:sz w:val="22"/>
          <w:szCs w:val="22"/>
        </w:rPr>
        <w:t xml:space="preserve">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10D5520" w14:textId="77777777" w:rsidR="002A5DBE" w:rsidRPr="002A5DBE" w:rsidRDefault="002A5DBE" w:rsidP="002A5DBE">
      <w:pPr>
        <w:jc w:val="both"/>
        <w:rPr>
          <w:sz w:val="22"/>
          <w:szCs w:val="22"/>
        </w:rPr>
      </w:pPr>
      <w:r w:rsidRPr="002A5DBE">
        <w:rPr>
          <w:b/>
          <w:sz w:val="22"/>
          <w:szCs w:val="22"/>
        </w:rPr>
        <w:t xml:space="preserve">Parágrafo Décimo Segundo </w:t>
      </w:r>
      <w:r w:rsidRPr="002A5DBE">
        <w:rPr>
          <w:sz w:val="22"/>
          <w:szCs w:val="22"/>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78780C6" w14:textId="77777777" w:rsidR="002A5DBE" w:rsidRPr="002A5DBE" w:rsidRDefault="002A5DBE" w:rsidP="002A5DBE">
      <w:pPr>
        <w:jc w:val="both"/>
        <w:rPr>
          <w:sz w:val="22"/>
          <w:szCs w:val="22"/>
        </w:rPr>
      </w:pPr>
      <w:r w:rsidRPr="002A5DBE">
        <w:rPr>
          <w:b/>
          <w:sz w:val="22"/>
          <w:szCs w:val="22"/>
        </w:rPr>
        <w:t xml:space="preserve">Parágrafo Décimo Terceiro </w:t>
      </w:r>
      <w:r w:rsidRPr="002A5DBE">
        <w:rPr>
          <w:sz w:val="22"/>
          <w:szCs w:val="22"/>
        </w:rPr>
        <w:t>- Para as contratações decorrentes de despesas cujos valores não ultrapassem o limite de que trata o inciso II do art. 75 da Lei nº 14.133, de 2021, o prazo máximo para o recebimento definitivo será de até 07 (sete) dias úteis.</w:t>
      </w:r>
    </w:p>
    <w:p w14:paraId="4463DEBB" w14:textId="77777777" w:rsidR="002A5DBE" w:rsidRPr="002A5DBE" w:rsidRDefault="002A5DBE" w:rsidP="002A5DBE">
      <w:pPr>
        <w:jc w:val="both"/>
        <w:rPr>
          <w:sz w:val="22"/>
          <w:szCs w:val="22"/>
        </w:rPr>
      </w:pPr>
      <w:r w:rsidRPr="002A5DBE">
        <w:rPr>
          <w:b/>
          <w:sz w:val="22"/>
          <w:szCs w:val="22"/>
        </w:rPr>
        <w:t xml:space="preserve">Parágrafo Décimo Quarto </w:t>
      </w:r>
      <w:r w:rsidRPr="002A5DBE">
        <w:rPr>
          <w:sz w:val="22"/>
          <w:szCs w:val="22"/>
        </w:rPr>
        <w:t>- O prazo para recebimento definitivo poderá ser excepcionalmente prorrogado, de forma justificada, por igual período, quando houver necessidade de diligências para a aferição do atendimento das exigências contratuais.</w:t>
      </w:r>
    </w:p>
    <w:p w14:paraId="46648B9E" w14:textId="77777777" w:rsidR="002A5DBE" w:rsidRPr="002A5DBE" w:rsidRDefault="002A5DBE" w:rsidP="002A5DBE">
      <w:pPr>
        <w:jc w:val="both"/>
        <w:rPr>
          <w:sz w:val="22"/>
          <w:szCs w:val="22"/>
        </w:rPr>
      </w:pPr>
      <w:r w:rsidRPr="002A5DBE">
        <w:rPr>
          <w:b/>
          <w:sz w:val="22"/>
          <w:szCs w:val="22"/>
        </w:rPr>
        <w:t xml:space="preserve">Parágrafo Décimo Quinto </w:t>
      </w:r>
      <w:r w:rsidRPr="002A5DBE">
        <w:rPr>
          <w:sz w:val="22"/>
          <w:szCs w:val="22"/>
        </w:rPr>
        <w:t xml:space="preserve">- No caso de controvérsia sobre a execução do objeto, quanto à dimensão, qualidade e quantidade, deverá ser observado o teor do art. 143 da Lei nº 14.133, de 2021, </w:t>
      </w:r>
      <w:r w:rsidRPr="002A5DBE">
        <w:rPr>
          <w:sz w:val="22"/>
          <w:szCs w:val="22"/>
        </w:rPr>
        <w:lastRenderedPageBreak/>
        <w:t xml:space="preserve">comunicando-se à empresa para emissão de Nota Fiscal no que </w:t>
      </w:r>
      <w:proofErr w:type="spellStart"/>
      <w:r w:rsidRPr="002A5DBE">
        <w:rPr>
          <w:sz w:val="22"/>
          <w:szCs w:val="22"/>
        </w:rPr>
        <w:t>pertine</w:t>
      </w:r>
      <w:proofErr w:type="spellEnd"/>
      <w:r w:rsidRPr="002A5DBE">
        <w:rPr>
          <w:sz w:val="22"/>
          <w:szCs w:val="22"/>
        </w:rPr>
        <w:t xml:space="preserve"> à parcela incontroversa da execução do objeto, para efeito de liquidação e pagamento.</w:t>
      </w:r>
    </w:p>
    <w:p w14:paraId="1A4D0484" w14:textId="77777777" w:rsidR="002A5DBE" w:rsidRPr="002A5DBE" w:rsidRDefault="002A5DBE" w:rsidP="002A5DBE">
      <w:pPr>
        <w:jc w:val="both"/>
        <w:rPr>
          <w:sz w:val="22"/>
          <w:szCs w:val="22"/>
        </w:rPr>
      </w:pPr>
      <w:r w:rsidRPr="002A5DBE">
        <w:rPr>
          <w:b/>
          <w:sz w:val="22"/>
          <w:szCs w:val="22"/>
        </w:rPr>
        <w:t xml:space="preserve">Parágrafo Décimo Sexto </w:t>
      </w:r>
      <w:r w:rsidRPr="002A5DBE">
        <w:rPr>
          <w:sz w:val="22"/>
          <w:szCs w:val="22"/>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7B306CF" w14:textId="77777777" w:rsidR="002A5DBE" w:rsidRPr="002A5DBE" w:rsidRDefault="002A5DBE" w:rsidP="002A5DBE">
      <w:pPr>
        <w:jc w:val="both"/>
        <w:rPr>
          <w:sz w:val="22"/>
          <w:szCs w:val="22"/>
        </w:rPr>
      </w:pPr>
      <w:r w:rsidRPr="002A5DBE">
        <w:rPr>
          <w:b/>
          <w:sz w:val="22"/>
          <w:szCs w:val="22"/>
        </w:rPr>
        <w:t xml:space="preserve">Parágrafo Décimo Sétimo </w:t>
      </w:r>
      <w:r w:rsidRPr="002A5DBE">
        <w:rPr>
          <w:sz w:val="22"/>
          <w:szCs w:val="22"/>
        </w:rPr>
        <w:t>- O recebimento provisório ou definitivo não excluirá a responsabilidade civil pela solidez e pela segurança dos bens nem a responsabilidade ético-profissional pela perfeita execução do contrato.</w:t>
      </w:r>
    </w:p>
    <w:p w14:paraId="4A18F848" w14:textId="77777777" w:rsidR="002A5DBE" w:rsidRPr="002A5DBE" w:rsidRDefault="002A5DBE" w:rsidP="002A5DBE">
      <w:pPr>
        <w:jc w:val="both"/>
        <w:rPr>
          <w:sz w:val="22"/>
          <w:szCs w:val="22"/>
        </w:rPr>
      </w:pPr>
    </w:p>
    <w:p w14:paraId="3AF9CE21" w14:textId="77777777" w:rsidR="002A5DBE" w:rsidRPr="002A5DBE" w:rsidRDefault="002A5DBE" w:rsidP="002A5DBE">
      <w:pPr>
        <w:jc w:val="both"/>
        <w:rPr>
          <w:sz w:val="22"/>
          <w:szCs w:val="22"/>
        </w:rPr>
      </w:pPr>
      <w:r w:rsidRPr="002A5DBE">
        <w:rPr>
          <w:b/>
          <w:bCs/>
          <w:sz w:val="22"/>
          <w:szCs w:val="22"/>
        </w:rPr>
        <w:t xml:space="preserve">CLÁUSULA QUINTA – RECURSO FINANCEIRO </w:t>
      </w:r>
    </w:p>
    <w:p w14:paraId="1C659804" w14:textId="77777777" w:rsidR="002A5DBE" w:rsidRPr="002A5DBE" w:rsidRDefault="002A5DBE" w:rsidP="002A5DBE">
      <w:pPr>
        <w:pStyle w:val="Corpodetexto"/>
        <w:jc w:val="both"/>
        <w:rPr>
          <w:sz w:val="22"/>
          <w:szCs w:val="22"/>
        </w:rPr>
      </w:pPr>
      <w:r w:rsidRPr="002A5DBE">
        <w:rPr>
          <w:sz w:val="22"/>
          <w:szCs w:val="22"/>
        </w:rPr>
        <w:t xml:space="preserve">As despesas decorrentes do presente Contrato serão efetuadas com a seguinte dotação orçamentária: </w:t>
      </w:r>
    </w:p>
    <w:tbl>
      <w:tblPr>
        <w:tblStyle w:val="Tabelacomgrade"/>
        <w:tblW w:w="0" w:type="auto"/>
        <w:tblLook w:val="04A0" w:firstRow="1" w:lastRow="0" w:firstColumn="1" w:lastColumn="0" w:noHBand="0" w:noVBand="1"/>
      </w:tblPr>
      <w:tblGrid>
        <w:gridCol w:w="3699"/>
        <w:gridCol w:w="3019"/>
        <w:gridCol w:w="2712"/>
      </w:tblGrid>
      <w:tr w:rsidR="002A5DBE" w:rsidRPr="002A5DBE" w14:paraId="539B8EF0" w14:textId="77777777" w:rsidTr="005436FC">
        <w:trPr>
          <w:trHeight w:val="283"/>
        </w:trPr>
        <w:tc>
          <w:tcPr>
            <w:tcW w:w="3699" w:type="dxa"/>
            <w:tcBorders>
              <w:top w:val="nil"/>
              <w:left w:val="nil"/>
            </w:tcBorders>
            <w:vAlign w:val="center"/>
          </w:tcPr>
          <w:p w14:paraId="008584A2"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c>
          <w:tcPr>
            <w:tcW w:w="3019" w:type="dxa"/>
            <w:shd w:val="clear" w:color="auto" w:fill="DBE5F1" w:themeFill="accent1" w:themeFillTint="33"/>
            <w:vAlign w:val="center"/>
          </w:tcPr>
          <w:p w14:paraId="1D3DF0A7"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PROGRAMA DE TRABALHO</w:t>
            </w:r>
          </w:p>
        </w:tc>
        <w:tc>
          <w:tcPr>
            <w:tcW w:w="2712" w:type="dxa"/>
            <w:shd w:val="clear" w:color="auto" w:fill="DBE5F1" w:themeFill="accent1" w:themeFillTint="33"/>
            <w:vAlign w:val="center"/>
          </w:tcPr>
          <w:p w14:paraId="6C45FA2D"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NATUREZA DA DESPESA</w:t>
            </w:r>
          </w:p>
        </w:tc>
      </w:tr>
      <w:tr w:rsidR="002A5DBE" w:rsidRPr="002A5DBE" w14:paraId="7E1820BB" w14:textId="77777777" w:rsidTr="005436FC">
        <w:trPr>
          <w:trHeight w:val="283"/>
        </w:trPr>
        <w:tc>
          <w:tcPr>
            <w:tcW w:w="3699" w:type="dxa"/>
            <w:shd w:val="clear" w:color="auto" w:fill="DBE5F1" w:themeFill="accent1" w:themeFillTint="33"/>
            <w:vAlign w:val="center"/>
          </w:tcPr>
          <w:p w14:paraId="11C775B7"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SECRETARIA MUNICIPAL DE AGRICULTURA E DESENVOLVIMENTO</w:t>
            </w:r>
          </w:p>
        </w:tc>
        <w:tc>
          <w:tcPr>
            <w:tcW w:w="3019" w:type="dxa"/>
            <w:vAlign w:val="center"/>
          </w:tcPr>
          <w:p w14:paraId="2BFBAFDE"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02.110.20.122.0077.2.102</w:t>
            </w:r>
          </w:p>
        </w:tc>
        <w:tc>
          <w:tcPr>
            <w:tcW w:w="2712" w:type="dxa"/>
            <w:vMerge w:val="restart"/>
            <w:vAlign w:val="center"/>
          </w:tcPr>
          <w:p w14:paraId="7196AEF0"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highlight w:val="yellow"/>
                <w:lang w:eastAsia="zh-CN"/>
              </w:rPr>
            </w:pPr>
          </w:p>
          <w:p w14:paraId="3CC21E7B"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highlight w:val="yellow"/>
                <w:lang w:eastAsia="zh-CN"/>
              </w:rPr>
            </w:pPr>
            <w:r w:rsidRPr="002A5DBE">
              <w:rPr>
                <w:rFonts w:ascii="Times New Roman" w:hAnsi="Times New Roman" w:cs="Times New Roman"/>
                <w:color w:val="000000" w:themeColor="text1"/>
                <w:kern w:val="1"/>
                <w:sz w:val="22"/>
                <w:szCs w:val="22"/>
                <w:lang w:eastAsia="zh-CN"/>
              </w:rPr>
              <w:t>33.90.30</w:t>
            </w:r>
          </w:p>
        </w:tc>
      </w:tr>
      <w:tr w:rsidR="002A5DBE" w:rsidRPr="002A5DBE" w14:paraId="097F1BDB" w14:textId="77777777" w:rsidTr="005436FC">
        <w:trPr>
          <w:trHeight w:val="283"/>
        </w:trPr>
        <w:tc>
          <w:tcPr>
            <w:tcW w:w="3699" w:type="dxa"/>
            <w:shd w:val="clear" w:color="auto" w:fill="DBE5F1" w:themeFill="accent1" w:themeFillTint="33"/>
            <w:vAlign w:val="center"/>
          </w:tcPr>
          <w:p w14:paraId="7EACB425"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SECRETARIA MUNICIPAL DE DEFESA CIVIL</w:t>
            </w:r>
          </w:p>
        </w:tc>
        <w:tc>
          <w:tcPr>
            <w:tcW w:w="3019" w:type="dxa"/>
            <w:vAlign w:val="center"/>
          </w:tcPr>
          <w:p w14:paraId="4287E65A"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02.170.06.182.0092.2.125</w:t>
            </w:r>
          </w:p>
        </w:tc>
        <w:tc>
          <w:tcPr>
            <w:tcW w:w="2712" w:type="dxa"/>
            <w:vMerge/>
            <w:vAlign w:val="center"/>
          </w:tcPr>
          <w:p w14:paraId="729CEEB9"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r>
      <w:tr w:rsidR="002A5DBE" w:rsidRPr="002A5DBE" w14:paraId="4B800F42" w14:textId="77777777" w:rsidTr="005436FC">
        <w:trPr>
          <w:trHeight w:val="283"/>
        </w:trPr>
        <w:tc>
          <w:tcPr>
            <w:tcW w:w="3699" w:type="dxa"/>
            <w:shd w:val="clear" w:color="auto" w:fill="DBE5F1" w:themeFill="accent1" w:themeFillTint="33"/>
            <w:vAlign w:val="center"/>
          </w:tcPr>
          <w:p w14:paraId="6C5C62B8"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DIRETORIA DE TRÂNSITO E GUARDA</w:t>
            </w:r>
          </w:p>
        </w:tc>
        <w:tc>
          <w:tcPr>
            <w:tcW w:w="3019" w:type="dxa"/>
            <w:vAlign w:val="center"/>
          </w:tcPr>
          <w:p w14:paraId="2F441598"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02.100.04.122.0003.2.010</w:t>
            </w:r>
          </w:p>
        </w:tc>
        <w:tc>
          <w:tcPr>
            <w:tcW w:w="2712" w:type="dxa"/>
            <w:vMerge/>
            <w:vAlign w:val="center"/>
          </w:tcPr>
          <w:p w14:paraId="61FD3FA9"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r>
      <w:tr w:rsidR="002A5DBE" w:rsidRPr="002A5DBE" w14:paraId="39BEC3E3" w14:textId="77777777" w:rsidTr="005436FC">
        <w:trPr>
          <w:trHeight w:val="283"/>
        </w:trPr>
        <w:tc>
          <w:tcPr>
            <w:tcW w:w="3699" w:type="dxa"/>
            <w:shd w:val="clear" w:color="auto" w:fill="DBE5F1" w:themeFill="accent1" w:themeFillTint="33"/>
            <w:vAlign w:val="center"/>
          </w:tcPr>
          <w:p w14:paraId="0AD64127"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SECRETARIA MUNICIPAL DE TURISMO, CULTURA, ESPORTE, LAZER E DESENVOLVIMENTO ECONÔMICO</w:t>
            </w:r>
          </w:p>
        </w:tc>
        <w:tc>
          <w:tcPr>
            <w:tcW w:w="3019" w:type="dxa"/>
            <w:vAlign w:val="center"/>
          </w:tcPr>
          <w:p w14:paraId="588E3767"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02.201.23.695.0099.2.021</w:t>
            </w:r>
          </w:p>
        </w:tc>
        <w:tc>
          <w:tcPr>
            <w:tcW w:w="2712" w:type="dxa"/>
            <w:vMerge/>
            <w:vAlign w:val="center"/>
          </w:tcPr>
          <w:p w14:paraId="62F05A22"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r>
      <w:tr w:rsidR="002A5DBE" w:rsidRPr="002A5DBE" w14:paraId="236BEECA" w14:textId="77777777" w:rsidTr="005436FC">
        <w:trPr>
          <w:trHeight w:val="283"/>
        </w:trPr>
        <w:tc>
          <w:tcPr>
            <w:tcW w:w="3699" w:type="dxa"/>
            <w:shd w:val="clear" w:color="auto" w:fill="DBE5F1" w:themeFill="accent1" w:themeFillTint="33"/>
            <w:vAlign w:val="center"/>
          </w:tcPr>
          <w:p w14:paraId="666DA6C4"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SECRETARIA MUNICIPAL DE MEIO AMBIENTE E SUSTENTABILIDADE</w:t>
            </w:r>
          </w:p>
        </w:tc>
        <w:tc>
          <w:tcPr>
            <w:tcW w:w="3019" w:type="dxa"/>
            <w:vAlign w:val="center"/>
          </w:tcPr>
          <w:p w14:paraId="17A39C1A"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02.140.04.122.0088.2.115</w:t>
            </w:r>
          </w:p>
        </w:tc>
        <w:tc>
          <w:tcPr>
            <w:tcW w:w="2712" w:type="dxa"/>
            <w:vMerge/>
            <w:vAlign w:val="center"/>
          </w:tcPr>
          <w:p w14:paraId="7AA83E53"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p>
        </w:tc>
      </w:tr>
      <w:tr w:rsidR="002A5DBE" w:rsidRPr="002A5DBE" w14:paraId="65A073F1" w14:textId="77777777" w:rsidTr="005436FC">
        <w:trPr>
          <w:trHeight w:val="283"/>
        </w:trPr>
        <w:tc>
          <w:tcPr>
            <w:tcW w:w="3699" w:type="dxa"/>
            <w:shd w:val="clear" w:color="auto" w:fill="DBE5F1" w:themeFill="accent1" w:themeFillTint="33"/>
            <w:vAlign w:val="center"/>
          </w:tcPr>
          <w:p w14:paraId="7EB47FF0"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SECRETARIA MUNICIPAL DE FAZENDA</w:t>
            </w:r>
          </w:p>
        </w:tc>
        <w:tc>
          <w:tcPr>
            <w:tcW w:w="3019" w:type="dxa"/>
            <w:vAlign w:val="center"/>
          </w:tcPr>
          <w:p w14:paraId="6D9D221B"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02.500.04.123.0019.2.040</w:t>
            </w:r>
          </w:p>
        </w:tc>
        <w:tc>
          <w:tcPr>
            <w:tcW w:w="2712" w:type="dxa"/>
            <w:vMerge/>
            <w:vAlign w:val="center"/>
          </w:tcPr>
          <w:p w14:paraId="403252D4"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highlight w:val="yellow"/>
                <w:lang w:eastAsia="zh-CN"/>
              </w:rPr>
            </w:pPr>
          </w:p>
        </w:tc>
      </w:tr>
      <w:tr w:rsidR="002A5DBE" w:rsidRPr="002A5DBE" w14:paraId="0856891B" w14:textId="77777777" w:rsidTr="005436FC">
        <w:trPr>
          <w:trHeight w:val="283"/>
        </w:trPr>
        <w:tc>
          <w:tcPr>
            <w:tcW w:w="3699" w:type="dxa"/>
            <w:shd w:val="clear" w:color="auto" w:fill="DBE5F1" w:themeFill="accent1" w:themeFillTint="33"/>
            <w:vAlign w:val="center"/>
          </w:tcPr>
          <w:p w14:paraId="578CD817" w14:textId="77777777" w:rsidR="002A5DBE" w:rsidRPr="002A5DBE" w:rsidRDefault="002A5DBE" w:rsidP="002A5DBE">
            <w:pPr>
              <w:pStyle w:val="Nivel2"/>
              <w:spacing w:before="0" w:after="0" w:line="240" w:lineRule="auto"/>
              <w:ind w:left="0" w:firstLine="0"/>
              <w:rPr>
                <w:rFonts w:ascii="Times New Roman" w:hAnsi="Times New Roman" w:cs="Times New Roman"/>
                <w:b/>
                <w:bCs/>
                <w:color w:val="000000" w:themeColor="text1"/>
                <w:kern w:val="1"/>
                <w:sz w:val="22"/>
                <w:szCs w:val="22"/>
                <w:lang w:eastAsia="zh-CN"/>
              </w:rPr>
            </w:pPr>
            <w:r w:rsidRPr="002A5DBE">
              <w:rPr>
                <w:rFonts w:ascii="Times New Roman" w:hAnsi="Times New Roman" w:cs="Times New Roman"/>
                <w:b/>
                <w:bCs/>
                <w:color w:val="000000" w:themeColor="text1"/>
                <w:kern w:val="1"/>
                <w:sz w:val="22"/>
                <w:szCs w:val="22"/>
                <w:lang w:eastAsia="zh-CN"/>
              </w:rPr>
              <w:t>SECRETARIA MUNICIPAL DE OBRAS E INFRAESTRUTURA</w:t>
            </w:r>
          </w:p>
        </w:tc>
        <w:tc>
          <w:tcPr>
            <w:tcW w:w="3019" w:type="dxa"/>
            <w:vAlign w:val="center"/>
          </w:tcPr>
          <w:p w14:paraId="514AC7A4"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lang w:eastAsia="zh-CN"/>
              </w:rPr>
            </w:pPr>
            <w:r w:rsidRPr="002A5DBE">
              <w:rPr>
                <w:rFonts w:ascii="Times New Roman" w:hAnsi="Times New Roman" w:cs="Times New Roman"/>
                <w:color w:val="000000" w:themeColor="text1"/>
                <w:kern w:val="1"/>
                <w:sz w:val="22"/>
                <w:szCs w:val="22"/>
                <w:lang w:eastAsia="zh-CN"/>
              </w:rPr>
              <w:t>02.600.15.452.0033.2.047</w:t>
            </w:r>
          </w:p>
        </w:tc>
        <w:tc>
          <w:tcPr>
            <w:tcW w:w="2712" w:type="dxa"/>
            <w:vMerge/>
            <w:vAlign w:val="center"/>
          </w:tcPr>
          <w:p w14:paraId="3CD9BDE3" w14:textId="77777777" w:rsidR="002A5DBE" w:rsidRPr="002A5DBE" w:rsidRDefault="002A5DBE" w:rsidP="002A5DBE">
            <w:pPr>
              <w:pStyle w:val="Nivel2"/>
              <w:spacing w:before="0" w:after="0" w:line="240" w:lineRule="auto"/>
              <w:ind w:left="0" w:firstLine="0"/>
              <w:rPr>
                <w:rFonts w:ascii="Times New Roman" w:hAnsi="Times New Roman" w:cs="Times New Roman"/>
                <w:color w:val="000000" w:themeColor="text1"/>
                <w:kern w:val="1"/>
                <w:sz w:val="22"/>
                <w:szCs w:val="22"/>
                <w:highlight w:val="yellow"/>
                <w:lang w:eastAsia="zh-CN"/>
              </w:rPr>
            </w:pPr>
          </w:p>
        </w:tc>
      </w:tr>
    </w:tbl>
    <w:p w14:paraId="7AD689E7" w14:textId="77777777" w:rsidR="002A5DBE" w:rsidRPr="002A5DBE" w:rsidRDefault="002A5DBE" w:rsidP="002A5DBE">
      <w:pPr>
        <w:pStyle w:val="Corpodetexto"/>
        <w:jc w:val="both"/>
        <w:rPr>
          <w:b/>
          <w:bCs/>
          <w:sz w:val="22"/>
          <w:szCs w:val="22"/>
        </w:rPr>
      </w:pPr>
    </w:p>
    <w:p w14:paraId="13754C7F" w14:textId="77777777" w:rsidR="002A5DBE" w:rsidRPr="002A5DBE" w:rsidRDefault="002A5DBE" w:rsidP="002A5DBE">
      <w:pPr>
        <w:pStyle w:val="Corpodetexto"/>
        <w:jc w:val="both"/>
        <w:rPr>
          <w:b/>
          <w:bCs/>
          <w:sz w:val="22"/>
          <w:szCs w:val="22"/>
        </w:rPr>
      </w:pPr>
      <w:r w:rsidRPr="002A5DBE">
        <w:rPr>
          <w:b/>
          <w:bCs/>
          <w:sz w:val="22"/>
          <w:szCs w:val="22"/>
        </w:rPr>
        <w:t>CLÁUSULA SEXTA – REAJUSTES DOS PREÇOS</w:t>
      </w:r>
    </w:p>
    <w:p w14:paraId="16045511" w14:textId="77777777" w:rsidR="002A5DBE" w:rsidRPr="002A5DBE" w:rsidRDefault="002A5DBE" w:rsidP="002A5DBE">
      <w:pPr>
        <w:pStyle w:val="Corpodetexto"/>
        <w:jc w:val="both"/>
        <w:rPr>
          <w:bCs/>
          <w:sz w:val="22"/>
          <w:szCs w:val="22"/>
        </w:rPr>
      </w:pPr>
      <w:r w:rsidRPr="002A5DBE">
        <w:rPr>
          <w:bCs/>
          <w:sz w:val="22"/>
          <w:szCs w:val="22"/>
        </w:rPr>
        <w:t>Os preços inicialmente contratados são fixos e irreajustáveis no prazo de um ano contado da data do orçamento estimado.</w:t>
      </w:r>
    </w:p>
    <w:p w14:paraId="3F40381B" w14:textId="77777777" w:rsidR="002A5DBE" w:rsidRPr="002A5DBE" w:rsidRDefault="002A5DBE" w:rsidP="002A5DBE">
      <w:pPr>
        <w:pStyle w:val="Corpodetexto"/>
        <w:jc w:val="both"/>
        <w:rPr>
          <w:bCs/>
          <w:sz w:val="22"/>
          <w:szCs w:val="22"/>
        </w:rPr>
      </w:pPr>
    </w:p>
    <w:p w14:paraId="1DB52FDD" w14:textId="77777777" w:rsidR="002A5DBE" w:rsidRPr="002A5DBE" w:rsidRDefault="002A5DBE" w:rsidP="002A5DBE">
      <w:pPr>
        <w:pStyle w:val="Corpodetexto"/>
        <w:jc w:val="both"/>
        <w:rPr>
          <w:bCs/>
          <w:sz w:val="22"/>
          <w:szCs w:val="22"/>
        </w:rPr>
      </w:pPr>
      <w:r w:rsidRPr="002A5DBE">
        <w:rPr>
          <w:b/>
          <w:bCs/>
          <w:sz w:val="22"/>
          <w:szCs w:val="22"/>
        </w:rPr>
        <w:t xml:space="preserve">Parágrafo Primeiro - </w:t>
      </w:r>
      <w:r w:rsidRPr="002A5DBE">
        <w:rPr>
          <w:bCs/>
          <w:sz w:val="22"/>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AF9F2C6" w14:textId="77777777" w:rsidR="002A5DBE" w:rsidRPr="002A5DBE" w:rsidRDefault="002A5DBE" w:rsidP="002A5DBE">
      <w:pPr>
        <w:pStyle w:val="Corpodetexto"/>
        <w:jc w:val="both"/>
        <w:rPr>
          <w:bCs/>
          <w:sz w:val="22"/>
          <w:szCs w:val="22"/>
        </w:rPr>
      </w:pPr>
      <w:r w:rsidRPr="002A5DBE">
        <w:rPr>
          <w:b/>
          <w:bCs/>
          <w:sz w:val="22"/>
          <w:szCs w:val="22"/>
        </w:rPr>
        <w:t xml:space="preserve">Parágrafo Segundo - </w:t>
      </w:r>
      <w:r w:rsidRPr="002A5DBE">
        <w:rPr>
          <w:bCs/>
          <w:sz w:val="22"/>
          <w:szCs w:val="22"/>
        </w:rPr>
        <w:t>Nos reajustes subsequentes ao primeiro, o interregno mínimo de um ano será contado a partir dos efeitos financeiros do último reajuste.</w:t>
      </w:r>
    </w:p>
    <w:p w14:paraId="71E36653" w14:textId="77777777" w:rsidR="002A5DBE" w:rsidRPr="002A5DBE" w:rsidRDefault="002A5DBE" w:rsidP="002A5DBE">
      <w:pPr>
        <w:pStyle w:val="Corpodetexto"/>
        <w:jc w:val="both"/>
        <w:rPr>
          <w:bCs/>
          <w:sz w:val="22"/>
          <w:szCs w:val="22"/>
        </w:rPr>
      </w:pPr>
      <w:r w:rsidRPr="002A5DBE">
        <w:rPr>
          <w:b/>
          <w:bCs/>
          <w:sz w:val="22"/>
          <w:szCs w:val="22"/>
        </w:rPr>
        <w:t xml:space="preserve">Parágrafo Terceiro - </w:t>
      </w:r>
      <w:r w:rsidRPr="002A5DBE">
        <w:rPr>
          <w:bCs/>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D97A89" w14:textId="77777777" w:rsidR="002A5DBE" w:rsidRPr="002A5DBE" w:rsidRDefault="002A5DBE" w:rsidP="002A5DBE">
      <w:pPr>
        <w:pStyle w:val="Corpodetexto"/>
        <w:jc w:val="both"/>
        <w:rPr>
          <w:bCs/>
          <w:sz w:val="22"/>
          <w:szCs w:val="22"/>
        </w:rPr>
      </w:pPr>
      <w:r w:rsidRPr="002A5DBE">
        <w:rPr>
          <w:b/>
          <w:bCs/>
          <w:sz w:val="22"/>
          <w:szCs w:val="22"/>
        </w:rPr>
        <w:t xml:space="preserve">Parágrafo Quarto - </w:t>
      </w:r>
      <w:r w:rsidRPr="002A5DBE">
        <w:rPr>
          <w:bCs/>
          <w:sz w:val="22"/>
          <w:szCs w:val="22"/>
        </w:rPr>
        <w:t>Nas aferições finais, o(s) índice(s) utilizado(s) para reajuste será(</w:t>
      </w:r>
      <w:proofErr w:type="spellStart"/>
      <w:r w:rsidRPr="002A5DBE">
        <w:rPr>
          <w:bCs/>
          <w:sz w:val="22"/>
          <w:szCs w:val="22"/>
        </w:rPr>
        <w:t>ão</w:t>
      </w:r>
      <w:proofErr w:type="spellEnd"/>
      <w:r w:rsidRPr="002A5DBE">
        <w:rPr>
          <w:bCs/>
          <w:sz w:val="22"/>
          <w:szCs w:val="22"/>
        </w:rPr>
        <w:t>), obrigatoriamente, o(s) definitivo(s).</w:t>
      </w:r>
    </w:p>
    <w:p w14:paraId="213EA154" w14:textId="77777777" w:rsidR="002A5DBE" w:rsidRPr="002A5DBE" w:rsidRDefault="002A5DBE" w:rsidP="002A5DBE">
      <w:pPr>
        <w:pStyle w:val="Corpodetexto"/>
        <w:jc w:val="both"/>
        <w:rPr>
          <w:bCs/>
          <w:sz w:val="22"/>
          <w:szCs w:val="22"/>
        </w:rPr>
      </w:pPr>
      <w:r w:rsidRPr="002A5DBE">
        <w:rPr>
          <w:b/>
          <w:bCs/>
          <w:sz w:val="22"/>
          <w:szCs w:val="22"/>
        </w:rPr>
        <w:t xml:space="preserve">Parágrafo Quinto - </w:t>
      </w:r>
      <w:r w:rsidRPr="002A5DBE">
        <w:rPr>
          <w:bCs/>
          <w:sz w:val="22"/>
          <w:szCs w:val="22"/>
        </w:rPr>
        <w:t>Caso o(s) índice(s) estabelecido(s) para reajustamento venha(m) a ser extinto(s) ou de qualquer forma não possa(m) mais ser utilizado(s), será(</w:t>
      </w:r>
      <w:proofErr w:type="spellStart"/>
      <w:r w:rsidRPr="002A5DBE">
        <w:rPr>
          <w:bCs/>
          <w:sz w:val="22"/>
          <w:szCs w:val="22"/>
        </w:rPr>
        <w:t>ão</w:t>
      </w:r>
      <w:proofErr w:type="spellEnd"/>
      <w:r w:rsidRPr="002A5DBE">
        <w:rPr>
          <w:bCs/>
          <w:sz w:val="22"/>
          <w:szCs w:val="22"/>
        </w:rPr>
        <w:t>) adotado(s), em substituição, o(s) que vier(em) a ser determinado(s) pela legislação então em vigor.</w:t>
      </w:r>
    </w:p>
    <w:p w14:paraId="7ABFD8E5" w14:textId="77777777" w:rsidR="002A5DBE" w:rsidRPr="002A5DBE" w:rsidRDefault="002A5DBE" w:rsidP="002A5DBE">
      <w:pPr>
        <w:pStyle w:val="Corpodetexto"/>
        <w:jc w:val="both"/>
        <w:rPr>
          <w:bCs/>
          <w:sz w:val="22"/>
          <w:szCs w:val="22"/>
        </w:rPr>
      </w:pPr>
      <w:r w:rsidRPr="002A5DBE">
        <w:rPr>
          <w:b/>
          <w:bCs/>
          <w:sz w:val="22"/>
          <w:szCs w:val="22"/>
        </w:rPr>
        <w:t xml:space="preserve">Parágrafo Sexto - </w:t>
      </w:r>
      <w:r w:rsidRPr="002A5DBE">
        <w:rPr>
          <w:bCs/>
          <w:sz w:val="22"/>
          <w:szCs w:val="22"/>
        </w:rPr>
        <w:t xml:space="preserve">Na ausência de previsão legal quanto ao índice substituto, as partes elegerão novo índice oficial, para reajustamento do preço do valor remanescente, por meio de termo aditivo. </w:t>
      </w:r>
    </w:p>
    <w:p w14:paraId="2CF0D10A" w14:textId="77777777" w:rsidR="002A5DBE" w:rsidRPr="002A5DBE" w:rsidRDefault="002A5DBE" w:rsidP="002A5DBE">
      <w:pPr>
        <w:pStyle w:val="Corpodetexto"/>
        <w:jc w:val="both"/>
        <w:rPr>
          <w:bCs/>
          <w:sz w:val="22"/>
          <w:szCs w:val="22"/>
        </w:rPr>
      </w:pPr>
      <w:r w:rsidRPr="002A5DBE">
        <w:rPr>
          <w:b/>
          <w:bCs/>
          <w:sz w:val="22"/>
          <w:szCs w:val="22"/>
        </w:rPr>
        <w:t xml:space="preserve">Parágrafo Sétimo - </w:t>
      </w:r>
      <w:r w:rsidRPr="002A5DBE">
        <w:rPr>
          <w:bCs/>
          <w:sz w:val="22"/>
          <w:szCs w:val="22"/>
        </w:rPr>
        <w:t>O reajuste será realizado por apostilamento.</w:t>
      </w:r>
    </w:p>
    <w:p w14:paraId="2D902C40" w14:textId="77777777" w:rsidR="002A5DBE" w:rsidRPr="002A5DBE" w:rsidRDefault="002A5DBE" w:rsidP="002A5DBE">
      <w:pPr>
        <w:pStyle w:val="Corpodetexto"/>
        <w:jc w:val="both"/>
        <w:rPr>
          <w:bCs/>
          <w:sz w:val="22"/>
          <w:szCs w:val="22"/>
        </w:rPr>
      </w:pPr>
    </w:p>
    <w:p w14:paraId="0EFE4EE5" w14:textId="77777777" w:rsidR="002A5DBE" w:rsidRPr="002A5DBE" w:rsidRDefault="002A5DBE" w:rsidP="002A5DBE">
      <w:pPr>
        <w:pStyle w:val="Corpodetexto"/>
        <w:jc w:val="both"/>
        <w:rPr>
          <w:sz w:val="22"/>
          <w:szCs w:val="22"/>
        </w:rPr>
      </w:pPr>
      <w:r w:rsidRPr="002A5DBE">
        <w:rPr>
          <w:b/>
          <w:bCs/>
          <w:sz w:val="22"/>
          <w:szCs w:val="22"/>
        </w:rPr>
        <w:t>CLÁUSULA SÈTIMA – DA GESTÃO DA ATA DE REGISTRO DE PREÇOS E DO CONTRATO</w:t>
      </w:r>
    </w:p>
    <w:p w14:paraId="4D257125"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Serão gestores da Ata de Registro de Preços, as Secretarias Municipais, Diretor participantes da ata, conforme suas cotas partes, representadas por seus respectivos secretários, indicados através de Portaria publicada no órgão de imprensa oficial do Município.</w:t>
      </w:r>
    </w:p>
    <w:p w14:paraId="30727CFF" w14:textId="77777777" w:rsidR="002A5DBE" w:rsidRPr="002A5DBE" w:rsidRDefault="002A5DBE" w:rsidP="002A5DBE">
      <w:pPr>
        <w:pStyle w:val="Contrato-Corpo"/>
        <w:rPr>
          <w:rFonts w:ascii="Times New Roman" w:hAnsi="Times New Roman" w:cs="Times New Roman"/>
          <w:bCs w:val="0"/>
          <w:color w:val="auto"/>
        </w:rPr>
      </w:pPr>
    </w:p>
    <w:p w14:paraId="3332135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 xml:space="preserve">Parágrafo Primeiro </w:t>
      </w:r>
      <w:r w:rsidRPr="002A5DBE">
        <w:rPr>
          <w:rFonts w:ascii="Times New Roman" w:hAnsi="Times New Roman" w:cs="Times New Roman"/>
          <w:bCs w:val="0"/>
          <w:color w:val="auto"/>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31C95C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Paragrafo Segundo</w:t>
      </w:r>
      <w:r w:rsidRPr="002A5DBE">
        <w:rPr>
          <w:rFonts w:ascii="Times New Roman" w:hAnsi="Times New Roman" w:cs="Times New Roman"/>
          <w:bCs w:val="0"/>
          <w:color w:val="auto"/>
        </w:rPr>
        <w:t xml:space="preserve"> - As comunicações entre o órgão ou entidade e a contratada devem ser realizadas por escrito sempre que o ato exigir tal formalidade, admitindo-se o uso de mensagem eletrônica para esse fim.</w:t>
      </w:r>
    </w:p>
    <w:p w14:paraId="1AAA8401"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Terceiro</w:t>
      </w:r>
      <w:r w:rsidRPr="002A5DBE">
        <w:rPr>
          <w:rFonts w:ascii="Times New Roman" w:hAnsi="Times New Roman" w:cs="Times New Roman"/>
          <w:bCs w:val="0"/>
          <w:color w:val="auto"/>
        </w:rPr>
        <w:t xml:space="preserve"> - O órgão ou entidade poderá convocar representante da empresa para adoção de providências que devam ser cumpridas de imediato.</w:t>
      </w:r>
    </w:p>
    <w:p w14:paraId="1A96E14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Quarto</w:t>
      </w:r>
      <w:r w:rsidRPr="002A5DBE">
        <w:rPr>
          <w:rFonts w:ascii="Times New Roman" w:hAnsi="Times New Roman" w:cs="Times New Roman"/>
          <w:bCs w:val="0"/>
          <w:color w:val="auto"/>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94C014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Quinto</w:t>
      </w:r>
      <w:r w:rsidRPr="002A5DBE">
        <w:rPr>
          <w:rFonts w:ascii="Times New Roman" w:hAnsi="Times New Roman" w:cs="Times New Roman"/>
          <w:bCs w:val="0"/>
          <w:color w:val="auto"/>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3DA075D"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Sexto</w:t>
      </w:r>
      <w:r w:rsidRPr="002A5DBE">
        <w:rPr>
          <w:rFonts w:ascii="Times New Roman" w:hAnsi="Times New Roman" w:cs="Times New Roman"/>
          <w:bCs w:val="0"/>
          <w:color w:val="auto"/>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E595D51"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Sétimo</w:t>
      </w:r>
      <w:r w:rsidRPr="002A5DBE">
        <w:rPr>
          <w:rFonts w:ascii="Times New Roman" w:hAnsi="Times New Roman" w:cs="Times New Roman"/>
          <w:bCs w:val="0"/>
          <w:color w:val="auto"/>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55DC0CD"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Oitavo</w:t>
      </w:r>
      <w:r w:rsidRPr="002A5DBE">
        <w:rPr>
          <w:rFonts w:ascii="Times New Roman" w:hAnsi="Times New Roman" w:cs="Times New Roman"/>
          <w:bCs w:val="0"/>
          <w:color w:val="auto"/>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8BA19D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Nono</w:t>
      </w:r>
      <w:r w:rsidRPr="002A5DBE">
        <w:rPr>
          <w:rFonts w:ascii="Times New Roman" w:hAnsi="Times New Roman" w:cs="Times New Roman"/>
          <w:bCs w:val="0"/>
          <w:color w:val="auto"/>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167D3A4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w:t>
      </w:r>
      <w:r w:rsidRPr="002A5DBE">
        <w:rPr>
          <w:rFonts w:ascii="Times New Roman" w:hAnsi="Times New Roman" w:cs="Times New Roman"/>
          <w:bCs w:val="0"/>
          <w:color w:val="auto"/>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D305C2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Primeiro </w:t>
      </w:r>
      <w:r w:rsidRPr="002A5DBE">
        <w:rPr>
          <w:rFonts w:ascii="Times New Roman" w:hAnsi="Times New Roman" w:cs="Times New Roman"/>
          <w:bCs w:val="0"/>
          <w:color w:val="auto"/>
        </w:rPr>
        <w:t>- O gestor do contrato deverá enviar a documentação para a formalização dos procedimentos de liquidação e pagamento, no valor dimensionado pela fiscalização e gestão nos termos do contrato.</w:t>
      </w:r>
    </w:p>
    <w:p w14:paraId="234B1E47"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Segundo </w:t>
      </w:r>
      <w:r w:rsidRPr="002A5DBE">
        <w:rPr>
          <w:rFonts w:ascii="Times New Roman" w:hAnsi="Times New Roman" w:cs="Times New Roman"/>
          <w:bCs w:val="0"/>
          <w:color w:val="auto"/>
        </w:rPr>
        <w:t>- O contratado deverá manter preposto aceito pela Administração para representá-lo na execução do contrato.</w:t>
      </w:r>
    </w:p>
    <w:p w14:paraId="13D55DC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lastRenderedPageBreak/>
        <w:t xml:space="preserve">Parágrafo Décimo Terceiro </w:t>
      </w:r>
      <w:r w:rsidRPr="002A5DBE">
        <w:rPr>
          <w:rFonts w:ascii="Times New Roman" w:hAnsi="Times New Roman" w:cs="Times New Roman"/>
          <w:bCs w:val="0"/>
          <w:color w:val="auto"/>
        </w:rPr>
        <w:t>- A indicação ou a manutenção do preposto da empresa poderá ser recusada pelo órgão ou entidade, desde que devidamente justificada, devendo a empresa designar outro para o exercício da atividade.</w:t>
      </w:r>
    </w:p>
    <w:p w14:paraId="7B7BD99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Quarto </w:t>
      </w:r>
      <w:r w:rsidRPr="002A5DBE">
        <w:rPr>
          <w:rFonts w:ascii="Times New Roman" w:hAnsi="Times New Roman" w:cs="Times New Roman"/>
          <w:bCs w:val="0"/>
          <w:color w:val="auto"/>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9581D9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Quinto </w:t>
      </w:r>
      <w:r w:rsidRPr="002A5DBE">
        <w:rPr>
          <w:rFonts w:ascii="Times New Roman" w:hAnsi="Times New Roman" w:cs="Times New Roman"/>
          <w:bCs w:val="0"/>
          <w:color w:val="auto"/>
        </w:rPr>
        <w:t xml:space="preserve">- Cabe aos gestores da Ata de Registro de Preços, conforme sua cota parte, as atribuições inerentes ao gerenciamento da Ata de Registro de Preços, particularmente quanto a: </w:t>
      </w:r>
    </w:p>
    <w:p w14:paraId="24744E0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1 - Providenciar a elaboração e publicação da Ata de Registro de Preços.</w:t>
      </w:r>
    </w:p>
    <w:p w14:paraId="1CE2150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2 – Verificar, antes de emitir a ordem de fornecimento, se há saldo orçamentário disponível para a execução;</w:t>
      </w:r>
    </w:p>
    <w:p w14:paraId="284E312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3 – Emitir a ordem de fornecimento, nos moldes do instrumento convocatório e seus anexos;</w:t>
      </w:r>
    </w:p>
    <w:p w14:paraId="5AC1273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4 – Solicitar à fiscalização que inicie os procedimentos de acompanhamento e fiscalização;</w:t>
      </w:r>
    </w:p>
    <w:p w14:paraId="3F0A7F1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5.16.5 – Encaminhar comunicações à CONTRATADA ou fornecer meios para que a fiscalização se comunique com a CONTRATADA;</w:t>
      </w:r>
    </w:p>
    <w:p w14:paraId="10B95BF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6 – Aplicar sanções e/ou solicitar a aplicação de descumprimento contratual;</w:t>
      </w:r>
    </w:p>
    <w:p w14:paraId="320A9DD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7 – Requerer e/ou conceder ajustes, aditivos, suspensões, prorrogações ou supressões, na forma da legislação;</w:t>
      </w:r>
    </w:p>
    <w:p w14:paraId="5C567CB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8 – Solicitar o cancelamento o registro dos licitantes, nas hipóteses do instrumento convocatório e seus anexos, convocando os licitantes remanescentes registrados para substituí-los.</w:t>
      </w:r>
    </w:p>
    <w:p w14:paraId="7CFBBED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9 – Solicitar a revogação da ata de registro de preços, nas hipóteses do instrumento convocatório e da legislação aplicável;</w:t>
      </w:r>
    </w:p>
    <w:p w14:paraId="60D42A32"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10 – Controlar os quantitativos máximos estipulado, respeitando as cotas dos participantes;</w:t>
      </w:r>
    </w:p>
    <w:p w14:paraId="4663AB1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11 – Tomar demais medidas necessárias para a regularização de faltas ou eventuais problemas;</w:t>
      </w:r>
    </w:p>
    <w:p w14:paraId="78A74C8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 xml:space="preserve">12 – O rol dos órgãos participantes, suas respectivas cotas e atribuições, constam no item 1, deste Termo de Referência. </w:t>
      </w:r>
    </w:p>
    <w:p w14:paraId="453083BB"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13 - Controlar, de forma permanente, a utilização da Ata de Registro de Preços para fins de contratações, durante toda sua vigência;</w:t>
      </w:r>
    </w:p>
    <w:p w14:paraId="713A73E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14 - Conduzir eventuais procedimentos de alterações dos preços registrados para fins de adequação às novas condições de mercado, observada a legislação vigente e jurisprudência do TCU e do TCE/RJ;</w:t>
      </w:r>
    </w:p>
    <w:p w14:paraId="6A7E2083"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3B2447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16 - Propor aplicação, garantida a ampla defesa e o contraditório, de sanções decorrentes do descumprimento das obrigações assumidas na Ata de Registro de Preços, ou até em relação ao descumprimento das obrigações contratuais.</w:t>
      </w:r>
    </w:p>
    <w:p w14:paraId="68FA55C3" w14:textId="77777777" w:rsidR="002A5DBE" w:rsidRPr="002A5DBE" w:rsidRDefault="002A5DBE" w:rsidP="002A5DBE">
      <w:pPr>
        <w:pStyle w:val="Contrato-Corpo"/>
        <w:rPr>
          <w:rFonts w:ascii="Times New Roman" w:hAnsi="Times New Roman" w:cs="Times New Roman"/>
          <w:bCs w:val="0"/>
          <w:color w:val="auto"/>
        </w:rPr>
      </w:pPr>
    </w:p>
    <w:p w14:paraId="66B8F853" w14:textId="77777777" w:rsidR="002A5DBE" w:rsidRPr="002A5DBE" w:rsidRDefault="002A5DBE" w:rsidP="002A5DBE">
      <w:pPr>
        <w:pStyle w:val="Contrato-Corpo"/>
        <w:rPr>
          <w:rFonts w:ascii="Times New Roman" w:hAnsi="Times New Roman" w:cs="Times New Roman"/>
          <w:b/>
          <w:bCs w:val="0"/>
          <w:color w:val="auto"/>
        </w:rPr>
      </w:pPr>
      <w:r w:rsidRPr="002A5DBE">
        <w:rPr>
          <w:rFonts w:ascii="Times New Roman" w:hAnsi="Times New Roman" w:cs="Times New Roman"/>
          <w:b/>
          <w:bCs w:val="0"/>
          <w:color w:val="auto"/>
        </w:rPr>
        <w:t>CLAUSULA OITAVA - FISCAIS DE CONTRATO</w:t>
      </w:r>
    </w:p>
    <w:p w14:paraId="611B63DD"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Serão fiscais da Ata de Registro de Preços os servidores nomeados pela Administração para este fim, conforme suas cotas partes, através de Portaria a ser publicada no órgão de imprensa oficial do Município, em momento oportuno.</w:t>
      </w:r>
    </w:p>
    <w:p w14:paraId="72D2FBB6" w14:textId="77777777" w:rsidR="002A5DBE" w:rsidRPr="002A5DBE" w:rsidRDefault="002A5DBE" w:rsidP="002A5DBE">
      <w:pPr>
        <w:pStyle w:val="Contrato-Corpo"/>
        <w:rPr>
          <w:rFonts w:ascii="Times New Roman" w:hAnsi="Times New Roman" w:cs="Times New Roman"/>
          <w:bCs w:val="0"/>
          <w:color w:val="auto"/>
        </w:rPr>
      </w:pPr>
    </w:p>
    <w:p w14:paraId="230F5A92"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Primeiro</w:t>
      </w:r>
      <w:r w:rsidRPr="002A5DBE">
        <w:rPr>
          <w:rFonts w:ascii="Times New Roman" w:hAnsi="Times New Roman" w:cs="Times New Roman"/>
          <w:bCs w:val="0"/>
          <w:color w:val="auto"/>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1F126AC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Segundo</w:t>
      </w:r>
      <w:r w:rsidRPr="002A5DBE">
        <w:rPr>
          <w:rFonts w:ascii="Times New Roman" w:hAnsi="Times New Roman" w:cs="Times New Roman"/>
          <w:bCs w:val="0"/>
          <w:color w:val="auto"/>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097490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lastRenderedPageBreak/>
        <w:t>Parágrafo Terceiro</w:t>
      </w:r>
      <w:r w:rsidRPr="002A5DBE">
        <w:rPr>
          <w:rFonts w:ascii="Times New Roman" w:hAnsi="Times New Roman" w:cs="Times New Roman"/>
          <w:bCs w:val="0"/>
          <w:color w:val="auto"/>
        </w:rPr>
        <w:t xml:space="preserve"> - Identificada qualquer inexatidão ou irregularidade, o fiscal do contrato emitirá notificações para a correção da execução do contrato, determinando prazo para a correção. (Decreto nº 11.246, de 2022, art. 22, III); </w:t>
      </w:r>
    </w:p>
    <w:p w14:paraId="66D9919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Quarto</w:t>
      </w:r>
      <w:r w:rsidRPr="002A5DBE">
        <w:rPr>
          <w:rFonts w:ascii="Times New Roman" w:hAnsi="Times New Roman" w:cs="Times New Roman"/>
          <w:bCs w:val="0"/>
          <w:color w:val="auto"/>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3B35E51"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Quinto</w:t>
      </w:r>
      <w:r w:rsidRPr="002A5DBE">
        <w:rPr>
          <w:rFonts w:ascii="Times New Roman" w:hAnsi="Times New Roman" w:cs="Times New Roman"/>
          <w:bCs w:val="0"/>
          <w:color w:val="auto"/>
        </w:rPr>
        <w:t xml:space="preserve"> - No caso de ocorrências que possam inviabilizar a execução do contrato nas datas aprazadas, o fiscal do contrato comunicará o fato imediatamente ao gestor do contrato. (Decreto nº 11.246, de 2022, art. 22, V);</w:t>
      </w:r>
    </w:p>
    <w:p w14:paraId="53362B0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Sexto</w:t>
      </w:r>
      <w:r w:rsidRPr="002A5DBE">
        <w:rPr>
          <w:rFonts w:ascii="Times New Roman" w:hAnsi="Times New Roman" w:cs="Times New Roman"/>
          <w:bCs w:val="0"/>
          <w:color w:val="auto"/>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01EABE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Sétimo</w:t>
      </w:r>
      <w:r w:rsidRPr="002A5DBE">
        <w:rPr>
          <w:rFonts w:ascii="Times New Roman" w:hAnsi="Times New Roman" w:cs="Times New Roman"/>
          <w:bCs w:val="0"/>
          <w:color w:val="auto"/>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3B675E5"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Oitavo</w:t>
      </w:r>
      <w:r w:rsidRPr="002A5DBE">
        <w:rPr>
          <w:rFonts w:ascii="Times New Roman" w:hAnsi="Times New Roman" w:cs="Times New Roman"/>
          <w:bCs w:val="0"/>
          <w:color w:val="auto"/>
        </w:rPr>
        <w:t xml:space="preserve"> - O fiscal do contrato comunicará ao gestor do contrato, em tempo hábil, o término do contrato sob sua responsabilidade, com vistas à tempestiva renovação ou prorrogação contratual. (Decreto nº 11.246, de 2022, art. 22, VII).</w:t>
      </w:r>
    </w:p>
    <w:p w14:paraId="59D5A104"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Nono</w:t>
      </w:r>
      <w:r w:rsidRPr="002A5DBE">
        <w:rPr>
          <w:rFonts w:ascii="Times New Roman" w:hAnsi="Times New Roman" w:cs="Times New Roman"/>
          <w:bCs w:val="0"/>
          <w:color w:val="auto"/>
        </w:rPr>
        <w:t xml:space="preserve"> - Além do disposto acima, a fiscalização contratual obedecerá às seguintes rotinas:</w:t>
      </w:r>
    </w:p>
    <w:p w14:paraId="738EF39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 – Realizar os procedimentos de acompanhamento da execução do contrato;</w:t>
      </w:r>
    </w:p>
    <w:p w14:paraId="4E23B93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2 - Verificar pessoalmente e espontaneamente a execução do contrato, recebendo-os após sua conclusão;</w:t>
      </w:r>
    </w:p>
    <w:p w14:paraId="4B85CA1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3 – Apurar ouvidorias, reclamações ou denúncias relativas à execução do contrato, inclusive anônimas;</w:t>
      </w:r>
    </w:p>
    <w:p w14:paraId="66A70DB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4 – Receber e analisar os documentos emitidos pela CONTRATADA que são exigidos no instrumento convocatório e seus anexos;</w:t>
      </w:r>
    </w:p>
    <w:p w14:paraId="31C680F2"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5 – Elaborar o registro próprio e emitir termo circunstanciando, recibos e demais instrumentos de fiscalização, anotando todas as ocorrências da execução do contrato;</w:t>
      </w:r>
    </w:p>
    <w:p w14:paraId="274D9EBB"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6 – Verificar a quantidade, qualidade e conformidade dos bens;</w:t>
      </w:r>
    </w:p>
    <w:p w14:paraId="67CF251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7 – Recusar os bens entregues em desacordo com o instrumento convocatório e seus     anexos, exigindo sua substituição no prazo disposto no instrumento convocatório e seus anexos;</w:t>
      </w:r>
    </w:p>
    <w:p w14:paraId="10CF46F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8 – Atestar o recebimento definitivo dos objetos entregues em acordo com o instrumento</w:t>
      </w:r>
      <w:proofErr w:type="gramStart"/>
      <w:r w:rsidRPr="002A5DBE">
        <w:rPr>
          <w:rFonts w:ascii="Times New Roman" w:hAnsi="Times New Roman" w:cs="Times New Roman"/>
          <w:bCs w:val="0"/>
          <w:color w:val="auto"/>
        </w:rPr>
        <w:t xml:space="preserve">  </w:t>
      </w:r>
      <w:proofErr w:type="gramEnd"/>
      <w:r w:rsidRPr="002A5DBE">
        <w:rPr>
          <w:rFonts w:ascii="Times New Roman" w:hAnsi="Times New Roman" w:cs="Times New Roman"/>
          <w:bCs w:val="0"/>
          <w:color w:val="auto"/>
        </w:rPr>
        <w:t>convocatório e seus anexos.</w:t>
      </w:r>
    </w:p>
    <w:p w14:paraId="7AE32B01"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9 – Encaminhar relatório relativo à fiscalização do contrato ao Gestor do Contrato, contendo informações relevantes quanto à fiscalização e execução do instrumento contratual.</w:t>
      </w:r>
    </w:p>
    <w:p w14:paraId="77F5B00F"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10 - A execução da Ata de Registro de Preços e do contrato deverão ser acompanhada e fiscalizada pelos fiscais do contrato, ou pelos respectivos substitutos (Lei nº 14.133, de 2021, art. 117, caput).</w:t>
      </w:r>
    </w:p>
    <w:p w14:paraId="27702277" w14:textId="77777777" w:rsidR="002A5DBE" w:rsidRPr="002A5DBE" w:rsidRDefault="002A5DBE" w:rsidP="002A5DBE">
      <w:pPr>
        <w:pStyle w:val="Contrato-Corpo"/>
        <w:rPr>
          <w:rFonts w:ascii="Times New Roman" w:hAnsi="Times New Roman" w:cs="Times New Roman"/>
          <w:b/>
          <w:color w:val="auto"/>
        </w:rPr>
      </w:pPr>
    </w:p>
    <w:p w14:paraId="13E7022E" w14:textId="77777777" w:rsidR="002A5DBE" w:rsidRPr="002A5DBE" w:rsidRDefault="002A5DBE" w:rsidP="002A5DBE">
      <w:pPr>
        <w:pStyle w:val="Contrato-Corpo"/>
        <w:rPr>
          <w:rFonts w:ascii="Times New Roman" w:hAnsi="Times New Roman" w:cs="Times New Roman"/>
          <w:color w:val="auto"/>
        </w:rPr>
      </w:pPr>
      <w:r w:rsidRPr="002A5DBE">
        <w:rPr>
          <w:rFonts w:ascii="Times New Roman" w:hAnsi="Times New Roman" w:cs="Times New Roman"/>
          <w:b/>
          <w:color w:val="auto"/>
        </w:rPr>
        <w:t xml:space="preserve">CLÁUSULA NONA - DIREITOS E RESPONSABILIDADES DAS PARTES </w:t>
      </w:r>
    </w:p>
    <w:p w14:paraId="204B551C" w14:textId="77777777" w:rsidR="002A5DBE" w:rsidRPr="002A5DBE" w:rsidRDefault="002A5DBE" w:rsidP="002A5DBE">
      <w:pPr>
        <w:pStyle w:val="Corpodetexto"/>
        <w:jc w:val="both"/>
        <w:rPr>
          <w:sz w:val="22"/>
          <w:szCs w:val="22"/>
        </w:rPr>
      </w:pPr>
      <w:r w:rsidRPr="002A5DBE">
        <w:rPr>
          <w:sz w:val="22"/>
          <w:szCs w:val="22"/>
        </w:rPr>
        <w:t xml:space="preserve">Constituem direitos </w:t>
      </w:r>
      <w:proofErr w:type="gramStart"/>
      <w:r w:rsidRPr="002A5DBE">
        <w:rPr>
          <w:sz w:val="22"/>
          <w:szCs w:val="22"/>
        </w:rPr>
        <w:t>do CONTRATANTE receber</w:t>
      </w:r>
      <w:proofErr w:type="gramEnd"/>
      <w:r w:rsidRPr="002A5DBE">
        <w:rPr>
          <w:sz w:val="22"/>
          <w:szCs w:val="22"/>
        </w:rPr>
        <w:t xml:space="preserve"> o objeto deste Contrato nas condições avençadas e da CONTRATADA perceber o valor ajustado na forma e prazo convencionados.</w:t>
      </w:r>
    </w:p>
    <w:p w14:paraId="050CE812" w14:textId="77777777" w:rsidR="002A5DBE" w:rsidRPr="002A5DBE" w:rsidRDefault="002A5DBE" w:rsidP="002A5DBE">
      <w:pPr>
        <w:pStyle w:val="Corpodetexto"/>
        <w:jc w:val="both"/>
        <w:rPr>
          <w:sz w:val="22"/>
          <w:szCs w:val="22"/>
        </w:rPr>
      </w:pPr>
    </w:p>
    <w:p w14:paraId="5B2FA64C" w14:textId="77777777" w:rsidR="002A5DBE" w:rsidRPr="002A5DBE" w:rsidRDefault="002A5DBE" w:rsidP="002A5DBE">
      <w:pPr>
        <w:pStyle w:val="Corpodetexto"/>
        <w:jc w:val="both"/>
        <w:rPr>
          <w:sz w:val="22"/>
          <w:szCs w:val="22"/>
        </w:rPr>
      </w:pPr>
      <w:r w:rsidRPr="002A5DBE">
        <w:rPr>
          <w:b/>
          <w:sz w:val="22"/>
          <w:szCs w:val="22"/>
        </w:rPr>
        <w:t>Parágrafo Primeiro -</w:t>
      </w:r>
      <w:r w:rsidRPr="002A5DBE">
        <w:rPr>
          <w:sz w:val="22"/>
          <w:szCs w:val="22"/>
        </w:rPr>
        <w:t xml:space="preserve"> A Administração está sujeita às seguintes obrigações:</w:t>
      </w:r>
    </w:p>
    <w:p w14:paraId="4E0B8E72" w14:textId="77777777" w:rsidR="002A5DBE" w:rsidRPr="002A5DBE" w:rsidRDefault="002A5DBE" w:rsidP="002A5DBE">
      <w:pPr>
        <w:pStyle w:val="Corpodetexto"/>
        <w:jc w:val="both"/>
        <w:rPr>
          <w:sz w:val="22"/>
          <w:szCs w:val="22"/>
        </w:rPr>
      </w:pPr>
      <w:r w:rsidRPr="002A5DBE">
        <w:rPr>
          <w:sz w:val="22"/>
          <w:szCs w:val="22"/>
        </w:rPr>
        <w:t>1 – Emitir a ordem de fornecimento e receber o objeto no prazo e condições estabelecidas no instrumento convocatório e seus anexos;</w:t>
      </w:r>
    </w:p>
    <w:p w14:paraId="2C648747" w14:textId="77777777" w:rsidR="002A5DBE" w:rsidRPr="002A5DBE" w:rsidRDefault="002A5DBE" w:rsidP="002A5DBE">
      <w:pPr>
        <w:pStyle w:val="Corpodetexto"/>
        <w:jc w:val="both"/>
        <w:rPr>
          <w:sz w:val="22"/>
          <w:szCs w:val="22"/>
        </w:rPr>
      </w:pPr>
      <w:r w:rsidRPr="002A5DBE">
        <w:rPr>
          <w:sz w:val="22"/>
          <w:szCs w:val="22"/>
        </w:rPr>
        <w:t>2 – Verificar minuciosamente, no prazo fixado, a conformidade dos bens recebidos provisoriamente com as especificações constantes do instrumento convocatório e da proposta, para fins de aceitação e recebimento definitivo;</w:t>
      </w:r>
    </w:p>
    <w:p w14:paraId="27A67CCC" w14:textId="77777777" w:rsidR="002A5DBE" w:rsidRPr="002A5DBE" w:rsidRDefault="002A5DBE" w:rsidP="002A5DBE">
      <w:pPr>
        <w:pStyle w:val="Corpodetexto"/>
        <w:jc w:val="both"/>
        <w:rPr>
          <w:sz w:val="22"/>
          <w:szCs w:val="22"/>
        </w:rPr>
      </w:pPr>
      <w:r w:rsidRPr="002A5DBE">
        <w:rPr>
          <w:sz w:val="22"/>
          <w:szCs w:val="22"/>
        </w:rPr>
        <w:t>3 – Comunicar à CONTRATADA, por escrito, sobre imperfeições, falhas ou irregularidades verificadas no objeto fornecido, para que seja substituído, reparado ou corrigido;</w:t>
      </w:r>
    </w:p>
    <w:p w14:paraId="390E54F5" w14:textId="77777777" w:rsidR="002A5DBE" w:rsidRPr="002A5DBE" w:rsidRDefault="002A5DBE" w:rsidP="002A5DBE">
      <w:pPr>
        <w:pStyle w:val="Corpodetexto"/>
        <w:jc w:val="both"/>
        <w:rPr>
          <w:sz w:val="22"/>
          <w:szCs w:val="22"/>
        </w:rPr>
      </w:pPr>
      <w:r w:rsidRPr="002A5DBE">
        <w:rPr>
          <w:sz w:val="22"/>
          <w:szCs w:val="22"/>
        </w:rPr>
        <w:t>4 – Acompanhar e fiscalizar o cumprimento das obrigações da CONTRATADA, através de comissão ou servidor especialmente designado para tanto, aplicando sanções administrativas em caso de descumprimento das obrigações sem justificativa;</w:t>
      </w:r>
    </w:p>
    <w:p w14:paraId="75DE1357" w14:textId="77777777" w:rsidR="002A5DBE" w:rsidRPr="002A5DBE" w:rsidRDefault="002A5DBE" w:rsidP="002A5DBE">
      <w:pPr>
        <w:pStyle w:val="Corpodetexto"/>
        <w:jc w:val="both"/>
        <w:rPr>
          <w:sz w:val="22"/>
          <w:szCs w:val="22"/>
        </w:rPr>
      </w:pPr>
      <w:r w:rsidRPr="002A5DBE">
        <w:rPr>
          <w:sz w:val="22"/>
          <w:szCs w:val="22"/>
        </w:rPr>
        <w:lastRenderedPageBreak/>
        <w:t>5 – Efetuar o pagamento à CONTRATADA no valor correspondente aos bens entregues, no prazo e forma estabelecidos no instrumento convocatório e seus anexos;</w:t>
      </w:r>
    </w:p>
    <w:p w14:paraId="6398F6BA" w14:textId="77777777" w:rsidR="002A5DBE" w:rsidRPr="002A5DBE" w:rsidRDefault="002A5DBE" w:rsidP="002A5DBE">
      <w:pPr>
        <w:pStyle w:val="Corpodetexto"/>
        <w:jc w:val="both"/>
        <w:rPr>
          <w:sz w:val="22"/>
          <w:szCs w:val="22"/>
        </w:rPr>
      </w:pPr>
      <w:r w:rsidRPr="002A5DBE">
        <w:rPr>
          <w:sz w:val="22"/>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3E1CCD" w14:textId="77777777" w:rsidR="002A5DBE" w:rsidRPr="002A5DBE" w:rsidRDefault="002A5DBE" w:rsidP="002A5DBE">
      <w:pPr>
        <w:pStyle w:val="Corpodetexto"/>
        <w:jc w:val="both"/>
        <w:rPr>
          <w:sz w:val="22"/>
          <w:szCs w:val="22"/>
        </w:rPr>
      </w:pPr>
      <w:r w:rsidRPr="002A5DBE">
        <w:rPr>
          <w:b/>
          <w:sz w:val="22"/>
          <w:szCs w:val="22"/>
        </w:rPr>
        <w:t xml:space="preserve">Parágrafo Segundo - </w:t>
      </w:r>
      <w:r w:rsidRPr="002A5DBE">
        <w:rPr>
          <w:sz w:val="22"/>
          <w:szCs w:val="22"/>
        </w:rPr>
        <w:t>A CONTRATADA deve cumprir todas as obrigações constantes no instrumento convocatório, seus anexos e sua proposta, assumindo como exclusivamente seus os riscos e as despesas decorrentes da boa execução do objeto e, ainda:</w:t>
      </w:r>
    </w:p>
    <w:p w14:paraId="2FE3DF82" w14:textId="77777777" w:rsidR="002A5DBE" w:rsidRPr="002A5DBE" w:rsidRDefault="002A5DBE" w:rsidP="002A5DBE">
      <w:pPr>
        <w:pStyle w:val="Corpodetexto"/>
        <w:jc w:val="both"/>
        <w:rPr>
          <w:sz w:val="22"/>
          <w:szCs w:val="22"/>
        </w:rPr>
      </w:pPr>
      <w:r w:rsidRPr="002A5DBE">
        <w:rPr>
          <w:sz w:val="22"/>
          <w:szCs w:val="22"/>
        </w:rPr>
        <w:t xml:space="preserve">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54023B98" w14:textId="77777777" w:rsidR="002A5DBE" w:rsidRPr="002A5DBE" w:rsidRDefault="002A5DBE" w:rsidP="002A5DBE">
      <w:pPr>
        <w:pStyle w:val="Corpodetexto"/>
        <w:jc w:val="both"/>
        <w:rPr>
          <w:sz w:val="22"/>
          <w:szCs w:val="22"/>
        </w:rPr>
      </w:pPr>
      <w:r w:rsidRPr="002A5DBE">
        <w:rPr>
          <w:sz w:val="22"/>
          <w:szCs w:val="22"/>
        </w:rPr>
        <w:t>2 – Responsabilizar-se pelos vícios e danos decorrentes do objeto, de acordo com o Código de Defesa do Consumidor (Lei nº 8.078/1990);</w:t>
      </w:r>
    </w:p>
    <w:p w14:paraId="74B506FD" w14:textId="77777777" w:rsidR="002A5DBE" w:rsidRPr="002A5DBE" w:rsidRDefault="002A5DBE" w:rsidP="002A5DBE">
      <w:pPr>
        <w:pStyle w:val="Corpodetexto"/>
        <w:jc w:val="both"/>
        <w:rPr>
          <w:sz w:val="22"/>
          <w:szCs w:val="22"/>
        </w:rPr>
      </w:pPr>
      <w:r w:rsidRPr="002A5DBE">
        <w:rPr>
          <w:sz w:val="22"/>
          <w:szCs w:val="22"/>
        </w:rPr>
        <w:t>3 – Substituir, em até 07 (sete) dias úteis, os itens que apresentarem incompatibilidade com a descrição do bem, apresentar defeitos, estiverem danificados ou fora do prazo de validade.</w:t>
      </w:r>
    </w:p>
    <w:p w14:paraId="5FDA10C5" w14:textId="77777777" w:rsidR="002A5DBE" w:rsidRPr="002A5DBE" w:rsidRDefault="002A5DBE" w:rsidP="002A5DBE">
      <w:pPr>
        <w:pStyle w:val="Corpodetexto"/>
        <w:jc w:val="both"/>
        <w:rPr>
          <w:sz w:val="22"/>
          <w:szCs w:val="22"/>
        </w:rPr>
      </w:pPr>
      <w:r w:rsidRPr="002A5DBE">
        <w:rPr>
          <w:sz w:val="22"/>
          <w:szCs w:val="22"/>
        </w:rPr>
        <w:t>4 – Comunicar à Administração, com antecedência mínima de 24 (vinte e quatro) horas que antecede a data da entrega, os motivos que impossibilitem o cumprimento do prazo previsto, com a devida comprovação;</w:t>
      </w:r>
    </w:p>
    <w:p w14:paraId="4BC22EF5" w14:textId="77777777" w:rsidR="002A5DBE" w:rsidRPr="002A5DBE" w:rsidRDefault="002A5DBE" w:rsidP="002A5DBE">
      <w:pPr>
        <w:pStyle w:val="Corpodetexto"/>
        <w:jc w:val="both"/>
        <w:rPr>
          <w:sz w:val="22"/>
          <w:szCs w:val="22"/>
        </w:rPr>
      </w:pPr>
      <w:r w:rsidRPr="002A5DBE">
        <w:rPr>
          <w:sz w:val="22"/>
          <w:szCs w:val="22"/>
        </w:rPr>
        <w:t>5 – Manter, durante toda a execução do contrato, em compatibilidade com as obrigações assumidas, todas as condições de habilitação e qualificação exigidas na licitação;</w:t>
      </w:r>
    </w:p>
    <w:p w14:paraId="73903B3A" w14:textId="77777777" w:rsidR="002A5DBE" w:rsidRPr="002A5DBE" w:rsidRDefault="002A5DBE" w:rsidP="002A5DBE">
      <w:pPr>
        <w:pStyle w:val="Corpodetexto"/>
        <w:jc w:val="both"/>
        <w:rPr>
          <w:sz w:val="22"/>
          <w:szCs w:val="22"/>
        </w:rPr>
      </w:pPr>
      <w:r w:rsidRPr="002A5DBE">
        <w:rPr>
          <w:sz w:val="22"/>
          <w:szCs w:val="22"/>
        </w:rPr>
        <w:t>6 – Indicar preposto para representá-la durante a execução do contrato;</w:t>
      </w:r>
    </w:p>
    <w:p w14:paraId="7F3D122F" w14:textId="77777777" w:rsidR="002A5DBE" w:rsidRPr="002A5DBE" w:rsidRDefault="002A5DBE" w:rsidP="002A5DBE">
      <w:pPr>
        <w:pStyle w:val="Corpodetexto"/>
        <w:jc w:val="both"/>
        <w:rPr>
          <w:sz w:val="22"/>
          <w:szCs w:val="22"/>
        </w:rPr>
      </w:pPr>
      <w:r w:rsidRPr="002A5DBE">
        <w:rPr>
          <w:sz w:val="22"/>
          <w:szCs w:val="22"/>
        </w:rPr>
        <w:t>7 – Comunicar à Administração sobre qualquer alteração no endereço, conta bancária ou outros dados necessários para recebimento de correspondência, enquanto perdurar os efeitos da contratação;</w:t>
      </w:r>
    </w:p>
    <w:p w14:paraId="64EF877D" w14:textId="77777777" w:rsidR="002A5DBE" w:rsidRPr="002A5DBE" w:rsidRDefault="002A5DBE" w:rsidP="002A5DBE">
      <w:pPr>
        <w:pStyle w:val="Corpodetexto"/>
        <w:jc w:val="both"/>
        <w:rPr>
          <w:sz w:val="22"/>
          <w:szCs w:val="22"/>
        </w:rPr>
      </w:pPr>
      <w:r w:rsidRPr="002A5DBE">
        <w:rPr>
          <w:sz w:val="22"/>
          <w:szCs w:val="22"/>
        </w:rPr>
        <w:t>8 – Receber as comunicações da Administração e respondê-las ou atendê-las nos prazos específicos constantes da comunicação;</w:t>
      </w:r>
    </w:p>
    <w:p w14:paraId="542DAE56" w14:textId="77777777" w:rsidR="002A5DBE" w:rsidRPr="002A5DBE" w:rsidRDefault="002A5DBE" w:rsidP="002A5DBE">
      <w:pPr>
        <w:pStyle w:val="Corpodetexto"/>
        <w:jc w:val="both"/>
        <w:rPr>
          <w:sz w:val="22"/>
          <w:szCs w:val="22"/>
        </w:rPr>
      </w:pPr>
      <w:r w:rsidRPr="002A5DBE">
        <w:rPr>
          <w:sz w:val="22"/>
          <w:szCs w:val="22"/>
        </w:rPr>
        <w:t>9 – Arcar com todas as despesas diretas e indiretas decorrentes do objeto, tais como tributos, encargos sociais e trabalhistas, transporte, depósito e entrega dos objetos.</w:t>
      </w:r>
    </w:p>
    <w:p w14:paraId="7785F09B" w14:textId="77777777" w:rsidR="002A5DBE" w:rsidRPr="002A5DBE" w:rsidRDefault="002A5DBE" w:rsidP="002A5DBE">
      <w:pPr>
        <w:pStyle w:val="Corpodetexto"/>
        <w:jc w:val="both"/>
        <w:rPr>
          <w:sz w:val="22"/>
          <w:szCs w:val="22"/>
        </w:rPr>
      </w:pPr>
      <w:r w:rsidRPr="002A5DBE">
        <w:rPr>
          <w:sz w:val="22"/>
          <w:szCs w:val="22"/>
        </w:rPr>
        <w:t xml:space="preserve">10 – A contratada deverá entregar, obrigatoriamente, PNEUS fabricados no ano da realização da entrega, ficando claro aos participantes que não serão aceitos itens fabricados em anos anteriores. </w:t>
      </w:r>
    </w:p>
    <w:p w14:paraId="686C6291" w14:textId="77777777" w:rsidR="002A5DBE" w:rsidRPr="002A5DBE" w:rsidRDefault="002A5DBE" w:rsidP="002A5DBE">
      <w:pPr>
        <w:pStyle w:val="Corpodetexto"/>
        <w:jc w:val="both"/>
        <w:rPr>
          <w:sz w:val="22"/>
          <w:szCs w:val="22"/>
        </w:rPr>
      </w:pPr>
      <w:r w:rsidRPr="002A5DBE">
        <w:rPr>
          <w:sz w:val="22"/>
          <w:szCs w:val="22"/>
        </w:rPr>
        <w:t>11 - Em caso de desistência do fornecimento, a CONTRATADA deverá comunicar à Administração, com prazo de 30 (trinta) dias corridos, devendo cumprir eventuais ordens de execução emitidas nesse prazo.</w:t>
      </w:r>
    </w:p>
    <w:p w14:paraId="210E430C" w14:textId="77777777" w:rsidR="002A5DBE" w:rsidRPr="002A5DBE" w:rsidRDefault="002A5DBE" w:rsidP="002A5DBE">
      <w:pPr>
        <w:pStyle w:val="Corpodetexto"/>
        <w:jc w:val="both"/>
        <w:rPr>
          <w:sz w:val="22"/>
          <w:szCs w:val="22"/>
        </w:rPr>
      </w:pPr>
      <w:r w:rsidRPr="002A5DBE">
        <w:rPr>
          <w:sz w:val="22"/>
          <w:szCs w:val="22"/>
        </w:rPr>
        <w:t>12 – Fornecer pneus correspondentes às medidas, índices de carga e velocidade solicitados.</w:t>
      </w:r>
    </w:p>
    <w:p w14:paraId="3B2EEC31" w14:textId="77777777" w:rsidR="002A5DBE" w:rsidRPr="002A5DBE" w:rsidRDefault="002A5DBE" w:rsidP="002A5DBE">
      <w:pPr>
        <w:pStyle w:val="Corpodetexto"/>
        <w:jc w:val="both"/>
        <w:rPr>
          <w:sz w:val="22"/>
          <w:szCs w:val="22"/>
        </w:rPr>
      </w:pPr>
      <w:r w:rsidRPr="002A5DBE">
        <w:rPr>
          <w:sz w:val="22"/>
          <w:szCs w:val="22"/>
        </w:rPr>
        <w:t>13 – Respeitar os selos de eficiência exigidos.</w:t>
      </w:r>
    </w:p>
    <w:p w14:paraId="1227DC8F" w14:textId="77777777" w:rsidR="002A5DBE" w:rsidRPr="002A5DBE" w:rsidRDefault="002A5DBE" w:rsidP="002A5DBE">
      <w:pPr>
        <w:pStyle w:val="Corpodetexto"/>
        <w:jc w:val="both"/>
        <w:rPr>
          <w:sz w:val="22"/>
          <w:szCs w:val="22"/>
        </w:rPr>
      </w:pPr>
      <w:r w:rsidRPr="002A5DBE">
        <w:rPr>
          <w:sz w:val="22"/>
          <w:szCs w:val="22"/>
        </w:rPr>
        <w:t>14 – Atender à legislação ambiental vigente, em especial no que tange à logística reversa de pneus inservíveis.</w:t>
      </w:r>
    </w:p>
    <w:p w14:paraId="1E451BBD" w14:textId="77777777" w:rsidR="002A5DBE" w:rsidRPr="002A5DBE" w:rsidRDefault="002A5DBE" w:rsidP="002A5DBE">
      <w:pPr>
        <w:pStyle w:val="Corpodetexto"/>
        <w:jc w:val="both"/>
        <w:rPr>
          <w:sz w:val="22"/>
          <w:szCs w:val="22"/>
        </w:rPr>
      </w:pPr>
      <w:r w:rsidRPr="002A5DBE">
        <w:rPr>
          <w:sz w:val="22"/>
          <w:szCs w:val="22"/>
        </w:rPr>
        <w:t>15 – Apresentar comprovante de destinação dos pneus descartados.</w:t>
      </w:r>
    </w:p>
    <w:p w14:paraId="5C45E791" w14:textId="77777777" w:rsidR="002A5DBE" w:rsidRPr="002A5DBE" w:rsidRDefault="002A5DBE" w:rsidP="002A5DBE">
      <w:pPr>
        <w:pStyle w:val="Corpodetexto"/>
        <w:jc w:val="both"/>
        <w:rPr>
          <w:sz w:val="22"/>
          <w:szCs w:val="22"/>
        </w:rPr>
      </w:pPr>
      <w:r w:rsidRPr="002A5DBE">
        <w:rPr>
          <w:sz w:val="22"/>
          <w:szCs w:val="22"/>
        </w:rPr>
        <w:t>16 – Responder por quaisquer danos causados à administração em razão do fornecimento inadequado, atraso ou descumprimento contratual.</w:t>
      </w:r>
    </w:p>
    <w:p w14:paraId="00D19194" w14:textId="77777777" w:rsidR="002A5DBE" w:rsidRPr="002A5DBE" w:rsidRDefault="002A5DBE" w:rsidP="002A5DBE">
      <w:pPr>
        <w:pStyle w:val="Corpodetexto"/>
        <w:jc w:val="both"/>
        <w:rPr>
          <w:sz w:val="22"/>
          <w:szCs w:val="22"/>
        </w:rPr>
      </w:pPr>
    </w:p>
    <w:p w14:paraId="02CA7D76" w14:textId="77777777" w:rsidR="002A5DBE" w:rsidRPr="002A5DBE" w:rsidRDefault="002A5DBE" w:rsidP="002A5DBE">
      <w:pPr>
        <w:pStyle w:val="Corpodetexto"/>
        <w:jc w:val="both"/>
        <w:rPr>
          <w:b/>
          <w:bCs/>
          <w:sz w:val="22"/>
          <w:szCs w:val="22"/>
        </w:rPr>
      </w:pPr>
      <w:r w:rsidRPr="002A5DBE">
        <w:rPr>
          <w:b/>
          <w:bCs/>
          <w:sz w:val="22"/>
          <w:szCs w:val="22"/>
        </w:rPr>
        <w:t xml:space="preserve">CLÁUSULA DÉCIMA – GARANTIA DE EXECUÇÃO </w:t>
      </w:r>
    </w:p>
    <w:p w14:paraId="2D3BCF2B" w14:textId="77777777" w:rsidR="002A5DBE" w:rsidRPr="002A5DBE" w:rsidRDefault="002A5DBE" w:rsidP="002A5DBE">
      <w:pPr>
        <w:pStyle w:val="Corpodetexto"/>
        <w:jc w:val="both"/>
        <w:rPr>
          <w:bCs/>
          <w:sz w:val="22"/>
          <w:szCs w:val="22"/>
        </w:rPr>
      </w:pPr>
      <w:r w:rsidRPr="002A5DBE">
        <w:rPr>
          <w:bCs/>
          <w:sz w:val="22"/>
          <w:szCs w:val="22"/>
        </w:rPr>
        <w:t>Não haverá exigência de garantia contratual da execução.</w:t>
      </w:r>
    </w:p>
    <w:p w14:paraId="6A87658B" w14:textId="77777777" w:rsidR="002A5DBE" w:rsidRPr="002A5DBE" w:rsidRDefault="002A5DBE" w:rsidP="002A5DBE">
      <w:pPr>
        <w:pStyle w:val="Corpodetexto"/>
        <w:jc w:val="both"/>
        <w:rPr>
          <w:b/>
          <w:bCs/>
          <w:sz w:val="22"/>
          <w:szCs w:val="22"/>
        </w:rPr>
      </w:pPr>
    </w:p>
    <w:p w14:paraId="674F6A89" w14:textId="77777777" w:rsidR="002A5DBE" w:rsidRPr="002A5DBE" w:rsidRDefault="002A5DBE" w:rsidP="002A5DBE">
      <w:pPr>
        <w:pStyle w:val="Corpodetexto"/>
        <w:jc w:val="both"/>
        <w:rPr>
          <w:sz w:val="22"/>
          <w:szCs w:val="22"/>
        </w:rPr>
      </w:pPr>
      <w:r w:rsidRPr="002A5DBE">
        <w:rPr>
          <w:b/>
          <w:bCs/>
          <w:sz w:val="22"/>
          <w:szCs w:val="22"/>
        </w:rPr>
        <w:t xml:space="preserve">CLAUSULA DÉCIMA PRIMEIRA - SANÇÕES ADMINISTRATIVAS PARA O CASO DE INADIMPLEMENTO CONTRATUAL </w:t>
      </w:r>
    </w:p>
    <w:p w14:paraId="6CB6F49D" w14:textId="77777777" w:rsidR="002A5DBE" w:rsidRPr="002A5DBE" w:rsidRDefault="002A5DBE" w:rsidP="002A5DBE">
      <w:pPr>
        <w:pStyle w:val="Corpodetexto"/>
        <w:jc w:val="both"/>
        <w:rPr>
          <w:bCs/>
          <w:sz w:val="22"/>
          <w:szCs w:val="22"/>
        </w:rPr>
      </w:pPr>
      <w:r w:rsidRPr="002A5DBE">
        <w:rPr>
          <w:bCs/>
          <w:sz w:val="22"/>
          <w:szCs w:val="22"/>
        </w:rPr>
        <w:t>Comete infração administrativa, nos termos da Lei nº 14.133, de 2021, o contratado que:</w:t>
      </w:r>
    </w:p>
    <w:p w14:paraId="41D32BFD" w14:textId="77777777" w:rsidR="002A5DBE" w:rsidRPr="002A5DBE" w:rsidRDefault="002A5DBE" w:rsidP="002A5DBE">
      <w:pPr>
        <w:pStyle w:val="Corpodetexto"/>
        <w:jc w:val="both"/>
        <w:rPr>
          <w:bCs/>
          <w:sz w:val="22"/>
          <w:szCs w:val="22"/>
        </w:rPr>
      </w:pPr>
      <w:r w:rsidRPr="002A5DBE">
        <w:rPr>
          <w:bCs/>
          <w:sz w:val="22"/>
          <w:szCs w:val="22"/>
        </w:rPr>
        <w:t>a)</w:t>
      </w:r>
      <w:r w:rsidRPr="002A5DBE">
        <w:rPr>
          <w:bCs/>
          <w:sz w:val="22"/>
          <w:szCs w:val="22"/>
        </w:rPr>
        <w:tab/>
        <w:t>der causa à inexecução parcial do contrato;</w:t>
      </w:r>
    </w:p>
    <w:p w14:paraId="5D4B539D" w14:textId="77777777" w:rsidR="002A5DBE" w:rsidRPr="002A5DBE" w:rsidRDefault="002A5DBE" w:rsidP="002A5DBE">
      <w:pPr>
        <w:pStyle w:val="Corpodetexto"/>
        <w:jc w:val="both"/>
        <w:rPr>
          <w:bCs/>
          <w:sz w:val="22"/>
          <w:szCs w:val="22"/>
        </w:rPr>
      </w:pPr>
      <w:r w:rsidRPr="002A5DBE">
        <w:rPr>
          <w:bCs/>
          <w:sz w:val="22"/>
          <w:szCs w:val="22"/>
        </w:rPr>
        <w:t>b)</w:t>
      </w:r>
      <w:r w:rsidRPr="002A5DBE">
        <w:rPr>
          <w:bCs/>
          <w:sz w:val="22"/>
          <w:szCs w:val="22"/>
        </w:rPr>
        <w:tab/>
        <w:t>der causa à inexecução parcial do contrato que cause grave dano à Administração ou ao funcionamento dos serviços públicos ou ao interesse coletivo;</w:t>
      </w:r>
    </w:p>
    <w:p w14:paraId="2DD38B8C" w14:textId="77777777" w:rsidR="002A5DBE" w:rsidRPr="002A5DBE" w:rsidRDefault="002A5DBE" w:rsidP="002A5DBE">
      <w:pPr>
        <w:pStyle w:val="Corpodetexto"/>
        <w:jc w:val="both"/>
        <w:rPr>
          <w:bCs/>
          <w:sz w:val="22"/>
          <w:szCs w:val="22"/>
        </w:rPr>
      </w:pPr>
      <w:r w:rsidRPr="002A5DBE">
        <w:rPr>
          <w:bCs/>
          <w:sz w:val="22"/>
          <w:szCs w:val="22"/>
        </w:rPr>
        <w:t>c)</w:t>
      </w:r>
      <w:r w:rsidRPr="002A5DBE">
        <w:rPr>
          <w:bCs/>
          <w:sz w:val="22"/>
          <w:szCs w:val="22"/>
        </w:rPr>
        <w:tab/>
        <w:t>der causa à inexecução total do contrato;</w:t>
      </w:r>
    </w:p>
    <w:p w14:paraId="279D47B6" w14:textId="77777777" w:rsidR="002A5DBE" w:rsidRPr="002A5DBE" w:rsidRDefault="002A5DBE" w:rsidP="002A5DBE">
      <w:pPr>
        <w:pStyle w:val="Corpodetexto"/>
        <w:jc w:val="both"/>
        <w:rPr>
          <w:bCs/>
          <w:sz w:val="22"/>
          <w:szCs w:val="22"/>
        </w:rPr>
      </w:pPr>
      <w:r w:rsidRPr="002A5DBE">
        <w:rPr>
          <w:bCs/>
          <w:sz w:val="22"/>
          <w:szCs w:val="22"/>
        </w:rPr>
        <w:t>d)</w:t>
      </w:r>
      <w:r w:rsidRPr="002A5DBE">
        <w:rPr>
          <w:bCs/>
          <w:sz w:val="22"/>
          <w:szCs w:val="22"/>
        </w:rPr>
        <w:tab/>
        <w:t>ensejar o retardamento da execução ou da entrega do objeto da contratação sem motivo justificado;</w:t>
      </w:r>
    </w:p>
    <w:p w14:paraId="57D4E064" w14:textId="77777777" w:rsidR="002A5DBE" w:rsidRPr="002A5DBE" w:rsidRDefault="002A5DBE" w:rsidP="002A5DBE">
      <w:pPr>
        <w:pStyle w:val="Corpodetexto"/>
        <w:jc w:val="both"/>
        <w:rPr>
          <w:bCs/>
          <w:sz w:val="22"/>
          <w:szCs w:val="22"/>
        </w:rPr>
      </w:pPr>
      <w:r w:rsidRPr="002A5DBE">
        <w:rPr>
          <w:bCs/>
          <w:sz w:val="22"/>
          <w:szCs w:val="22"/>
        </w:rPr>
        <w:t>e)</w:t>
      </w:r>
      <w:r w:rsidRPr="002A5DBE">
        <w:rPr>
          <w:bCs/>
          <w:sz w:val="22"/>
          <w:szCs w:val="22"/>
        </w:rPr>
        <w:tab/>
        <w:t>apresentar documentação falsa ou prestar declaração falsa durante a execução do contrato;</w:t>
      </w:r>
    </w:p>
    <w:p w14:paraId="1CB13CEA" w14:textId="77777777" w:rsidR="002A5DBE" w:rsidRPr="002A5DBE" w:rsidRDefault="002A5DBE" w:rsidP="002A5DBE">
      <w:pPr>
        <w:pStyle w:val="Corpodetexto"/>
        <w:jc w:val="both"/>
        <w:rPr>
          <w:bCs/>
          <w:sz w:val="22"/>
          <w:szCs w:val="22"/>
        </w:rPr>
      </w:pPr>
      <w:r w:rsidRPr="002A5DBE">
        <w:rPr>
          <w:bCs/>
          <w:sz w:val="22"/>
          <w:szCs w:val="22"/>
        </w:rPr>
        <w:lastRenderedPageBreak/>
        <w:t>f)</w:t>
      </w:r>
      <w:r w:rsidRPr="002A5DBE">
        <w:rPr>
          <w:bCs/>
          <w:sz w:val="22"/>
          <w:szCs w:val="22"/>
        </w:rPr>
        <w:tab/>
        <w:t>praticar ato fraudulento na execução do contrato;</w:t>
      </w:r>
    </w:p>
    <w:p w14:paraId="567A95A7" w14:textId="77777777" w:rsidR="002A5DBE" w:rsidRPr="002A5DBE" w:rsidRDefault="002A5DBE" w:rsidP="002A5DBE">
      <w:pPr>
        <w:pStyle w:val="Corpodetexto"/>
        <w:jc w:val="both"/>
        <w:rPr>
          <w:bCs/>
          <w:sz w:val="22"/>
          <w:szCs w:val="22"/>
        </w:rPr>
      </w:pPr>
      <w:r w:rsidRPr="002A5DBE">
        <w:rPr>
          <w:bCs/>
          <w:sz w:val="22"/>
          <w:szCs w:val="22"/>
        </w:rPr>
        <w:t>g)</w:t>
      </w:r>
      <w:r w:rsidRPr="002A5DBE">
        <w:rPr>
          <w:bCs/>
          <w:sz w:val="22"/>
          <w:szCs w:val="22"/>
        </w:rPr>
        <w:tab/>
        <w:t>comportar-se de modo inidôneo ou cometer fraude de qualquer natureza;</w:t>
      </w:r>
    </w:p>
    <w:p w14:paraId="37CC0DCC" w14:textId="77777777" w:rsidR="002A5DBE" w:rsidRPr="002A5DBE" w:rsidRDefault="002A5DBE" w:rsidP="002A5DBE">
      <w:pPr>
        <w:pStyle w:val="Corpodetexto"/>
        <w:jc w:val="both"/>
        <w:rPr>
          <w:bCs/>
          <w:sz w:val="22"/>
          <w:szCs w:val="22"/>
        </w:rPr>
      </w:pPr>
      <w:r w:rsidRPr="002A5DBE">
        <w:rPr>
          <w:bCs/>
          <w:sz w:val="22"/>
          <w:szCs w:val="22"/>
        </w:rPr>
        <w:t>h)</w:t>
      </w:r>
      <w:r w:rsidRPr="002A5DBE">
        <w:rPr>
          <w:bCs/>
          <w:sz w:val="22"/>
          <w:szCs w:val="22"/>
        </w:rPr>
        <w:tab/>
        <w:t>praticar ato lesivo previsto no art. 5º da Lei nº 12.846, de 1º de agosto de 2013.</w:t>
      </w:r>
    </w:p>
    <w:p w14:paraId="2A3A14B1" w14:textId="77777777" w:rsidR="002A5DBE" w:rsidRPr="002A5DBE" w:rsidRDefault="002A5DBE" w:rsidP="002A5DBE">
      <w:pPr>
        <w:pStyle w:val="Corpodetexto"/>
        <w:jc w:val="both"/>
        <w:rPr>
          <w:bCs/>
          <w:sz w:val="22"/>
          <w:szCs w:val="22"/>
        </w:rPr>
      </w:pPr>
    </w:p>
    <w:p w14:paraId="11388C04" w14:textId="77777777" w:rsidR="002A5DBE" w:rsidRPr="002A5DBE" w:rsidRDefault="002A5DBE" w:rsidP="002A5DBE">
      <w:pPr>
        <w:pStyle w:val="Corpodetexto"/>
        <w:jc w:val="both"/>
        <w:rPr>
          <w:bCs/>
          <w:sz w:val="22"/>
          <w:szCs w:val="22"/>
        </w:rPr>
      </w:pPr>
      <w:r w:rsidRPr="002A5DBE">
        <w:rPr>
          <w:b/>
          <w:bCs/>
          <w:sz w:val="22"/>
          <w:szCs w:val="22"/>
        </w:rPr>
        <w:t xml:space="preserve">Parágrafo Primeiro - </w:t>
      </w:r>
      <w:r w:rsidRPr="002A5DBE">
        <w:rPr>
          <w:bCs/>
          <w:sz w:val="22"/>
          <w:szCs w:val="22"/>
        </w:rPr>
        <w:t>Serão aplicadas ao contratado que incorrer nas infrações acima descritas as seguintes sanções:</w:t>
      </w:r>
    </w:p>
    <w:p w14:paraId="41603465" w14:textId="77777777" w:rsidR="002A5DBE" w:rsidRPr="002A5DBE" w:rsidRDefault="002A5DBE" w:rsidP="002A5DBE">
      <w:pPr>
        <w:pStyle w:val="Corpodetexto"/>
        <w:jc w:val="both"/>
        <w:rPr>
          <w:bCs/>
          <w:sz w:val="22"/>
          <w:szCs w:val="22"/>
        </w:rPr>
      </w:pPr>
      <w:r w:rsidRPr="002A5DBE">
        <w:rPr>
          <w:bCs/>
          <w:sz w:val="22"/>
          <w:szCs w:val="22"/>
        </w:rPr>
        <w:t>i.</w:t>
      </w:r>
      <w:r w:rsidRPr="002A5DBE">
        <w:rPr>
          <w:bCs/>
          <w:sz w:val="22"/>
          <w:szCs w:val="22"/>
        </w:rPr>
        <w:tab/>
        <w:t>Advertência, quando o contratado der causa à inexecução parcial do contrato, sempre que não se justificar a imposição de penalidade mais grave (art. 156, §2º, da Lei nº 14.133, de 2021);</w:t>
      </w:r>
    </w:p>
    <w:p w14:paraId="22C6D059" w14:textId="77777777" w:rsidR="002A5DBE" w:rsidRPr="002A5DBE" w:rsidRDefault="002A5DBE" w:rsidP="002A5DBE">
      <w:pPr>
        <w:pStyle w:val="Corpodetexto"/>
        <w:jc w:val="both"/>
        <w:rPr>
          <w:bCs/>
          <w:sz w:val="22"/>
          <w:szCs w:val="22"/>
        </w:rPr>
      </w:pPr>
      <w:proofErr w:type="spellStart"/>
      <w:r w:rsidRPr="002A5DBE">
        <w:rPr>
          <w:bCs/>
          <w:sz w:val="22"/>
          <w:szCs w:val="22"/>
        </w:rPr>
        <w:t>ii</w:t>
      </w:r>
      <w:proofErr w:type="spellEnd"/>
      <w:r w:rsidRPr="002A5DBE">
        <w:rPr>
          <w:bCs/>
          <w:sz w:val="22"/>
          <w:szCs w:val="22"/>
        </w:rPr>
        <w:t>.</w:t>
      </w:r>
      <w:r w:rsidRPr="002A5DBE">
        <w:rPr>
          <w:bCs/>
          <w:sz w:val="22"/>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4033AF03" w14:textId="77777777" w:rsidR="002A5DBE" w:rsidRPr="002A5DBE" w:rsidRDefault="002A5DBE" w:rsidP="002A5DBE">
      <w:pPr>
        <w:pStyle w:val="Corpodetexto"/>
        <w:jc w:val="both"/>
        <w:rPr>
          <w:bCs/>
          <w:sz w:val="22"/>
          <w:szCs w:val="22"/>
        </w:rPr>
      </w:pPr>
      <w:proofErr w:type="spellStart"/>
      <w:r w:rsidRPr="002A5DBE">
        <w:rPr>
          <w:bCs/>
          <w:sz w:val="22"/>
          <w:szCs w:val="22"/>
        </w:rPr>
        <w:t>iii</w:t>
      </w:r>
      <w:proofErr w:type="spellEnd"/>
      <w:r w:rsidRPr="002A5DBE">
        <w:rPr>
          <w:bCs/>
          <w:sz w:val="22"/>
          <w:szCs w:val="22"/>
        </w:rPr>
        <w:t>.</w:t>
      </w:r>
      <w:r w:rsidRPr="002A5DBE">
        <w:rPr>
          <w:bCs/>
          <w:sz w:val="22"/>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9CDE746" w14:textId="77777777" w:rsidR="002A5DBE" w:rsidRPr="002A5DBE" w:rsidRDefault="002A5DBE" w:rsidP="002A5DBE">
      <w:pPr>
        <w:pStyle w:val="Corpodetexto"/>
        <w:jc w:val="both"/>
        <w:rPr>
          <w:bCs/>
          <w:sz w:val="22"/>
          <w:szCs w:val="22"/>
        </w:rPr>
      </w:pPr>
      <w:proofErr w:type="spellStart"/>
      <w:r w:rsidRPr="002A5DBE">
        <w:rPr>
          <w:bCs/>
          <w:sz w:val="22"/>
          <w:szCs w:val="22"/>
        </w:rPr>
        <w:t>iv</w:t>
      </w:r>
      <w:proofErr w:type="spellEnd"/>
      <w:r w:rsidRPr="002A5DBE">
        <w:rPr>
          <w:bCs/>
          <w:sz w:val="22"/>
          <w:szCs w:val="22"/>
        </w:rPr>
        <w:t>.</w:t>
      </w:r>
      <w:r w:rsidRPr="002A5DBE">
        <w:rPr>
          <w:bCs/>
          <w:sz w:val="22"/>
          <w:szCs w:val="22"/>
        </w:rPr>
        <w:tab/>
        <w:t>Multa:</w:t>
      </w:r>
    </w:p>
    <w:p w14:paraId="0B2E3276" w14:textId="77777777" w:rsidR="002A5DBE" w:rsidRPr="002A5DBE" w:rsidRDefault="002A5DBE" w:rsidP="002A5DBE">
      <w:pPr>
        <w:pStyle w:val="Corpodetexto"/>
        <w:numPr>
          <w:ilvl w:val="0"/>
          <w:numId w:val="59"/>
        </w:numPr>
        <w:suppressAutoHyphens/>
        <w:jc w:val="both"/>
        <w:rPr>
          <w:bCs/>
          <w:sz w:val="22"/>
          <w:szCs w:val="22"/>
        </w:rPr>
      </w:pPr>
      <w:r w:rsidRPr="002A5DBE">
        <w:rPr>
          <w:bCs/>
          <w:sz w:val="22"/>
          <w:szCs w:val="22"/>
        </w:rPr>
        <w:t>Moratória de 0,5 % (cinco décimos por cento) por dia de atraso injustificado sobre o valor da parcela inadimplida, até o limite de 20 (vinte) dias</w:t>
      </w:r>
    </w:p>
    <w:p w14:paraId="06529E08" w14:textId="77777777" w:rsidR="002A5DBE" w:rsidRPr="002A5DBE" w:rsidRDefault="002A5DBE" w:rsidP="002A5DBE">
      <w:pPr>
        <w:pStyle w:val="PargrafodaLista"/>
        <w:numPr>
          <w:ilvl w:val="2"/>
          <w:numId w:val="59"/>
        </w:numPr>
        <w:ind w:left="1418"/>
        <w:contextualSpacing/>
        <w:jc w:val="both"/>
        <w:rPr>
          <w:bCs/>
          <w:color w:val="auto"/>
          <w:sz w:val="22"/>
          <w:szCs w:val="22"/>
        </w:rPr>
      </w:pPr>
      <w:r w:rsidRPr="002A5DBE">
        <w:rPr>
          <w:bCs/>
          <w:color w:val="auto"/>
          <w:sz w:val="22"/>
          <w:szCs w:val="22"/>
        </w:rPr>
        <w:t xml:space="preserve">O atraso superior a 20 (vinte) dias autoriza a Administração a promover a extinção do contrato por descumprimento ou cumprimento irregular de suas cláusulas, conforme dispõe o inciso I do art. 137 da Lei n. 14.133, de 2021. </w:t>
      </w:r>
    </w:p>
    <w:p w14:paraId="2A853F1F" w14:textId="77777777" w:rsidR="002A5DBE" w:rsidRPr="002A5DBE" w:rsidRDefault="002A5DBE" w:rsidP="002A5DBE">
      <w:pPr>
        <w:pStyle w:val="Corpodetexto"/>
        <w:numPr>
          <w:ilvl w:val="0"/>
          <w:numId w:val="59"/>
        </w:numPr>
        <w:suppressAutoHyphens/>
        <w:jc w:val="both"/>
        <w:rPr>
          <w:bCs/>
          <w:sz w:val="22"/>
          <w:szCs w:val="22"/>
        </w:rPr>
      </w:pPr>
      <w:r w:rsidRPr="002A5DBE">
        <w:rPr>
          <w:bCs/>
          <w:sz w:val="22"/>
          <w:szCs w:val="22"/>
        </w:rPr>
        <w:t xml:space="preserve">Compensatória, para as infrações descritas nas alíneas “e” a “h” do caput, de 0,5% a 30% do valor do Contrato. </w:t>
      </w:r>
    </w:p>
    <w:p w14:paraId="54D3542A" w14:textId="77777777" w:rsidR="002A5DBE" w:rsidRPr="002A5DBE" w:rsidRDefault="002A5DBE" w:rsidP="002A5DBE">
      <w:pPr>
        <w:pStyle w:val="Corpodetexto"/>
        <w:numPr>
          <w:ilvl w:val="0"/>
          <w:numId w:val="59"/>
        </w:numPr>
        <w:suppressAutoHyphens/>
        <w:jc w:val="both"/>
        <w:rPr>
          <w:bCs/>
          <w:sz w:val="22"/>
          <w:szCs w:val="22"/>
        </w:rPr>
      </w:pPr>
      <w:r w:rsidRPr="002A5DBE">
        <w:rPr>
          <w:bCs/>
          <w:sz w:val="22"/>
          <w:szCs w:val="22"/>
        </w:rPr>
        <w:t xml:space="preserve">Compensatória, para a inexecução total do contrato prevista na alínea “c” do caput, de 15% do valor do Contrato. </w:t>
      </w:r>
    </w:p>
    <w:p w14:paraId="4A50A92C" w14:textId="77777777" w:rsidR="002A5DBE" w:rsidRPr="002A5DBE" w:rsidRDefault="002A5DBE" w:rsidP="002A5DBE">
      <w:pPr>
        <w:pStyle w:val="Corpodetexto"/>
        <w:numPr>
          <w:ilvl w:val="0"/>
          <w:numId w:val="59"/>
        </w:numPr>
        <w:suppressAutoHyphens/>
        <w:jc w:val="both"/>
        <w:rPr>
          <w:bCs/>
          <w:sz w:val="22"/>
          <w:szCs w:val="22"/>
        </w:rPr>
      </w:pPr>
      <w:r w:rsidRPr="002A5DBE">
        <w:rPr>
          <w:bCs/>
          <w:sz w:val="22"/>
          <w:szCs w:val="22"/>
        </w:rPr>
        <w:t xml:space="preserve">Para infração descrita na alínea “b” do caput, a multa será de 15% do valor do Contrato. </w:t>
      </w:r>
    </w:p>
    <w:p w14:paraId="1376D5A1" w14:textId="77777777" w:rsidR="002A5DBE" w:rsidRPr="002A5DBE" w:rsidRDefault="002A5DBE" w:rsidP="002A5DBE">
      <w:pPr>
        <w:pStyle w:val="Corpodetexto"/>
        <w:numPr>
          <w:ilvl w:val="0"/>
          <w:numId w:val="59"/>
        </w:numPr>
        <w:suppressAutoHyphens/>
        <w:jc w:val="both"/>
        <w:rPr>
          <w:bCs/>
          <w:sz w:val="22"/>
          <w:szCs w:val="22"/>
        </w:rPr>
      </w:pPr>
      <w:r w:rsidRPr="002A5DBE">
        <w:rPr>
          <w:bCs/>
          <w:sz w:val="22"/>
          <w:szCs w:val="22"/>
        </w:rPr>
        <w:t xml:space="preserve">Para infrações descritas na alínea “d” do caput, a multa será de 0,5% a 10% do valor do Contrato. </w:t>
      </w:r>
    </w:p>
    <w:p w14:paraId="50EE3065" w14:textId="77777777" w:rsidR="002A5DBE" w:rsidRPr="002A5DBE" w:rsidRDefault="002A5DBE" w:rsidP="002A5DBE">
      <w:pPr>
        <w:pStyle w:val="Corpodetexto"/>
        <w:numPr>
          <w:ilvl w:val="0"/>
          <w:numId w:val="59"/>
        </w:numPr>
        <w:suppressAutoHyphens/>
        <w:jc w:val="both"/>
        <w:rPr>
          <w:bCs/>
          <w:sz w:val="22"/>
          <w:szCs w:val="22"/>
        </w:rPr>
      </w:pPr>
      <w:r w:rsidRPr="002A5DBE">
        <w:rPr>
          <w:bCs/>
          <w:sz w:val="22"/>
          <w:szCs w:val="22"/>
        </w:rPr>
        <w:t>Para a infração descrita na alínea “a” do caput, a multa será de 05% a 15% do valor do Contrato, ressalvadas as seguintes infrações</w:t>
      </w:r>
    </w:p>
    <w:p w14:paraId="5CC3614A" w14:textId="77777777" w:rsidR="002A5DBE" w:rsidRPr="002A5DBE" w:rsidRDefault="002A5DBE" w:rsidP="002A5DBE">
      <w:pPr>
        <w:pStyle w:val="Corpodetexto"/>
        <w:jc w:val="both"/>
        <w:rPr>
          <w:bCs/>
          <w:sz w:val="22"/>
          <w:szCs w:val="22"/>
        </w:rPr>
      </w:pPr>
      <w:r w:rsidRPr="002A5DBE">
        <w:rPr>
          <w:b/>
          <w:bCs/>
          <w:sz w:val="22"/>
          <w:szCs w:val="22"/>
        </w:rPr>
        <w:t>Parágrafo Segundo -</w:t>
      </w:r>
      <w:r w:rsidRPr="002A5DBE">
        <w:rPr>
          <w:bCs/>
          <w:sz w:val="22"/>
          <w:szCs w:val="22"/>
        </w:rPr>
        <w:t>A aplicação das sanções previstas neste Contrato não exclui, em hipótese alguma, a obrigação de reparação integral do dano causado ao Contratante (art. 156, §9º, da Lei nº 14.133, de 2021)</w:t>
      </w:r>
    </w:p>
    <w:p w14:paraId="4E78427A" w14:textId="77777777" w:rsidR="002A5DBE" w:rsidRPr="002A5DBE" w:rsidRDefault="002A5DBE" w:rsidP="002A5DBE">
      <w:pPr>
        <w:pStyle w:val="Corpodetexto"/>
        <w:jc w:val="both"/>
        <w:rPr>
          <w:bCs/>
          <w:sz w:val="22"/>
          <w:szCs w:val="22"/>
        </w:rPr>
      </w:pPr>
      <w:r w:rsidRPr="002A5DBE">
        <w:rPr>
          <w:b/>
          <w:bCs/>
          <w:sz w:val="22"/>
          <w:szCs w:val="22"/>
        </w:rPr>
        <w:t xml:space="preserve">Parágrafo Terceiro - </w:t>
      </w:r>
      <w:r w:rsidRPr="002A5DBE">
        <w:rPr>
          <w:bCs/>
          <w:sz w:val="22"/>
          <w:szCs w:val="22"/>
        </w:rPr>
        <w:t>Todas as sanções previstas neste Contrato poderão ser aplicadas cumulativamente com a multa (art. 156, §7º, da Lei nº 14.133, de 2021).</w:t>
      </w:r>
    </w:p>
    <w:p w14:paraId="769B200D" w14:textId="77777777" w:rsidR="002A5DBE" w:rsidRPr="002A5DBE" w:rsidRDefault="002A5DBE" w:rsidP="002A5DBE">
      <w:pPr>
        <w:pStyle w:val="Corpodetexto"/>
        <w:jc w:val="both"/>
        <w:rPr>
          <w:bCs/>
          <w:sz w:val="22"/>
          <w:szCs w:val="22"/>
        </w:rPr>
      </w:pPr>
      <w:r w:rsidRPr="002A5DBE">
        <w:rPr>
          <w:b/>
          <w:bCs/>
          <w:sz w:val="22"/>
          <w:szCs w:val="22"/>
        </w:rPr>
        <w:t xml:space="preserve">Parágrafo Quarto - </w:t>
      </w:r>
      <w:r w:rsidRPr="002A5DBE">
        <w:rPr>
          <w:bCs/>
          <w:sz w:val="22"/>
          <w:szCs w:val="22"/>
        </w:rPr>
        <w:t>Antes da aplicação da multa será facultada a defesa do interessado no prazo de 15 (quinze) dias úteis, contado da data de sua intimação (art. 157, da Lei nº 14.133, de 2021)</w:t>
      </w:r>
    </w:p>
    <w:p w14:paraId="38299BD8" w14:textId="77777777" w:rsidR="002A5DBE" w:rsidRPr="002A5DBE" w:rsidRDefault="002A5DBE" w:rsidP="002A5DBE">
      <w:pPr>
        <w:pStyle w:val="Corpodetexto"/>
        <w:jc w:val="both"/>
        <w:rPr>
          <w:bCs/>
          <w:sz w:val="22"/>
          <w:szCs w:val="22"/>
        </w:rPr>
      </w:pPr>
      <w:r w:rsidRPr="002A5DBE">
        <w:rPr>
          <w:b/>
          <w:bCs/>
          <w:sz w:val="22"/>
          <w:szCs w:val="22"/>
        </w:rPr>
        <w:t xml:space="preserve">Parágrafo Quinto - </w:t>
      </w:r>
      <w:r w:rsidRPr="002A5DBE">
        <w:rPr>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F4C7088" w14:textId="77777777" w:rsidR="002A5DBE" w:rsidRPr="002A5DBE" w:rsidRDefault="002A5DBE" w:rsidP="002A5DBE">
      <w:pPr>
        <w:pStyle w:val="Corpodetexto"/>
        <w:jc w:val="both"/>
        <w:rPr>
          <w:bCs/>
          <w:sz w:val="22"/>
          <w:szCs w:val="22"/>
        </w:rPr>
      </w:pPr>
      <w:r w:rsidRPr="002A5DBE">
        <w:rPr>
          <w:b/>
          <w:bCs/>
          <w:sz w:val="22"/>
          <w:szCs w:val="22"/>
        </w:rPr>
        <w:t xml:space="preserve">Parágrafo Sexto - </w:t>
      </w:r>
      <w:r w:rsidRPr="002A5DBE">
        <w:rPr>
          <w:bCs/>
          <w:sz w:val="22"/>
          <w:szCs w:val="22"/>
        </w:rPr>
        <w:t>Previamente ao encaminhamento à cobrança judicial, a multa poderá ser recolhida administrativamente no prazo máximo de 15 (quinze) dias, a contar da data do recebimento da comunicação enviada pela autoridade competente.</w:t>
      </w:r>
    </w:p>
    <w:p w14:paraId="2285DAB0" w14:textId="77777777" w:rsidR="002A5DBE" w:rsidRPr="002A5DBE" w:rsidRDefault="002A5DBE" w:rsidP="002A5DBE">
      <w:pPr>
        <w:pStyle w:val="Corpodetexto"/>
        <w:jc w:val="both"/>
        <w:rPr>
          <w:bCs/>
          <w:sz w:val="22"/>
          <w:szCs w:val="22"/>
        </w:rPr>
      </w:pPr>
      <w:r w:rsidRPr="002A5DBE">
        <w:rPr>
          <w:b/>
          <w:bCs/>
          <w:sz w:val="22"/>
          <w:szCs w:val="22"/>
        </w:rPr>
        <w:t xml:space="preserve">Parágrafo Sétimo - </w:t>
      </w:r>
      <w:r w:rsidRPr="002A5DBE">
        <w:rPr>
          <w:bCs/>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4235E25" w14:textId="77777777" w:rsidR="002A5DBE" w:rsidRPr="002A5DBE" w:rsidRDefault="002A5DBE" w:rsidP="002A5DBE">
      <w:pPr>
        <w:pStyle w:val="Corpodetexto"/>
        <w:jc w:val="both"/>
        <w:rPr>
          <w:bCs/>
          <w:sz w:val="22"/>
          <w:szCs w:val="22"/>
        </w:rPr>
      </w:pPr>
      <w:r w:rsidRPr="002A5DBE">
        <w:rPr>
          <w:b/>
          <w:bCs/>
          <w:sz w:val="22"/>
          <w:szCs w:val="22"/>
        </w:rPr>
        <w:t xml:space="preserve">Parágrafo Oitavo - </w:t>
      </w:r>
      <w:r w:rsidRPr="002A5DBE">
        <w:rPr>
          <w:bCs/>
          <w:sz w:val="22"/>
          <w:szCs w:val="22"/>
        </w:rPr>
        <w:t>Na aplicação das sanções serão considerados (art. 156, §1º, da Lei nº 14.133, de 2021):</w:t>
      </w:r>
    </w:p>
    <w:p w14:paraId="5BDF5A80" w14:textId="77777777" w:rsidR="002A5DBE" w:rsidRPr="002A5DBE" w:rsidRDefault="002A5DBE" w:rsidP="002A5DBE">
      <w:pPr>
        <w:pStyle w:val="Corpodetexto"/>
        <w:jc w:val="both"/>
        <w:rPr>
          <w:bCs/>
          <w:sz w:val="22"/>
          <w:szCs w:val="22"/>
        </w:rPr>
      </w:pPr>
      <w:r w:rsidRPr="002A5DBE">
        <w:rPr>
          <w:bCs/>
          <w:sz w:val="22"/>
          <w:szCs w:val="22"/>
        </w:rPr>
        <w:t>a)</w:t>
      </w:r>
      <w:r w:rsidRPr="002A5DBE">
        <w:rPr>
          <w:bCs/>
          <w:sz w:val="22"/>
          <w:szCs w:val="22"/>
        </w:rPr>
        <w:tab/>
        <w:t>a natureza e a gravidade da infração cometida;</w:t>
      </w:r>
    </w:p>
    <w:p w14:paraId="229FCF05" w14:textId="77777777" w:rsidR="002A5DBE" w:rsidRPr="002A5DBE" w:rsidRDefault="002A5DBE" w:rsidP="002A5DBE">
      <w:pPr>
        <w:pStyle w:val="Corpodetexto"/>
        <w:jc w:val="both"/>
        <w:rPr>
          <w:bCs/>
          <w:sz w:val="22"/>
          <w:szCs w:val="22"/>
        </w:rPr>
      </w:pPr>
      <w:r w:rsidRPr="002A5DBE">
        <w:rPr>
          <w:bCs/>
          <w:sz w:val="22"/>
          <w:szCs w:val="22"/>
        </w:rPr>
        <w:t>b)</w:t>
      </w:r>
      <w:r w:rsidRPr="002A5DBE">
        <w:rPr>
          <w:bCs/>
          <w:sz w:val="22"/>
          <w:szCs w:val="22"/>
        </w:rPr>
        <w:tab/>
        <w:t>as peculiaridades do caso concreto;</w:t>
      </w:r>
    </w:p>
    <w:p w14:paraId="67D5C995" w14:textId="77777777" w:rsidR="002A5DBE" w:rsidRPr="002A5DBE" w:rsidRDefault="002A5DBE" w:rsidP="002A5DBE">
      <w:pPr>
        <w:pStyle w:val="Corpodetexto"/>
        <w:jc w:val="both"/>
        <w:rPr>
          <w:bCs/>
          <w:sz w:val="22"/>
          <w:szCs w:val="22"/>
        </w:rPr>
      </w:pPr>
      <w:r w:rsidRPr="002A5DBE">
        <w:rPr>
          <w:bCs/>
          <w:sz w:val="22"/>
          <w:szCs w:val="22"/>
        </w:rPr>
        <w:t>c)</w:t>
      </w:r>
      <w:r w:rsidRPr="002A5DBE">
        <w:rPr>
          <w:bCs/>
          <w:sz w:val="22"/>
          <w:szCs w:val="22"/>
        </w:rPr>
        <w:tab/>
        <w:t>as circunstâncias agravantes ou atenuantes;</w:t>
      </w:r>
    </w:p>
    <w:p w14:paraId="0FA34002" w14:textId="77777777" w:rsidR="002A5DBE" w:rsidRPr="002A5DBE" w:rsidRDefault="002A5DBE" w:rsidP="002A5DBE">
      <w:pPr>
        <w:pStyle w:val="Corpodetexto"/>
        <w:jc w:val="both"/>
        <w:rPr>
          <w:bCs/>
          <w:sz w:val="22"/>
          <w:szCs w:val="22"/>
        </w:rPr>
      </w:pPr>
      <w:r w:rsidRPr="002A5DBE">
        <w:rPr>
          <w:bCs/>
          <w:sz w:val="22"/>
          <w:szCs w:val="22"/>
        </w:rPr>
        <w:lastRenderedPageBreak/>
        <w:t>d)</w:t>
      </w:r>
      <w:r w:rsidRPr="002A5DBE">
        <w:rPr>
          <w:bCs/>
          <w:sz w:val="22"/>
          <w:szCs w:val="22"/>
        </w:rPr>
        <w:tab/>
        <w:t>os danos que dela provierem para o Contratante;</w:t>
      </w:r>
    </w:p>
    <w:p w14:paraId="04DB4F44" w14:textId="77777777" w:rsidR="002A5DBE" w:rsidRPr="002A5DBE" w:rsidRDefault="002A5DBE" w:rsidP="002A5DBE">
      <w:pPr>
        <w:pStyle w:val="Corpodetexto"/>
        <w:jc w:val="both"/>
        <w:rPr>
          <w:bCs/>
          <w:sz w:val="22"/>
          <w:szCs w:val="22"/>
        </w:rPr>
      </w:pPr>
      <w:r w:rsidRPr="002A5DBE">
        <w:rPr>
          <w:bCs/>
          <w:sz w:val="22"/>
          <w:szCs w:val="22"/>
        </w:rPr>
        <w:t>e)</w:t>
      </w:r>
      <w:r w:rsidRPr="002A5DBE">
        <w:rPr>
          <w:bCs/>
          <w:sz w:val="22"/>
          <w:szCs w:val="22"/>
        </w:rPr>
        <w:tab/>
        <w:t>a implantação ou o aperfeiçoamento de programa de integridade, conforme normas e orientações dos órgãos de controle.</w:t>
      </w:r>
    </w:p>
    <w:p w14:paraId="6C7CA291" w14:textId="77777777" w:rsidR="002A5DBE" w:rsidRPr="002A5DBE" w:rsidRDefault="002A5DBE" w:rsidP="002A5DBE">
      <w:pPr>
        <w:pStyle w:val="Corpodetexto"/>
        <w:jc w:val="both"/>
        <w:rPr>
          <w:bCs/>
          <w:sz w:val="22"/>
          <w:szCs w:val="22"/>
        </w:rPr>
      </w:pPr>
      <w:r w:rsidRPr="002A5DBE">
        <w:rPr>
          <w:b/>
          <w:bCs/>
          <w:sz w:val="22"/>
          <w:szCs w:val="22"/>
        </w:rPr>
        <w:t xml:space="preserve">Parágrafo Nono - </w:t>
      </w:r>
      <w:r w:rsidRPr="002A5DBE">
        <w:rPr>
          <w:bCs/>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4757DBB" w14:textId="77777777" w:rsidR="002A5DBE" w:rsidRPr="002A5DBE" w:rsidRDefault="002A5DBE" w:rsidP="002A5DBE">
      <w:pPr>
        <w:pStyle w:val="Corpodetexto"/>
        <w:jc w:val="both"/>
        <w:rPr>
          <w:bCs/>
          <w:sz w:val="22"/>
          <w:szCs w:val="22"/>
        </w:rPr>
      </w:pPr>
      <w:r w:rsidRPr="002A5DBE">
        <w:rPr>
          <w:b/>
          <w:bCs/>
          <w:sz w:val="22"/>
          <w:szCs w:val="22"/>
        </w:rPr>
        <w:t xml:space="preserve">Parágrafo Décimo - </w:t>
      </w:r>
      <w:r w:rsidRPr="002A5DBE">
        <w:rPr>
          <w:bCs/>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A651586" w14:textId="77777777" w:rsidR="002A5DBE" w:rsidRPr="002A5DBE" w:rsidRDefault="002A5DBE" w:rsidP="002A5DBE">
      <w:pPr>
        <w:pStyle w:val="Corpodetexto"/>
        <w:jc w:val="both"/>
        <w:rPr>
          <w:bCs/>
          <w:sz w:val="22"/>
          <w:szCs w:val="22"/>
        </w:rPr>
      </w:pPr>
      <w:r w:rsidRPr="002A5DBE">
        <w:rPr>
          <w:b/>
          <w:bCs/>
          <w:sz w:val="22"/>
          <w:szCs w:val="22"/>
        </w:rPr>
        <w:t>Parágrafo Décimo Primeiro -</w:t>
      </w:r>
      <w:r w:rsidRPr="002A5DBE">
        <w:rPr>
          <w:bCs/>
          <w:sz w:val="22"/>
          <w:szCs w:val="22"/>
        </w:rPr>
        <w:t xml:space="preserve"> As sanções de impedimento de licitar e contratar e declaração de inidoneidade para licitar ou contratar são passíveis de reabilitação na forma do art. 163 da Lei nº 14.133/21.</w:t>
      </w:r>
    </w:p>
    <w:p w14:paraId="02F77E11" w14:textId="77777777" w:rsidR="002A5DBE" w:rsidRPr="002A5DBE" w:rsidRDefault="002A5DBE" w:rsidP="002A5DBE">
      <w:pPr>
        <w:pStyle w:val="Corpodetexto"/>
        <w:jc w:val="both"/>
        <w:rPr>
          <w:bCs/>
          <w:sz w:val="22"/>
          <w:szCs w:val="22"/>
        </w:rPr>
      </w:pPr>
      <w:r w:rsidRPr="002A5DBE">
        <w:rPr>
          <w:b/>
          <w:bCs/>
          <w:sz w:val="22"/>
          <w:szCs w:val="22"/>
        </w:rPr>
        <w:t xml:space="preserve">Parágrafo Décimo Segundo - </w:t>
      </w:r>
      <w:r w:rsidRPr="002A5DBE">
        <w:rPr>
          <w:bCs/>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BABF11E" w14:textId="77777777" w:rsidR="002A5DBE" w:rsidRPr="002A5DBE" w:rsidRDefault="002A5DBE" w:rsidP="002A5DBE">
      <w:pPr>
        <w:pStyle w:val="Corpodetexto"/>
        <w:jc w:val="both"/>
        <w:rPr>
          <w:bCs/>
          <w:sz w:val="22"/>
          <w:szCs w:val="22"/>
        </w:rPr>
      </w:pPr>
    </w:p>
    <w:p w14:paraId="3E4E0CC7" w14:textId="77777777" w:rsidR="002A5DBE" w:rsidRPr="002A5DBE" w:rsidRDefault="002A5DBE" w:rsidP="002A5DBE">
      <w:pPr>
        <w:pStyle w:val="Corpodetexto"/>
        <w:jc w:val="both"/>
        <w:rPr>
          <w:sz w:val="22"/>
          <w:szCs w:val="22"/>
        </w:rPr>
      </w:pPr>
      <w:r w:rsidRPr="002A5DBE">
        <w:rPr>
          <w:b/>
          <w:bCs/>
          <w:sz w:val="22"/>
          <w:szCs w:val="22"/>
        </w:rPr>
        <w:t xml:space="preserve">CLÁUSULA DÉCIMA SEGUNDA – DAS ALTERAÇÕES </w:t>
      </w:r>
    </w:p>
    <w:p w14:paraId="534D0908" w14:textId="77777777" w:rsidR="002A5DBE" w:rsidRPr="002A5DBE" w:rsidRDefault="002A5DBE" w:rsidP="002A5DBE">
      <w:pPr>
        <w:pStyle w:val="Corpodetexto"/>
        <w:jc w:val="both"/>
        <w:rPr>
          <w:sz w:val="22"/>
          <w:szCs w:val="22"/>
        </w:rPr>
      </w:pPr>
      <w:r w:rsidRPr="002A5DBE">
        <w:rPr>
          <w:sz w:val="22"/>
          <w:szCs w:val="22"/>
        </w:rPr>
        <w:t xml:space="preserve">Eventuais alterações contratuais reger-se-ão pela disciplina dos </w:t>
      </w:r>
      <w:proofErr w:type="spellStart"/>
      <w:r w:rsidRPr="002A5DBE">
        <w:rPr>
          <w:sz w:val="22"/>
          <w:szCs w:val="22"/>
        </w:rPr>
        <w:t>arts</w:t>
      </w:r>
      <w:proofErr w:type="spellEnd"/>
      <w:r w:rsidRPr="002A5DBE">
        <w:rPr>
          <w:sz w:val="22"/>
          <w:szCs w:val="22"/>
        </w:rPr>
        <w:t>. 124 e seguintes da Lei nº 14.133, de 2021.</w:t>
      </w:r>
    </w:p>
    <w:p w14:paraId="4D605079" w14:textId="77777777" w:rsidR="002A5DBE" w:rsidRPr="002A5DBE" w:rsidRDefault="002A5DBE" w:rsidP="002A5DBE">
      <w:pPr>
        <w:pStyle w:val="Corpodetexto"/>
        <w:jc w:val="both"/>
        <w:rPr>
          <w:b/>
          <w:sz w:val="22"/>
          <w:szCs w:val="22"/>
        </w:rPr>
      </w:pPr>
    </w:p>
    <w:p w14:paraId="02FC0043" w14:textId="77777777" w:rsidR="002A5DBE" w:rsidRPr="002A5DBE" w:rsidRDefault="002A5DBE" w:rsidP="002A5DBE">
      <w:pPr>
        <w:pStyle w:val="Corpodetexto"/>
        <w:jc w:val="both"/>
        <w:rPr>
          <w:sz w:val="22"/>
          <w:szCs w:val="22"/>
        </w:rPr>
      </w:pPr>
      <w:r w:rsidRPr="002A5DBE">
        <w:rPr>
          <w:b/>
          <w:sz w:val="22"/>
          <w:szCs w:val="22"/>
        </w:rPr>
        <w:t xml:space="preserve">Parágrafo Único - </w:t>
      </w:r>
      <w:r w:rsidRPr="002A5DBE">
        <w:rPr>
          <w:sz w:val="22"/>
          <w:szCs w:val="22"/>
        </w:rPr>
        <w:t>Fica vedado efetuar acréscimos nos quantitativos estabelecidos na ata de registro de preços</w:t>
      </w:r>
    </w:p>
    <w:p w14:paraId="18A2B6B3" w14:textId="77777777" w:rsidR="002A5DBE" w:rsidRPr="002A5DBE" w:rsidRDefault="002A5DBE" w:rsidP="002A5DBE">
      <w:pPr>
        <w:pStyle w:val="Corpodetexto"/>
        <w:jc w:val="both"/>
        <w:rPr>
          <w:b/>
          <w:bCs/>
          <w:sz w:val="22"/>
          <w:szCs w:val="22"/>
        </w:rPr>
      </w:pPr>
    </w:p>
    <w:p w14:paraId="3547B8E3" w14:textId="77777777" w:rsidR="002A5DBE" w:rsidRPr="002A5DBE" w:rsidRDefault="002A5DBE" w:rsidP="002A5DBE">
      <w:pPr>
        <w:pStyle w:val="Corpodetexto"/>
        <w:jc w:val="both"/>
        <w:rPr>
          <w:sz w:val="22"/>
          <w:szCs w:val="22"/>
        </w:rPr>
      </w:pPr>
      <w:r w:rsidRPr="002A5DBE">
        <w:rPr>
          <w:b/>
          <w:bCs/>
          <w:sz w:val="22"/>
          <w:szCs w:val="22"/>
        </w:rPr>
        <w:t xml:space="preserve">CLÁUSULA DÉCIMA SEGUNDA - </w:t>
      </w:r>
      <w:r w:rsidRPr="002A5DBE">
        <w:rPr>
          <w:b/>
          <w:sz w:val="22"/>
          <w:szCs w:val="22"/>
        </w:rPr>
        <w:t xml:space="preserve">DA EXTINÇÃO CONTRATUAL </w:t>
      </w:r>
    </w:p>
    <w:p w14:paraId="1B8CAE5D" w14:textId="77777777" w:rsidR="002A5DBE" w:rsidRPr="002A5DBE" w:rsidRDefault="002A5DBE" w:rsidP="002A5DBE">
      <w:pPr>
        <w:pStyle w:val="Corpodetexto"/>
        <w:jc w:val="both"/>
        <w:rPr>
          <w:sz w:val="22"/>
          <w:szCs w:val="22"/>
        </w:rPr>
      </w:pPr>
      <w:r w:rsidRPr="002A5DBE">
        <w:rPr>
          <w:sz w:val="22"/>
          <w:szCs w:val="22"/>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F09EDB6" w14:textId="77777777" w:rsidR="002A5DBE" w:rsidRPr="002A5DBE" w:rsidRDefault="002A5DBE" w:rsidP="002A5DBE">
      <w:pPr>
        <w:pStyle w:val="Corpodetexto"/>
        <w:jc w:val="both"/>
        <w:rPr>
          <w:sz w:val="22"/>
          <w:szCs w:val="22"/>
        </w:rPr>
      </w:pPr>
    </w:p>
    <w:p w14:paraId="3AF16DB5" w14:textId="77777777" w:rsidR="002A5DBE" w:rsidRPr="002A5DBE" w:rsidRDefault="002A5DBE" w:rsidP="002A5DBE">
      <w:pPr>
        <w:pStyle w:val="Corpodetexto"/>
        <w:jc w:val="both"/>
        <w:rPr>
          <w:sz w:val="22"/>
          <w:szCs w:val="22"/>
        </w:rPr>
      </w:pPr>
      <w:r w:rsidRPr="002A5DBE">
        <w:rPr>
          <w:b/>
          <w:sz w:val="22"/>
          <w:szCs w:val="22"/>
        </w:rPr>
        <w:t xml:space="preserve">Parágrafo Primeiro - </w:t>
      </w:r>
      <w:r w:rsidRPr="002A5DBE">
        <w:rPr>
          <w:sz w:val="22"/>
          <w:szCs w:val="22"/>
        </w:rPr>
        <w:t xml:space="preserve">Nesta hipótese, aplicam-se também os artigos 138 e 139 da mesma Lei. </w:t>
      </w:r>
      <w:r w:rsidRPr="002A5DBE">
        <w:rPr>
          <w:b/>
          <w:sz w:val="22"/>
          <w:szCs w:val="22"/>
        </w:rPr>
        <w:t xml:space="preserve">Parágrafo Segundo - </w:t>
      </w:r>
      <w:r w:rsidRPr="002A5DBE">
        <w:rPr>
          <w:sz w:val="22"/>
          <w:szCs w:val="22"/>
        </w:rPr>
        <w:t xml:space="preserve">A alteração social ou a modificação da finalidade ou da estrutura da empresa não ensejará a extinção se não restringir sua capacidade de concluir o contrato. </w:t>
      </w:r>
    </w:p>
    <w:p w14:paraId="5B0A85B4" w14:textId="77777777" w:rsidR="002A5DBE" w:rsidRPr="002A5DBE" w:rsidRDefault="002A5DBE" w:rsidP="002A5DBE">
      <w:pPr>
        <w:pStyle w:val="Corpodetexto"/>
        <w:jc w:val="both"/>
        <w:rPr>
          <w:sz w:val="22"/>
          <w:szCs w:val="22"/>
        </w:rPr>
      </w:pPr>
      <w:r w:rsidRPr="002A5DBE">
        <w:rPr>
          <w:b/>
          <w:sz w:val="22"/>
          <w:szCs w:val="22"/>
        </w:rPr>
        <w:t>Parágrafo Terceiro -</w:t>
      </w:r>
      <w:r w:rsidRPr="002A5DBE">
        <w:rPr>
          <w:sz w:val="22"/>
          <w:szCs w:val="22"/>
        </w:rPr>
        <w:t xml:space="preserve"> Se a operação implicar mudança da pessoa jurídica contratada, deverá ser formalizado termo aditivo para alteração subjetiva. </w:t>
      </w:r>
    </w:p>
    <w:p w14:paraId="3DB83923" w14:textId="77777777" w:rsidR="002A5DBE" w:rsidRPr="002A5DBE" w:rsidRDefault="002A5DBE" w:rsidP="002A5DBE">
      <w:pPr>
        <w:pStyle w:val="Corpodetexto"/>
        <w:jc w:val="both"/>
        <w:rPr>
          <w:sz w:val="22"/>
          <w:szCs w:val="22"/>
        </w:rPr>
      </w:pPr>
      <w:r w:rsidRPr="002A5DBE">
        <w:rPr>
          <w:b/>
          <w:sz w:val="22"/>
          <w:szCs w:val="22"/>
        </w:rPr>
        <w:t>Parágrafo Quarto-</w:t>
      </w:r>
      <w:r w:rsidRPr="002A5DBE">
        <w:rPr>
          <w:sz w:val="22"/>
          <w:szCs w:val="22"/>
        </w:rPr>
        <w:t xml:space="preserve"> O termo de extinção, sempre que possível, será precedido: </w:t>
      </w:r>
    </w:p>
    <w:p w14:paraId="5F74B906" w14:textId="77777777" w:rsidR="002A5DBE" w:rsidRPr="002A5DBE" w:rsidRDefault="002A5DBE" w:rsidP="002A5DBE">
      <w:pPr>
        <w:pStyle w:val="Corpodetexto"/>
        <w:jc w:val="both"/>
        <w:rPr>
          <w:sz w:val="22"/>
          <w:szCs w:val="22"/>
        </w:rPr>
      </w:pPr>
      <w:r w:rsidRPr="002A5DBE">
        <w:rPr>
          <w:sz w:val="22"/>
          <w:szCs w:val="22"/>
        </w:rPr>
        <w:t xml:space="preserve">1 Balanço dos eventos contratuais já cumpridos ou parcialmente cumpridos; </w:t>
      </w:r>
    </w:p>
    <w:p w14:paraId="1BEAF5B2" w14:textId="77777777" w:rsidR="002A5DBE" w:rsidRPr="002A5DBE" w:rsidRDefault="002A5DBE" w:rsidP="002A5DBE">
      <w:pPr>
        <w:pStyle w:val="Corpodetexto"/>
        <w:jc w:val="both"/>
        <w:rPr>
          <w:sz w:val="22"/>
          <w:szCs w:val="22"/>
        </w:rPr>
      </w:pPr>
      <w:r w:rsidRPr="002A5DBE">
        <w:rPr>
          <w:sz w:val="22"/>
          <w:szCs w:val="22"/>
        </w:rPr>
        <w:t xml:space="preserve">2 Relação dos pagamentos já efetuados e ainda devidos; </w:t>
      </w:r>
    </w:p>
    <w:p w14:paraId="1FE07154" w14:textId="77777777" w:rsidR="002A5DBE" w:rsidRPr="002A5DBE" w:rsidRDefault="002A5DBE" w:rsidP="002A5DBE">
      <w:pPr>
        <w:pStyle w:val="Corpodetexto"/>
        <w:jc w:val="both"/>
        <w:rPr>
          <w:sz w:val="22"/>
          <w:szCs w:val="22"/>
        </w:rPr>
      </w:pPr>
      <w:r w:rsidRPr="002A5DBE">
        <w:rPr>
          <w:sz w:val="22"/>
          <w:szCs w:val="22"/>
        </w:rPr>
        <w:t xml:space="preserve">3 Indenizações e multas. </w:t>
      </w:r>
    </w:p>
    <w:p w14:paraId="006857D2" w14:textId="77777777" w:rsidR="002A5DBE" w:rsidRPr="002A5DBE" w:rsidRDefault="002A5DBE" w:rsidP="002A5DBE">
      <w:pPr>
        <w:pStyle w:val="Corpodetexto"/>
        <w:jc w:val="both"/>
        <w:rPr>
          <w:sz w:val="22"/>
          <w:szCs w:val="22"/>
        </w:rPr>
      </w:pPr>
      <w:r w:rsidRPr="002A5DBE">
        <w:rPr>
          <w:b/>
          <w:sz w:val="22"/>
          <w:szCs w:val="22"/>
        </w:rPr>
        <w:t>Parágrafo Quinto -</w:t>
      </w:r>
      <w:r w:rsidRPr="002A5DBE">
        <w:rPr>
          <w:sz w:val="22"/>
          <w:szCs w:val="22"/>
        </w:rPr>
        <w:t xml:space="preserve"> A extinção do contrato não configura óbice para o reconhecimento do desequilíbrio econômico-financeiro, hipótese em que será concedida indenização por meio de termo indenizatório (art. 131, caput, da Lei n.º 14.133, de 2021). </w:t>
      </w:r>
    </w:p>
    <w:p w14:paraId="3DFDBE86" w14:textId="77777777" w:rsidR="002A5DBE" w:rsidRPr="002A5DBE" w:rsidRDefault="002A5DBE" w:rsidP="002A5DBE">
      <w:pPr>
        <w:pStyle w:val="Corpodetexto"/>
        <w:jc w:val="both"/>
        <w:rPr>
          <w:sz w:val="22"/>
          <w:szCs w:val="22"/>
        </w:rPr>
      </w:pPr>
      <w:r w:rsidRPr="002A5DBE">
        <w:rPr>
          <w:b/>
          <w:sz w:val="22"/>
          <w:szCs w:val="22"/>
        </w:rPr>
        <w:t>Parágrafo Sexto -</w:t>
      </w:r>
      <w:r w:rsidRPr="002A5DBE">
        <w:rPr>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A82ED1A" w14:textId="77777777" w:rsidR="002A5DBE" w:rsidRPr="002A5DBE" w:rsidRDefault="002A5DBE" w:rsidP="002A5DBE">
      <w:pPr>
        <w:pStyle w:val="Corpodetexto"/>
        <w:jc w:val="both"/>
        <w:rPr>
          <w:b/>
          <w:bCs/>
          <w:sz w:val="22"/>
          <w:szCs w:val="22"/>
        </w:rPr>
      </w:pPr>
    </w:p>
    <w:p w14:paraId="1BCEDF2E" w14:textId="77777777" w:rsidR="002A5DBE" w:rsidRPr="002A5DBE" w:rsidRDefault="002A5DBE" w:rsidP="002A5DBE">
      <w:pPr>
        <w:pStyle w:val="Corpodetexto"/>
        <w:jc w:val="both"/>
        <w:rPr>
          <w:sz w:val="22"/>
          <w:szCs w:val="22"/>
        </w:rPr>
      </w:pPr>
      <w:r w:rsidRPr="002A5DBE">
        <w:rPr>
          <w:b/>
          <w:bCs/>
          <w:sz w:val="22"/>
          <w:szCs w:val="22"/>
        </w:rPr>
        <w:lastRenderedPageBreak/>
        <w:t xml:space="preserve">CLAUSULA DÉCIMA TERCEIRA - LEGISLAÇÃO APLICÁVEL </w:t>
      </w:r>
    </w:p>
    <w:p w14:paraId="6A54AE4B" w14:textId="77777777" w:rsidR="002A5DBE" w:rsidRPr="002A5DBE" w:rsidRDefault="002A5DBE" w:rsidP="002A5DBE">
      <w:pPr>
        <w:pStyle w:val="Corpodetexto"/>
        <w:jc w:val="both"/>
        <w:rPr>
          <w:sz w:val="22"/>
          <w:szCs w:val="22"/>
        </w:rPr>
      </w:pPr>
      <w:r w:rsidRPr="002A5DBE">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DAF5121" w14:textId="77777777" w:rsidR="002A5DBE" w:rsidRPr="002A5DBE" w:rsidRDefault="002A5DBE" w:rsidP="002A5DBE">
      <w:pPr>
        <w:pStyle w:val="Corpodetexto"/>
        <w:jc w:val="both"/>
        <w:rPr>
          <w:sz w:val="22"/>
          <w:szCs w:val="22"/>
        </w:rPr>
      </w:pPr>
    </w:p>
    <w:p w14:paraId="59C84FAE" w14:textId="77777777" w:rsidR="002A5DBE" w:rsidRPr="002A5DBE" w:rsidRDefault="002A5DBE" w:rsidP="002A5DBE">
      <w:pPr>
        <w:pStyle w:val="Corpodetexto"/>
        <w:jc w:val="both"/>
        <w:rPr>
          <w:sz w:val="22"/>
          <w:szCs w:val="22"/>
        </w:rPr>
      </w:pPr>
      <w:r w:rsidRPr="002A5DBE">
        <w:rPr>
          <w:b/>
          <w:bCs/>
          <w:sz w:val="22"/>
          <w:szCs w:val="22"/>
        </w:rPr>
        <w:t xml:space="preserve">CLÁUSULA DÉCIMA QUARTA – DURAÇÃO </w:t>
      </w:r>
    </w:p>
    <w:p w14:paraId="74A5A73D" w14:textId="77777777" w:rsidR="002A5DBE" w:rsidRPr="002A5DBE" w:rsidRDefault="002A5DBE" w:rsidP="002A5DBE">
      <w:pPr>
        <w:pStyle w:val="Corpodetexto"/>
        <w:jc w:val="both"/>
        <w:rPr>
          <w:sz w:val="22"/>
          <w:szCs w:val="22"/>
        </w:rPr>
      </w:pPr>
      <w:r w:rsidRPr="002A5DBE">
        <w:rPr>
          <w:sz w:val="22"/>
          <w:szCs w:val="22"/>
        </w:rPr>
        <w:t>O prazo de vigência da contratação é de 01(um) ano, contados a partir da data da sua assinatura, podendo ser prorrogado por igual período, nos termos permitidos no art. 84 da Lei 14.133/2021.</w:t>
      </w:r>
    </w:p>
    <w:p w14:paraId="120DD7FB" w14:textId="77777777" w:rsidR="002A5DBE" w:rsidRPr="002A5DBE" w:rsidRDefault="002A5DBE" w:rsidP="002A5DBE">
      <w:pPr>
        <w:pStyle w:val="Corpodetexto"/>
        <w:jc w:val="both"/>
        <w:rPr>
          <w:sz w:val="22"/>
          <w:szCs w:val="22"/>
        </w:rPr>
      </w:pPr>
    </w:p>
    <w:p w14:paraId="382385BC" w14:textId="77777777" w:rsidR="002A5DBE" w:rsidRPr="002A5DBE" w:rsidRDefault="002A5DBE" w:rsidP="002A5DBE">
      <w:pPr>
        <w:pStyle w:val="Corpodetexto"/>
        <w:jc w:val="both"/>
        <w:rPr>
          <w:sz w:val="22"/>
          <w:szCs w:val="22"/>
        </w:rPr>
      </w:pPr>
      <w:r w:rsidRPr="002A5DBE">
        <w:rPr>
          <w:b/>
          <w:sz w:val="22"/>
          <w:szCs w:val="22"/>
        </w:rPr>
        <w:t>Parágrafo Primeiro</w:t>
      </w:r>
      <w:r w:rsidRPr="002A5DBE">
        <w:rPr>
          <w:sz w:val="22"/>
          <w:szCs w:val="22"/>
        </w:rPr>
        <w:t xml:space="preserve"> -</w:t>
      </w:r>
      <w:proofErr w:type="gramStart"/>
      <w:r w:rsidRPr="002A5DBE">
        <w:rPr>
          <w:sz w:val="22"/>
          <w:szCs w:val="22"/>
        </w:rPr>
        <w:t xml:space="preserve">  </w:t>
      </w:r>
      <w:proofErr w:type="gramEnd"/>
      <w:r w:rsidRPr="002A5DBE">
        <w:rPr>
          <w:sz w:val="22"/>
          <w:szCs w:val="22"/>
        </w:rPr>
        <w:t xml:space="preserve">A prorrogação da vigência da Ata de Registro de Preços dependerá da concordância das partes e de comprovação da vantajosidade dos preços, nos termos permitidos no art. 84 da Lei 14.133/2021.. </w:t>
      </w:r>
    </w:p>
    <w:p w14:paraId="45CE5710" w14:textId="77777777" w:rsidR="002A5DBE" w:rsidRPr="002A5DBE" w:rsidRDefault="002A5DBE" w:rsidP="002A5DBE">
      <w:pPr>
        <w:pStyle w:val="Corpodetexto"/>
        <w:jc w:val="both"/>
        <w:rPr>
          <w:sz w:val="22"/>
          <w:szCs w:val="22"/>
        </w:rPr>
      </w:pPr>
      <w:r w:rsidRPr="002A5DBE">
        <w:rPr>
          <w:b/>
          <w:sz w:val="22"/>
          <w:szCs w:val="22"/>
        </w:rPr>
        <w:t>Parágrafo Segundo</w:t>
      </w:r>
      <w:r w:rsidRPr="002A5DBE">
        <w:rPr>
          <w:sz w:val="22"/>
          <w:szCs w:val="22"/>
        </w:rPr>
        <w:t xml:space="preserve"> - A prorrogação da vigência da Ata de Registro de Preços será registrada mediante termo de prorrogação pactuado pelas partes nos autos de gestão da Ata de Registro de Preços.</w:t>
      </w:r>
    </w:p>
    <w:p w14:paraId="17EECB85" w14:textId="77777777" w:rsidR="002A5DBE" w:rsidRPr="002A5DBE" w:rsidRDefault="002A5DBE" w:rsidP="002A5DBE">
      <w:pPr>
        <w:pStyle w:val="Corpodetexto"/>
        <w:jc w:val="both"/>
        <w:rPr>
          <w:sz w:val="22"/>
          <w:szCs w:val="22"/>
        </w:rPr>
      </w:pPr>
      <w:r w:rsidRPr="002A5DBE">
        <w:rPr>
          <w:b/>
          <w:sz w:val="22"/>
          <w:szCs w:val="22"/>
        </w:rPr>
        <w:t>Parágrafo Terceiro</w:t>
      </w:r>
      <w:r w:rsidRPr="002A5DBE">
        <w:rPr>
          <w:sz w:val="22"/>
          <w:szCs w:val="22"/>
        </w:rPr>
        <w:t xml:space="preserve"> - A prorrogação da vigência da Ata de Registro de Preços deverá ser publicada e divulgada.</w:t>
      </w:r>
    </w:p>
    <w:p w14:paraId="3F026477" w14:textId="77777777" w:rsidR="002A5DBE" w:rsidRPr="002A5DBE" w:rsidRDefault="002A5DBE" w:rsidP="002A5DBE">
      <w:pPr>
        <w:pStyle w:val="Corpodetexto"/>
        <w:jc w:val="both"/>
        <w:rPr>
          <w:sz w:val="22"/>
          <w:szCs w:val="22"/>
        </w:rPr>
      </w:pPr>
      <w:r w:rsidRPr="002A5DBE">
        <w:rPr>
          <w:b/>
          <w:sz w:val="22"/>
          <w:szCs w:val="22"/>
        </w:rPr>
        <w:t>Parágrafo Quarto</w:t>
      </w:r>
      <w:r w:rsidRPr="002A5DBE">
        <w:rPr>
          <w:sz w:val="22"/>
          <w:szCs w:val="22"/>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9D4F714" w14:textId="77777777" w:rsidR="002A5DBE" w:rsidRPr="002A5DBE" w:rsidRDefault="002A5DBE" w:rsidP="002A5DBE">
      <w:pPr>
        <w:pStyle w:val="Corpodetexto"/>
        <w:jc w:val="both"/>
        <w:rPr>
          <w:sz w:val="22"/>
          <w:szCs w:val="22"/>
        </w:rPr>
      </w:pPr>
    </w:p>
    <w:p w14:paraId="5A17AFE7" w14:textId="77777777" w:rsidR="002A5DBE" w:rsidRPr="002A5DBE" w:rsidRDefault="002A5DBE" w:rsidP="002A5DBE">
      <w:pPr>
        <w:pStyle w:val="Corpodetexto"/>
        <w:jc w:val="both"/>
        <w:rPr>
          <w:sz w:val="22"/>
          <w:szCs w:val="22"/>
        </w:rPr>
      </w:pPr>
      <w:r w:rsidRPr="002A5DBE">
        <w:rPr>
          <w:b/>
          <w:bCs/>
          <w:sz w:val="22"/>
          <w:szCs w:val="22"/>
        </w:rPr>
        <w:t xml:space="preserve">CLÁUSULA DÉCIMA QUINTA – DA PUBLICAÇÃO </w:t>
      </w:r>
    </w:p>
    <w:p w14:paraId="59C41180" w14:textId="77777777" w:rsidR="002A5DBE" w:rsidRPr="002A5DBE" w:rsidRDefault="002A5DBE" w:rsidP="002A5DBE">
      <w:pPr>
        <w:pStyle w:val="Corpodetexto"/>
        <w:jc w:val="both"/>
        <w:rPr>
          <w:sz w:val="22"/>
          <w:szCs w:val="22"/>
        </w:rPr>
      </w:pPr>
      <w:r w:rsidRPr="002A5DBE">
        <w:rPr>
          <w:sz w:val="22"/>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A5DBE">
        <w:rPr>
          <w:sz w:val="22"/>
          <w:szCs w:val="22"/>
        </w:rPr>
        <w:t xml:space="preserve">  </w:t>
      </w:r>
      <w:proofErr w:type="gramEnd"/>
      <w:r w:rsidRPr="002A5DBE">
        <w:rPr>
          <w:sz w:val="22"/>
          <w:szCs w:val="22"/>
        </w:rPr>
        <w:t xml:space="preserve">art. 8º, §2º, da Lei n. 12.527, de 2011, c/c art. 7º, §3º, inciso V, do Decreto n. 7.724, de 2012. </w:t>
      </w:r>
    </w:p>
    <w:p w14:paraId="51E03A82" w14:textId="77777777" w:rsidR="002A5DBE" w:rsidRPr="002A5DBE" w:rsidRDefault="002A5DBE" w:rsidP="002A5DBE">
      <w:pPr>
        <w:pStyle w:val="Corpodetexto"/>
        <w:jc w:val="both"/>
        <w:rPr>
          <w:rFonts w:eastAsia="Arial"/>
          <w:sz w:val="22"/>
          <w:szCs w:val="22"/>
        </w:rPr>
      </w:pPr>
      <w:r w:rsidRPr="002A5DBE">
        <w:rPr>
          <w:sz w:val="22"/>
          <w:szCs w:val="22"/>
        </w:rPr>
        <w:t xml:space="preserve"> </w:t>
      </w:r>
    </w:p>
    <w:p w14:paraId="2231735B" w14:textId="77777777" w:rsidR="002A5DBE" w:rsidRPr="002A5DBE" w:rsidRDefault="002A5DBE" w:rsidP="002A5DBE">
      <w:pPr>
        <w:pStyle w:val="Corpodetexto"/>
        <w:jc w:val="both"/>
        <w:rPr>
          <w:sz w:val="22"/>
          <w:szCs w:val="22"/>
        </w:rPr>
      </w:pPr>
      <w:r w:rsidRPr="002A5DBE">
        <w:rPr>
          <w:b/>
          <w:bCs/>
          <w:sz w:val="22"/>
          <w:szCs w:val="22"/>
        </w:rPr>
        <w:t xml:space="preserve">CLÁUSULA DÉCIMA SEXTA – CASOS OMISSOS </w:t>
      </w:r>
    </w:p>
    <w:p w14:paraId="5E2333A3" w14:textId="77777777" w:rsidR="002A5DBE" w:rsidRPr="002A5DBE" w:rsidRDefault="002A5DBE" w:rsidP="002A5DBE">
      <w:pPr>
        <w:pStyle w:val="Corpodetexto"/>
        <w:jc w:val="both"/>
        <w:rPr>
          <w:sz w:val="22"/>
          <w:szCs w:val="22"/>
        </w:rPr>
      </w:pPr>
      <w:r w:rsidRPr="002A5DB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780DC4B" w14:textId="77777777" w:rsidR="002A5DBE" w:rsidRPr="002A5DBE" w:rsidRDefault="002A5DBE" w:rsidP="002A5DBE">
      <w:pPr>
        <w:pStyle w:val="Corpodetexto"/>
        <w:jc w:val="both"/>
        <w:rPr>
          <w:sz w:val="22"/>
          <w:szCs w:val="22"/>
        </w:rPr>
      </w:pPr>
    </w:p>
    <w:p w14:paraId="758FE82F" w14:textId="77777777" w:rsidR="002A5DBE" w:rsidRPr="002A5DBE" w:rsidRDefault="002A5DBE" w:rsidP="002A5DBE">
      <w:pPr>
        <w:pStyle w:val="Corpodetexto"/>
        <w:jc w:val="both"/>
        <w:rPr>
          <w:sz w:val="22"/>
          <w:szCs w:val="22"/>
        </w:rPr>
      </w:pPr>
      <w:r w:rsidRPr="002A5DBE">
        <w:rPr>
          <w:b/>
          <w:bCs/>
          <w:sz w:val="22"/>
          <w:szCs w:val="22"/>
        </w:rPr>
        <w:t xml:space="preserve">CLÁUSULA DÉCIMA SETIMA - FORO </w:t>
      </w:r>
    </w:p>
    <w:p w14:paraId="2CCB4318" w14:textId="77777777" w:rsidR="002A5DBE" w:rsidRPr="002A5DBE" w:rsidRDefault="002A5DBE" w:rsidP="002A5DBE">
      <w:pPr>
        <w:pStyle w:val="Corpodetexto"/>
        <w:jc w:val="both"/>
        <w:rPr>
          <w:sz w:val="22"/>
          <w:szCs w:val="22"/>
        </w:rPr>
      </w:pPr>
      <w:r w:rsidRPr="002A5DBE">
        <w:rPr>
          <w:sz w:val="22"/>
          <w:szCs w:val="22"/>
        </w:rPr>
        <w:t>Fica eleito o foro da Comarca de Bom Jardim/ RJ para dirimir dúvidas ou questões oriundas do presente contrato.</w:t>
      </w:r>
    </w:p>
    <w:p w14:paraId="0CD9B87A" w14:textId="77777777" w:rsidR="002A5DBE" w:rsidRPr="002A5DBE" w:rsidRDefault="002A5DBE" w:rsidP="002A5DBE">
      <w:pPr>
        <w:pStyle w:val="Corpodetexto"/>
        <w:jc w:val="both"/>
        <w:rPr>
          <w:sz w:val="22"/>
          <w:szCs w:val="22"/>
        </w:rPr>
      </w:pPr>
    </w:p>
    <w:p w14:paraId="1786E21C" w14:textId="77777777" w:rsidR="002A5DBE" w:rsidRPr="002A5DBE" w:rsidRDefault="002A5DBE" w:rsidP="002A5DBE">
      <w:pPr>
        <w:pStyle w:val="Corpodetexto"/>
        <w:jc w:val="both"/>
        <w:rPr>
          <w:sz w:val="22"/>
          <w:szCs w:val="22"/>
        </w:rPr>
      </w:pPr>
      <w:r w:rsidRPr="002A5DBE">
        <w:rPr>
          <w:sz w:val="22"/>
          <w:szCs w:val="22"/>
        </w:rPr>
        <w:t>E por estarem justas e contratadas, as partes assinam o presente instrumento contratual, em 03 (três vias) iguais e rubricadas para todos os fins de direito, na presença das testemunhas abaixo.</w:t>
      </w:r>
    </w:p>
    <w:p w14:paraId="42F4D43A" w14:textId="77777777" w:rsidR="00DB105F" w:rsidRPr="002A5DBE" w:rsidRDefault="00DB105F" w:rsidP="002A5DBE">
      <w:pPr>
        <w:suppressAutoHyphens/>
        <w:jc w:val="both"/>
        <w:rPr>
          <w:bCs/>
          <w:color w:val="000000" w:themeColor="text1"/>
          <w:sz w:val="22"/>
          <w:szCs w:val="22"/>
          <w:lang w:eastAsia="zh-CN"/>
        </w:rPr>
      </w:pPr>
    </w:p>
    <w:p w14:paraId="41593CAE" w14:textId="77777777" w:rsidR="002A5DBE" w:rsidRPr="002A5DBE" w:rsidRDefault="002A5DBE" w:rsidP="002A5DBE">
      <w:pPr>
        <w:suppressAutoHyphens/>
        <w:jc w:val="both"/>
        <w:rPr>
          <w:bCs/>
          <w:color w:val="000000" w:themeColor="text1"/>
          <w:sz w:val="22"/>
          <w:szCs w:val="22"/>
          <w:lang w:eastAsia="zh-CN"/>
        </w:rPr>
      </w:pPr>
    </w:p>
    <w:p w14:paraId="5F89A4C4" w14:textId="77777777" w:rsidR="002A5DBE" w:rsidRPr="002A5DBE" w:rsidRDefault="002A5DBE" w:rsidP="002A5DBE">
      <w:pPr>
        <w:pStyle w:val="Corpodetexto"/>
        <w:spacing w:line="200" w:lineRule="atLeast"/>
        <w:rPr>
          <w:sz w:val="22"/>
          <w:szCs w:val="22"/>
        </w:rPr>
      </w:pPr>
      <w:r w:rsidRPr="002A5DBE">
        <w:rPr>
          <w:sz w:val="22"/>
          <w:szCs w:val="22"/>
        </w:rPr>
        <w:t>Bom Jardim, XX de XXXX de 2025.</w:t>
      </w:r>
    </w:p>
    <w:p w14:paraId="4D55617C" w14:textId="77777777" w:rsidR="002A5DBE" w:rsidRPr="002A5DBE" w:rsidRDefault="002A5DBE" w:rsidP="002A5DBE">
      <w:pPr>
        <w:suppressAutoHyphens/>
        <w:jc w:val="both"/>
        <w:rPr>
          <w:bCs/>
          <w:color w:val="000000" w:themeColor="text1"/>
          <w:sz w:val="22"/>
          <w:szCs w:val="22"/>
          <w:lang w:eastAsia="zh-CN"/>
        </w:rPr>
      </w:pPr>
    </w:p>
    <w:p w14:paraId="40870669" w14:textId="77777777" w:rsidR="002A5DBE" w:rsidRDefault="002A5DBE" w:rsidP="002A5DBE">
      <w:pPr>
        <w:suppressAutoHyphens/>
        <w:jc w:val="center"/>
        <w:rPr>
          <w:b/>
          <w:color w:val="000000" w:themeColor="text1"/>
          <w:sz w:val="22"/>
          <w:szCs w:val="22"/>
          <w:lang w:eastAsia="zh-CN"/>
        </w:rPr>
        <w:sectPr w:rsidR="002A5DBE" w:rsidSect="00DB105F">
          <w:type w:val="continuous"/>
          <w:pgSz w:w="11906" w:h="16838"/>
          <w:pgMar w:top="1821" w:right="1274" w:bottom="1417" w:left="1418" w:header="708" w:footer="708" w:gutter="0"/>
          <w:cols w:space="720"/>
        </w:sectPr>
      </w:pPr>
    </w:p>
    <w:p w14:paraId="00832E15" w14:textId="77777777" w:rsidR="002A5DBE" w:rsidRPr="002A5DBE" w:rsidRDefault="002A5DBE" w:rsidP="002A5DBE">
      <w:pPr>
        <w:suppressAutoHyphens/>
        <w:jc w:val="center"/>
        <w:rPr>
          <w:b/>
          <w:color w:val="000000" w:themeColor="text1"/>
          <w:sz w:val="22"/>
          <w:szCs w:val="22"/>
          <w:lang w:eastAsia="zh-CN"/>
        </w:rPr>
      </w:pPr>
      <w:r w:rsidRPr="002A5DBE">
        <w:rPr>
          <w:b/>
          <w:color w:val="000000" w:themeColor="text1"/>
          <w:sz w:val="22"/>
          <w:szCs w:val="22"/>
          <w:lang w:eastAsia="zh-CN"/>
        </w:rPr>
        <w:lastRenderedPageBreak/>
        <w:t>MUNICÍPIO DE BOM JARDIM CONTRATANTE</w:t>
      </w:r>
    </w:p>
    <w:p w14:paraId="438B8F8E" w14:textId="77777777" w:rsidR="002A5DBE" w:rsidRPr="002A5DBE" w:rsidRDefault="002A5DBE" w:rsidP="002A5DBE">
      <w:pPr>
        <w:suppressAutoHyphens/>
        <w:jc w:val="center"/>
        <w:rPr>
          <w:b/>
          <w:color w:val="000000" w:themeColor="text1"/>
          <w:sz w:val="22"/>
          <w:szCs w:val="22"/>
          <w:lang w:eastAsia="zh-CN"/>
        </w:rPr>
      </w:pPr>
      <w:r w:rsidRPr="002A5DBE">
        <w:rPr>
          <w:b/>
          <w:color w:val="000000" w:themeColor="text1"/>
          <w:sz w:val="22"/>
          <w:szCs w:val="22"/>
          <w:lang w:eastAsia="zh-CN"/>
        </w:rPr>
        <w:lastRenderedPageBreak/>
        <w:t>XXXXXXXXX</w:t>
      </w:r>
    </w:p>
    <w:p w14:paraId="5C0F0FB4" w14:textId="77777777" w:rsidR="002A5DBE" w:rsidRPr="002A5DBE" w:rsidRDefault="002A5DBE" w:rsidP="002A5DBE">
      <w:pPr>
        <w:suppressAutoHyphens/>
        <w:jc w:val="center"/>
        <w:rPr>
          <w:b/>
          <w:color w:val="000000" w:themeColor="text1"/>
          <w:sz w:val="22"/>
          <w:szCs w:val="22"/>
          <w:lang w:eastAsia="zh-CN"/>
        </w:rPr>
      </w:pPr>
      <w:r w:rsidRPr="002A5DBE">
        <w:rPr>
          <w:b/>
          <w:color w:val="000000" w:themeColor="text1"/>
          <w:sz w:val="22"/>
          <w:szCs w:val="22"/>
          <w:lang w:eastAsia="zh-CN"/>
        </w:rPr>
        <w:t>CONTRATADA</w:t>
      </w:r>
    </w:p>
    <w:p w14:paraId="170DC749" w14:textId="77777777" w:rsidR="002A5DBE" w:rsidRDefault="002A5DBE" w:rsidP="002A5DBE">
      <w:pPr>
        <w:suppressAutoHyphens/>
        <w:jc w:val="both"/>
        <w:rPr>
          <w:bCs/>
          <w:color w:val="000000" w:themeColor="text1"/>
          <w:sz w:val="22"/>
          <w:szCs w:val="22"/>
          <w:lang w:eastAsia="zh-CN"/>
        </w:rPr>
        <w:sectPr w:rsidR="002A5DBE" w:rsidSect="002A5DBE">
          <w:type w:val="continuous"/>
          <w:pgSz w:w="11906" w:h="16838"/>
          <w:pgMar w:top="1821" w:right="1274" w:bottom="1417" w:left="1418" w:header="708" w:footer="708" w:gutter="0"/>
          <w:cols w:num="2" w:space="720"/>
        </w:sectPr>
      </w:pPr>
    </w:p>
    <w:p w14:paraId="48DA5EE1"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lastRenderedPageBreak/>
        <w:t xml:space="preserve"> </w:t>
      </w:r>
    </w:p>
    <w:p w14:paraId="7C76CC8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TESTEMUNHAS:</w:t>
      </w:r>
    </w:p>
    <w:p w14:paraId="7492563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 </w:t>
      </w:r>
    </w:p>
    <w:p w14:paraId="2D02C59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Nome:</w:t>
      </w:r>
    </w:p>
    <w:p w14:paraId="5E63EA1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CPF:</w:t>
      </w:r>
    </w:p>
    <w:p w14:paraId="3A17FD7F"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Nome:</w:t>
      </w:r>
    </w:p>
    <w:p w14:paraId="5F913608" w14:textId="4564D11F"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CPF:</w:t>
      </w:r>
    </w:p>
    <w:p w14:paraId="60E66832" w14:textId="77777777" w:rsidR="002A5DBE" w:rsidRPr="002A5DBE" w:rsidRDefault="002A5DBE" w:rsidP="002A5DBE">
      <w:pPr>
        <w:suppressAutoHyphens/>
        <w:jc w:val="both"/>
        <w:rPr>
          <w:bCs/>
          <w:color w:val="000000" w:themeColor="text1"/>
          <w:sz w:val="22"/>
          <w:szCs w:val="22"/>
          <w:lang w:eastAsia="zh-CN"/>
        </w:rPr>
      </w:pPr>
    </w:p>
    <w:p w14:paraId="410D970F" w14:textId="77777777" w:rsidR="002A5DBE" w:rsidRPr="002A5DBE" w:rsidRDefault="002A5DBE" w:rsidP="002A5DBE">
      <w:pPr>
        <w:suppressAutoHyphens/>
        <w:jc w:val="both"/>
        <w:rPr>
          <w:bCs/>
          <w:color w:val="000000" w:themeColor="text1"/>
          <w:sz w:val="22"/>
          <w:szCs w:val="22"/>
          <w:lang w:eastAsia="zh-CN"/>
        </w:rPr>
      </w:pPr>
    </w:p>
    <w:p w14:paraId="701D9E53" w14:textId="77777777" w:rsidR="002A5DBE" w:rsidRPr="002A5DBE" w:rsidRDefault="002A5DBE" w:rsidP="002A5DBE">
      <w:pPr>
        <w:suppressAutoHyphens/>
        <w:jc w:val="both"/>
        <w:rPr>
          <w:bCs/>
          <w:color w:val="000000" w:themeColor="text1"/>
          <w:sz w:val="22"/>
          <w:szCs w:val="22"/>
          <w:lang w:eastAsia="zh-CN"/>
        </w:rPr>
      </w:pPr>
    </w:p>
    <w:p w14:paraId="3CA6256D" w14:textId="77777777" w:rsidR="002A5DBE" w:rsidRPr="002A5DBE" w:rsidRDefault="002A5DBE" w:rsidP="002A5DBE">
      <w:pPr>
        <w:pStyle w:val="Corpodetexto"/>
        <w:spacing w:line="200" w:lineRule="atLeast"/>
        <w:jc w:val="both"/>
        <w:rPr>
          <w:b/>
          <w:bCs/>
          <w:sz w:val="22"/>
          <w:szCs w:val="22"/>
        </w:rPr>
      </w:pPr>
      <w:r w:rsidRPr="002A5DBE">
        <w:rPr>
          <w:b/>
          <w:bCs/>
          <w:sz w:val="22"/>
          <w:szCs w:val="22"/>
        </w:rPr>
        <w:lastRenderedPageBreak/>
        <w:t xml:space="preserve">MINUTA DE CONTRATO Nº </w:t>
      </w:r>
      <w:sdt>
        <w:sdtPr>
          <w:rPr>
            <w:b/>
            <w:bCs/>
            <w:sz w:val="22"/>
            <w:szCs w:val="22"/>
          </w:rPr>
          <w:id w:val="885073231"/>
          <w:placeholder>
            <w:docPart w:val="9B65BA1880164F3CACF41C8782811DD2"/>
          </w:placeholder>
        </w:sdtPr>
        <w:sdtEndPr/>
        <w:sdtContent>
          <w:r w:rsidRPr="002A5DBE">
            <w:rPr>
              <w:b/>
              <w:bCs/>
              <w:sz w:val="22"/>
              <w:szCs w:val="22"/>
            </w:rPr>
            <w:t>0XX</w:t>
          </w:r>
        </w:sdtContent>
      </w:sdt>
      <w:r w:rsidRPr="002A5DBE">
        <w:rPr>
          <w:b/>
          <w:bCs/>
          <w:sz w:val="22"/>
          <w:szCs w:val="22"/>
        </w:rPr>
        <w:t>/</w:t>
      </w:r>
      <w:sdt>
        <w:sdtPr>
          <w:rPr>
            <w:b/>
            <w:bCs/>
            <w:sz w:val="22"/>
            <w:szCs w:val="22"/>
          </w:rPr>
          <w:id w:val="-1874608300"/>
          <w:placeholder>
            <w:docPart w:val="884CC63DCF7B4B06A32CF65A89DF708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A5DBE">
            <w:rPr>
              <w:b/>
              <w:bCs/>
              <w:sz w:val="22"/>
              <w:szCs w:val="22"/>
            </w:rPr>
            <w:t>2025</w:t>
          </w:r>
        </w:sdtContent>
      </w:sdt>
    </w:p>
    <w:p w14:paraId="4CF6A1B6" w14:textId="7B2F7F9A" w:rsidR="002A5DBE" w:rsidRPr="002A5DBE" w:rsidRDefault="002A5DBE" w:rsidP="002A5DBE">
      <w:pPr>
        <w:pStyle w:val="Corpodetexto"/>
        <w:spacing w:line="200" w:lineRule="atLeast"/>
        <w:jc w:val="both"/>
        <w:rPr>
          <w:b/>
          <w:sz w:val="22"/>
          <w:szCs w:val="22"/>
        </w:rPr>
      </w:pPr>
      <w:r w:rsidRPr="002A5DBE">
        <w:rPr>
          <w:b/>
          <w:bCs/>
          <w:sz w:val="22"/>
          <w:szCs w:val="22"/>
        </w:rPr>
        <w:t xml:space="preserve">REF: </w:t>
      </w:r>
      <w:r w:rsidR="00AF3A89">
        <w:rPr>
          <w:b/>
          <w:sz w:val="22"/>
          <w:szCs w:val="22"/>
        </w:rPr>
        <w:t>PREGÃO ELERTÔNICO 076</w:t>
      </w:r>
      <w:r w:rsidRPr="002A5DBE">
        <w:rPr>
          <w:b/>
          <w:sz w:val="22"/>
          <w:szCs w:val="22"/>
        </w:rPr>
        <w:t>/2025</w:t>
      </w:r>
    </w:p>
    <w:p w14:paraId="2CA6982A" w14:textId="77777777" w:rsidR="002A5DBE" w:rsidRPr="002A5DBE" w:rsidRDefault="002A5DBE" w:rsidP="002A5DBE">
      <w:pPr>
        <w:pStyle w:val="Corpodetexto"/>
        <w:spacing w:line="200" w:lineRule="atLeast"/>
        <w:ind w:left="4595"/>
        <w:jc w:val="both"/>
        <w:rPr>
          <w:b/>
          <w:bCs/>
          <w:sz w:val="22"/>
          <w:szCs w:val="22"/>
        </w:rPr>
      </w:pPr>
    </w:p>
    <w:p w14:paraId="0E283CF5" w14:textId="77777777" w:rsidR="002A5DBE" w:rsidRPr="002A5DBE" w:rsidRDefault="002A5DBE" w:rsidP="002A5DBE">
      <w:pPr>
        <w:pStyle w:val="Corpodetexto"/>
        <w:spacing w:line="200" w:lineRule="atLeast"/>
        <w:ind w:left="4595"/>
        <w:jc w:val="both"/>
        <w:rPr>
          <w:b/>
          <w:bCs/>
          <w:sz w:val="22"/>
          <w:szCs w:val="22"/>
        </w:rPr>
      </w:pPr>
      <w:r w:rsidRPr="002A5DBE">
        <w:rPr>
          <w:b/>
          <w:bCs/>
          <w:sz w:val="22"/>
          <w:szCs w:val="22"/>
        </w:rPr>
        <w:t xml:space="preserve">CONTRATO PARA FUTURA E EVENTUAL AQUISIÇÃO DE PNEUS NOVOS, NÃO RECAUCHUTADOS E DE 1ª LINHA QUE ENTRE SI CELEBRAM O </w:t>
      </w:r>
      <w:r w:rsidRPr="002A5DBE">
        <w:rPr>
          <w:b/>
          <w:sz w:val="22"/>
          <w:szCs w:val="22"/>
        </w:rPr>
        <w:t>FUNDO MUNICIPAL DE ASSISTÊNCIA SOCIAL</w:t>
      </w:r>
      <w:r w:rsidRPr="002A5DBE">
        <w:rPr>
          <w:b/>
          <w:bCs/>
          <w:sz w:val="22"/>
          <w:szCs w:val="22"/>
        </w:rPr>
        <w:t xml:space="preserve"> E A EMPRESA </w:t>
      </w:r>
      <w:sdt>
        <w:sdtPr>
          <w:rPr>
            <w:b/>
            <w:bCs/>
            <w:sz w:val="22"/>
            <w:szCs w:val="22"/>
          </w:rPr>
          <w:id w:val="1482577975"/>
          <w:placeholder>
            <w:docPart w:val="431B87C974114B8F8B35FDC24E3D1F68"/>
          </w:placeholder>
        </w:sdtPr>
        <w:sdtEndPr/>
        <w:sdtContent>
          <w:r w:rsidRPr="002A5DBE">
            <w:rPr>
              <w:b/>
              <w:bCs/>
              <w:sz w:val="22"/>
              <w:szCs w:val="22"/>
            </w:rPr>
            <w:t>XXXXXXXXX</w:t>
          </w:r>
        </w:sdtContent>
      </w:sdt>
    </w:p>
    <w:p w14:paraId="38B7313C" w14:textId="77777777" w:rsidR="002A5DBE" w:rsidRPr="002A5DBE" w:rsidRDefault="002A5DBE" w:rsidP="002A5DBE">
      <w:pPr>
        <w:pStyle w:val="Corpodetexto"/>
        <w:spacing w:line="200" w:lineRule="atLeast"/>
        <w:ind w:left="4595"/>
        <w:jc w:val="both"/>
        <w:rPr>
          <w:sz w:val="22"/>
          <w:szCs w:val="22"/>
        </w:rPr>
      </w:pPr>
    </w:p>
    <w:p w14:paraId="66E8A768" w14:textId="77777777" w:rsidR="002A5DBE" w:rsidRPr="002A5DBE" w:rsidRDefault="002A5DBE" w:rsidP="002A5DBE">
      <w:pPr>
        <w:jc w:val="both"/>
        <w:rPr>
          <w:sz w:val="22"/>
          <w:szCs w:val="22"/>
        </w:rPr>
      </w:pPr>
      <w:r w:rsidRPr="002A5DBE">
        <w:rPr>
          <w:b/>
          <w:sz w:val="22"/>
          <w:szCs w:val="22"/>
        </w:rPr>
        <w:t>O FUNDO MUNICIPAL DE ASSISTÊNCIA SOCIAL</w:t>
      </w:r>
      <w:r w:rsidRPr="002A5DBE">
        <w:rPr>
          <w:sz w:val="22"/>
          <w:szCs w:val="22"/>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2A5DBE">
        <w:rPr>
          <w:b/>
          <w:iCs/>
          <w:sz w:val="22"/>
          <w:szCs w:val="22"/>
        </w:rPr>
        <w:t>REGINA HELENA BÉRGAMO MONNERAT,</w:t>
      </w:r>
      <w:r w:rsidRPr="002A5DBE">
        <w:rPr>
          <w:iCs/>
          <w:sz w:val="22"/>
          <w:szCs w:val="22"/>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2A5DBE">
        <w:rPr>
          <w:bCs/>
          <w:sz w:val="22"/>
          <w:szCs w:val="22"/>
        </w:rPr>
        <w:t xml:space="preserve">, doravante denominado </w:t>
      </w:r>
      <w:r w:rsidRPr="002A5DBE">
        <w:rPr>
          <w:b/>
          <w:bCs/>
          <w:sz w:val="22"/>
          <w:szCs w:val="22"/>
        </w:rPr>
        <w:t>CONTRATANTE</w:t>
      </w:r>
      <w:r w:rsidRPr="002A5DBE">
        <w:rPr>
          <w:bCs/>
          <w:sz w:val="22"/>
          <w:szCs w:val="22"/>
        </w:rPr>
        <w:t>,</w:t>
      </w:r>
      <w:r w:rsidRPr="002A5DBE">
        <w:rPr>
          <w:sz w:val="22"/>
          <w:szCs w:val="22"/>
        </w:rPr>
        <w:t xml:space="preserve"> e </w:t>
      </w:r>
      <w:r w:rsidRPr="002A5DBE">
        <w:rPr>
          <w:bCs/>
          <w:sz w:val="22"/>
          <w:szCs w:val="22"/>
        </w:rPr>
        <w:t xml:space="preserve">por outro lado a empresa  </w:t>
      </w:r>
      <w:sdt>
        <w:sdtPr>
          <w:rPr>
            <w:b/>
            <w:bCs/>
            <w:sz w:val="22"/>
            <w:szCs w:val="22"/>
          </w:rPr>
          <w:id w:val="-1680885024"/>
          <w:placeholder>
            <w:docPart w:val="F28B286563E64195AE3382114D34A814"/>
          </w:placeholder>
        </w:sdtPr>
        <w:sdtEndPr/>
        <w:sdtContent>
          <w:r w:rsidRPr="002A5DBE">
            <w:rPr>
              <w:b/>
              <w:bCs/>
              <w:sz w:val="22"/>
              <w:szCs w:val="22"/>
            </w:rPr>
            <w:t>XXXX</w:t>
          </w:r>
        </w:sdtContent>
      </w:sdt>
      <w:r w:rsidRPr="002A5DBE">
        <w:rPr>
          <w:bCs/>
          <w:sz w:val="22"/>
          <w:szCs w:val="22"/>
        </w:rPr>
        <w:t xml:space="preserve">, inscrita no CNPJ sob o nº. XXX, com sede na XXX, CEP XX, neste ato representada por </w:t>
      </w:r>
      <w:r w:rsidRPr="002A5DBE">
        <w:rPr>
          <w:b/>
          <w:bCs/>
          <w:sz w:val="22"/>
          <w:szCs w:val="22"/>
        </w:rPr>
        <w:t>XXX</w:t>
      </w:r>
      <w:r w:rsidRPr="002A5DBE">
        <w:rPr>
          <w:bCs/>
          <w:sz w:val="22"/>
          <w:szCs w:val="22"/>
        </w:rPr>
        <w:t xml:space="preserve"> portadora da Carteira de Identidade nº XXX, expedida pelo XX, inscrita no CPF/MF sob o nº XX, a seguir </w:t>
      </w:r>
      <w:r w:rsidRPr="002A5DBE">
        <w:rPr>
          <w:sz w:val="22"/>
          <w:szCs w:val="22"/>
        </w:rPr>
        <w:t xml:space="preserve">denominada </w:t>
      </w:r>
      <w:r w:rsidRPr="002A5DBE">
        <w:rPr>
          <w:b/>
          <w:sz w:val="22"/>
          <w:szCs w:val="22"/>
        </w:rPr>
        <w:t>CONTRATADA</w:t>
      </w:r>
      <w:r w:rsidRPr="002A5DBE">
        <w:rPr>
          <w:sz w:val="22"/>
          <w:szCs w:val="22"/>
        </w:rPr>
        <w:t>, na modalidade Pregão Eletrônico para Registro de Preços nº ..../ano, tipo MENOR PREÇO POR ITEM, constante dos autos do Processo Administrativo 6248/2025, em nome da Secretaria Municipal de Agricultura e Desenvolvimento (processo “mãe”) apensos: 6175/25, 7083/25, 6153/25, 6842/25, 6874/25, 6855/25, 5608/25 e 5510/25, acordam e ajustam firmar o presente Contrato, nos termos da Lei 14.133, de 01 de abril de 2021, suas alterações, Decreto Municipal nº. 4.558/2023,</w:t>
      </w:r>
      <w:proofErr w:type="gramStart"/>
      <w:r w:rsidRPr="002A5DBE">
        <w:rPr>
          <w:sz w:val="22"/>
          <w:szCs w:val="22"/>
        </w:rPr>
        <w:t xml:space="preserve">  </w:t>
      </w:r>
      <w:proofErr w:type="gramEnd"/>
      <w:r w:rsidRPr="002A5DBE">
        <w:rPr>
          <w:sz w:val="22"/>
          <w:szCs w:val="22"/>
        </w:rPr>
        <w:t>Decreto Federal nº 11.462/2023, e demais legislações pertinentes, pelos termos da proposta da CONTRATADA e pelas cláusulas a seguir expressas, definidoras dos direitos, obrigações e responsabilidades das partes.</w:t>
      </w:r>
    </w:p>
    <w:p w14:paraId="066B2E1B" w14:textId="77777777" w:rsidR="002A5DBE" w:rsidRPr="002A5DBE" w:rsidRDefault="002A5DBE" w:rsidP="002A5DBE">
      <w:pPr>
        <w:pStyle w:val="Corpodetexto"/>
        <w:jc w:val="both"/>
        <w:rPr>
          <w:sz w:val="22"/>
          <w:szCs w:val="22"/>
        </w:rPr>
      </w:pPr>
    </w:p>
    <w:p w14:paraId="58D475CF" w14:textId="77777777" w:rsidR="002A5DBE" w:rsidRPr="002A5DBE" w:rsidRDefault="002A5DBE" w:rsidP="002A5DBE">
      <w:pPr>
        <w:pStyle w:val="Corpodetexto"/>
        <w:jc w:val="both"/>
        <w:rPr>
          <w:sz w:val="22"/>
          <w:szCs w:val="22"/>
        </w:rPr>
      </w:pPr>
      <w:r w:rsidRPr="002A5DBE">
        <w:rPr>
          <w:b/>
          <w:bCs/>
          <w:sz w:val="22"/>
          <w:szCs w:val="22"/>
        </w:rPr>
        <w:t xml:space="preserve">CLÁUSULA PRIMEIRA – OBJETO </w:t>
      </w:r>
    </w:p>
    <w:p w14:paraId="69B86249" w14:textId="77777777" w:rsidR="002A5DBE" w:rsidRPr="002A5DBE" w:rsidRDefault="002A5DBE" w:rsidP="002A5DBE">
      <w:pPr>
        <w:pStyle w:val="Corpodetexto"/>
        <w:jc w:val="both"/>
        <w:rPr>
          <w:sz w:val="22"/>
          <w:szCs w:val="22"/>
        </w:rPr>
      </w:pPr>
      <w:r w:rsidRPr="002A5DBE">
        <w:rPr>
          <w:sz w:val="22"/>
          <w:szCs w:val="22"/>
        </w:rPr>
        <w:t>Constitui o presente objeto a eventual e futura aquisição de PNEUS NOVOS, NÃO RECAUCHUTADOS E DE 1ª LINHA, pelo Sistema de Registro de Preços, para atender a demanda da Secretaria Municipal de Obras e Infraestrutura – SMOI, Secretaria Municipal de Agricultura e Desenvolvimento - SMAD, Secretaria Municipal de Saúde – SMS, Secretaria Municipal de Assistência Social - SMAS, Secretaria Municipal de Turismo, Cultura, Esporte, Lazer e Des. Econômico - SMTCELDE e Secretaria Municipal de Fazenda - SMF. Secretaria Municipal de Defesa Civil – SMDC, Chefia Geral de Guarda Municipal - CGGM – Secretaria Municipal de Meio Ambiente e Sustentabilidade - SMMAS, conforme especificações constantes no Anexo I - Termo de Referência, do Edital.</w:t>
      </w:r>
    </w:p>
    <w:p w14:paraId="619F6D6C" w14:textId="77777777" w:rsidR="002A5DBE" w:rsidRPr="002A5DBE" w:rsidRDefault="002A5DBE" w:rsidP="002A5DBE">
      <w:pPr>
        <w:pStyle w:val="Corpodetexto"/>
        <w:jc w:val="both"/>
        <w:rPr>
          <w:sz w:val="22"/>
          <w:szCs w:val="22"/>
        </w:rPr>
      </w:pPr>
    </w:p>
    <w:p w14:paraId="3C35BF72" w14:textId="77777777" w:rsidR="002A5DBE" w:rsidRPr="002A5DBE" w:rsidRDefault="002A5DBE" w:rsidP="002A5DBE">
      <w:pPr>
        <w:pStyle w:val="Corpodetexto"/>
        <w:jc w:val="both"/>
        <w:rPr>
          <w:sz w:val="22"/>
          <w:szCs w:val="22"/>
        </w:rPr>
      </w:pPr>
      <w:r w:rsidRPr="002A5DBE">
        <w:rPr>
          <w:b/>
          <w:sz w:val="22"/>
          <w:szCs w:val="22"/>
        </w:rPr>
        <w:t>Parágrafo Primeiro</w:t>
      </w:r>
      <w:r w:rsidRPr="002A5DBE">
        <w:rPr>
          <w:sz w:val="22"/>
          <w:szCs w:val="22"/>
        </w:rPr>
        <w:t xml:space="preserve"> – A demanda constante neste Contrato é para Secretaria Municipal de Assistência Social - SMAS. </w:t>
      </w:r>
    </w:p>
    <w:p w14:paraId="74FE51E0" w14:textId="77777777" w:rsidR="002A5DBE" w:rsidRPr="002A5DBE" w:rsidRDefault="002A5DBE" w:rsidP="002A5DBE">
      <w:pPr>
        <w:pStyle w:val="Corpodetexto"/>
        <w:jc w:val="both"/>
        <w:rPr>
          <w:sz w:val="22"/>
          <w:szCs w:val="22"/>
        </w:rPr>
      </w:pPr>
      <w:r w:rsidRPr="002A5DBE">
        <w:rPr>
          <w:b/>
          <w:sz w:val="22"/>
          <w:szCs w:val="22"/>
        </w:rPr>
        <w:t xml:space="preserve">Parágrafo Segundo - </w:t>
      </w:r>
      <w:r w:rsidRPr="002A5DBE">
        <w:rPr>
          <w:sz w:val="22"/>
          <w:szCs w:val="22"/>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B97F9EE" w14:textId="77777777" w:rsidR="002A5DBE" w:rsidRPr="002A5DBE" w:rsidRDefault="002A5DBE" w:rsidP="002A5DBE">
      <w:pPr>
        <w:jc w:val="both"/>
        <w:rPr>
          <w:sz w:val="22"/>
          <w:szCs w:val="22"/>
        </w:rPr>
      </w:pPr>
    </w:p>
    <w:p w14:paraId="705C0D87" w14:textId="77777777" w:rsidR="002A5DBE" w:rsidRPr="002A5DBE" w:rsidRDefault="002A5DBE" w:rsidP="002A5DBE">
      <w:pPr>
        <w:pStyle w:val="Corpodetexto"/>
        <w:jc w:val="both"/>
        <w:rPr>
          <w:sz w:val="22"/>
          <w:szCs w:val="22"/>
        </w:rPr>
      </w:pPr>
      <w:r w:rsidRPr="002A5DBE">
        <w:rPr>
          <w:b/>
          <w:bCs/>
          <w:sz w:val="22"/>
          <w:szCs w:val="22"/>
        </w:rPr>
        <w:t xml:space="preserve">CLÁUSULA SEGUNDA – VALOR CONTRATUAL </w:t>
      </w:r>
    </w:p>
    <w:p w14:paraId="167FEDBB" w14:textId="77777777" w:rsidR="002A5DBE" w:rsidRPr="002A5DBE" w:rsidRDefault="002A5DBE" w:rsidP="002A5DBE">
      <w:pPr>
        <w:pStyle w:val="Corpodetexto"/>
        <w:jc w:val="both"/>
        <w:rPr>
          <w:b/>
          <w:sz w:val="22"/>
          <w:szCs w:val="22"/>
        </w:rPr>
      </w:pPr>
      <w:r w:rsidRPr="002A5DBE">
        <w:rPr>
          <w:sz w:val="22"/>
          <w:szCs w:val="22"/>
        </w:rPr>
        <w:t xml:space="preserve">Pelo objeto ora contratado, o CONTRATANTE pagará a CONTRATADA o </w:t>
      </w:r>
      <w:r w:rsidRPr="002A5DBE">
        <w:rPr>
          <w:b/>
          <w:sz w:val="22"/>
          <w:szCs w:val="22"/>
        </w:rPr>
        <w:t>valor total estimado de R$XXXX (XXXXXX), pelos itens XXXX, conforme valores unitários e quantitativo corresponde na respectiva Ata de Registro de Preços.</w:t>
      </w:r>
    </w:p>
    <w:p w14:paraId="44CFD1CF" w14:textId="77777777" w:rsidR="002A5DBE" w:rsidRPr="002A5DBE" w:rsidRDefault="002A5DBE" w:rsidP="002A5DBE">
      <w:pPr>
        <w:pStyle w:val="Corpodetexto"/>
        <w:jc w:val="both"/>
        <w:rPr>
          <w:b/>
          <w:sz w:val="22"/>
          <w:szCs w:val="22"/>
        </w:rPr>
      </w:pPr>
    </w:p>
    <w:p w14:paraId="73B0D8D9" w14:textId="77777777" w:rsidR="002A5DBE" w:rsidRPr="002A5DBE" w:rsidRDefault="002A5DBE" w:rsidP="002A5DBE">
      <w:pPr>
        <w:pStyle w:val="Corpodetexto"/>
        <w:jc w:val="both"/>
        <w:rPr>
          <w:sz w:val="22"/>
          <w:szCs w:val="22"/>
        </w:rPr>
      </w:pPr>
      <w:r w:rsidRPr="002A5DBE">
        <w:rPr>
          <w:b/>
          <w:sz w:val="22"/>
          <w:szCs w:val="22"/>
        </w:rPr>
        <w:t xml:space="preserve">Parágrafo Primeiro - </w:t>
      </w:r>
      <w:r w:rsidRPr="002A5DBE">
        <w:rPr>
          <w:sz w:val="22"/>
          <w:szCs w:val="22"/>
        </w:rPr>
        <w:t xml:space="preserve">No valor acima estão incluídas todas as despesas ordinárias diretas e indiretas decorrentes da execução do objeto, inclusive tributos e/ou impostos, encargos sociais, trabalhistas, </w:t>
      </w:r>
      <w:r w:rsidRPr="002A5DBE">
        <w:rPr>
          <w:sz w:val="22"/>
          <w:szCs w:val="22"/>
        </w:rPr>
        <w:lastRenderedPageBreak/>
        <w:t>previdenciários, fiscais e comerciais incidentes, taxa de administração, frete, seguro e outros necessários ao cumprimento integral do objeto da contratação.</w:t>
      </w:r>
    </w:p>
    <w:p w14:paraId="627BF730" w14:textId="77777777" w:rsidR="002A5DBE" w:rsidRPr="002A5DBE" w:rsidRDefault="002A5DBE" w:rsidP="002A5DBE">
      <w:pPr>
        <w:pStyle w:val="Corpodetexto"/>
        <w:jc w:val="both"/>
        <w:rPr>
          <w:sz w:val="22"/>
          <w:szCs w:val="22"/>
        </w:rPr>
      </w:pPr>
      <w:r w:rsidRPr="002A5DBE">
        <w:rPr>
          <w:b/>
          <w:sz w:val="22"/>
          <w:szCs w:val="22"/>
        </w:rPr>
        <w:t xml:space="preserve">Parágrafo Segundo - </w:t>
      </w:r>
      <w:r w:rsidRPr="002A5DBE">
        <w:rPr>
          <w:sz w:val="22"/>
          <w:szCs w:val="22"/>
        </w:rPr>
        <w:t>O Fundo Municipal de Assistência Social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8C6DE1A" w14:textId="77777777" w:rsidR="002A5DBE" w:rsidRPr="002A5DBE" w:rsidRDefault="002A5DBE" w:rsidP="002A5DBE">
      <w:pPr>
        <w:pStyle w:val="Corpodetexto"/>
        <w:jc w:val="both"/>
        <w:rPr>
          <w:sz w:val="22"/>
          <w:szCs w:val="22"/>
        </w:rPr>
      </w:pPr>
      <w:r w:rsidRPr="002A5DBE">
        <w:rPr>
          <w:b/>
          <w:sz w:val="22"/>
          <w:szCs w:val="22"/>
        </w:rPr>
        <w:t xml:space="preserve">Parágrafo Terceiro - </w:t>
      </w:r>
      <w:r w:rsidRPr="002A5DBE">
        <w:rPr>
          <w:sz w:val="22"/>
          <w:szCs w:val="22"/>
        </w:rPr>
        <w:t>O quantitativo previsto no termo de referência constitui mera estimativa, não obrigando o Fundo Municipal de Assistência Social a utilizá-lo integralmente, de forma que os pagamentos devidos ao contratado dependerão dos quantitativos efetivamente fornecidos.</w:t>
      </w:r>
    </w:p>
    <w:p w14:paraId="10437A58" w14:textId="77777777" w:rsidR="002A5DBE" w:rsidRPr="002A5DBE" w:rsidRDefault="002A5DBE" w:rsidP="002A5DBE">
      <w:pPr>
        <w:pStyle w:val="Corpodetexto"/>
        <w:jc w:val="both"/>
        <w:rPr>
          <w:sz w:val="22"/>
          <w:szCs w:val="22"/>
        </w:rPr>
      </w:pPr>
    </w:p>
    <w:p w14:paraId="07B92EDB" w14:textId="77777777" w:rsidR="002A5DBE" w:rsidRPr="002A5DBE" w:rsidRDefault="002A5DBE" w:rsidP="002A5DBE">
      <w:pPr>
        <w:pStyle w:val="Corpodetexto"/>
        <w:jc w:val="both"/>
        <w:rPr>
          <w:b/>
          <w:bCs/>
          <w:sz w:val="22"/>
          <w:szCs w:val="22"/>
        </w:rPr>
      </w:pPr>
      <w:r w:rsidRPr="002A5DBE">
        <w:rPr>
          <w:b/>
          <w:bCs/>
          <w:sz w:val="22"/>
          <w:szCs w:val="22"/>
        </w:rPr>
        <w:t>CLÁUSULA TERCEIRA - DINÂMICA DE EXECUÇÃO E RECEBIMENTO DO CONTRATO</w:t>
      </w:r>
    </w:p>
    <w:p w14:paraId="66473377" w14:textId="77777777" w:rsidR="002A5DBE" w:rsidRPr="002A5DBE" w:rsidRDefault="002A5DBE" w:rsidP="002A5DBE">
      <w:pPr>
        <w:pStyle w:val="Corpodetexto"/>
        <w:jc w:val="both"/>
        <w:rPr>
          <w:bCs/>
          <w:sz w:val="22"/>
          <w:szCs w:val="22"/>
        </w:rPr>
      </w:pPr>
      <w:r w:rsidRPr="002A5DBE">
        <w:rPr>
          <w:bCs/>
          <w:sz w:val="22"/>
          <w:szCs w:val="22"/>
        </w:rPr>
        <w:t>A forma de execução será DIRETA, com fornecimento PARCELADO.</w:t>
      </w:r>
    </w:p>
    <w:p w14:paraId="548E4701" w14:textId="77777777" w:rsidR="002A5DBE" w:rsidRPr="002A5DBE" w:rsidRDefault="002A5DBE" w:rsidP="002A5DBE">
      <w:pPr>
        <w:pStyle w:val="Corpodetexto"/>
        <w:jc w:val="both"/>
        <w:rPr>
          <w:bCs/>
          <w:sz w:val="22"/>
          <w:szCs w:val="22"/>
        </w:rPr>
      </w:pPr>
    </w:p>
    <w:p w14:paraId="7146C4FB" w14:textId="77777777" w:rsidR="002A5DBE" w:rsidRPr="002A5DBE" w:rsidRDefault="002A5DBE" w:rsidP="002A5DBE">
      <w:pPr>
        <w:pStyle w:val="Corpodetexto"/>
        <w:jc w:val="both"/>
        <w:rPr>
          <w:bCs/>
          <w:sz w:val="22"/>
          <w:szCs w:val="22"/>
        </w:rPr>
      </w:pPr>
      <w:r w:rsidRPr="002A5DBE">
        <w:rPr>
          <w:b/>
          <w:bCs/>
          <w:sz w:val="22"/>
          <w:szCs w:val="22"/>
        </w:rPr>
        <w:t xml:space="preserve">Parágrafo Primeiro </w:t>
      </w:r>
      <w:r w:rsidRPr="002A5DBE">
        <w:rPr>
          <w:bCs/>
          <w:sz w:val="22"/>
          <w:szCs w:val="22"/>
        </w:rPr>
        <w:t>-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42FFC64C" w14:textId="77777777" w:rsidR="002A5DBE" w:rsidRPr="002A5DBE" w:rsidRDefault="002A5DBE" w:rsidP="002A5DBE">
      <w:pPr>
        <w:pStyle w:val="Corpodetexto"/>
        <w:jc w:val="both"/>
        <w:rPr>
          <w:bCs/>
          <w:sz w:val="22"/>
          <w:szCs w:val="22"/>
        </w:rPr>
      </w:pPr>
      <w:r w:rsidRPr="002A5DBE">
        <w:rPr>
          <w:b/>
          <w:bCs/>
          <w:sz w:val="22"/>
          <w:szCs w:val="22"/>
        </w:rPr>
        <w:t>Parágrafo Segundo</w:t>
      </w:r>
      <w:r w:rsidRPr="002A5DBE">
        <w:rPr>
          <w:bCs/>
          <w:sz w:val="22"/>
          <w:szCs w:val="22"/>
        </w:rPr>
        <w:t xml:space="preserve"> – Os bens serão entregues conforme ordem de fornecimento, em até 10 (dez) dias úteis, após o recebimento da mesma, nos endereços descritos abaixo, onde serão recebidos pelos fiscais do contrato ou por servidor designado para tal:</w:t>
      </w:r>
    </w:p>
    <w:p w14:paraId="696727DA" w14:textId="77777777" w:rsidR="002A5DBE" w:rsidRPr="002A5DBE" w:rsidRDefault="002A5DBE" w:rsidP="002A5DBE">
      <w:pPr>
        <w:pStyle w:val="Corpodetexto"/>
        <w:jc w:val="both"/>
        <w:rPr>
          <w:bCs/>
          <w:sz w:val="22"/>
          <w:szCs w:val="22"/>
        </w:rPr>
      </w:pPr>
      <w:r w:rsidRPr="002A5DBE">
        <w:rPr>
          <w:bCs/>
          <w:sz w:val="22"/>
          <w:szCs w:val="22"/>
        </w:rPr>
        <w:t>- Secretaria de Assistência Social e Direitos Humanos, Rua Miguel de Carvalho, nº 158 – Centro – Bom Jardim / RJ, de segunda a sexta-feira, das 9h às 12h e das 13h às 17h.</w:t>
      </w:r>
    </w:p>
    <w:p w14:paraId="3570B2A8" w14:textId="77777777" w:rsidR="002A5DBE" w:rsidRPr="002A5DBE" w:rsidRDefault="002A5DBE" w:rsidP="002A5DBE">
      <w:pPr>
        <w:pStyle w:val="Corpodetexto"/>
        <w:jc w:val="both"/>
        <w:rPr>
          <w:bCs/>
          <w:sz w:val="22"/>
          <w:szCs w:val="22"/>
        </w:rPr>
      </w:pPr>
    </w:p>
    <w:p w14:paraId="3F82B66A" w14:textId="77777777" w:rsidR="002A5DBE" w:rsidRPr="002A5DBE" w:rsidRDefault="002A5DBE" w:rsidP="002A5DBE">
      <w:pPr>
        <w:pStyle w:val="Corpodetexto"/>
        <w:jc w:val="both"/>
        <w:rPr>
          <w:b/>
          <w:bCs/>
          <w:sz w:val="22"/>
          <w:szCs w:val="22"/>
        </w:rPr>
      </w:pPr>
      <w:r w:rsidRPr="002A5DBE">
        <w:rPr>
          <w:b/>
          <w:bCs/>
          <w:sz w:val="22"/>
          <w:szCs w:val="22"/>
        </w:rPr>
        <w:t>CLÁUSULA TERCEIRA – SUBCONTRATAÇÃO</w:t>
      </w:r>
    </w:p>
    <w:p w14:paraId="149CE31E" w14:textId="77777777" w:rsidR="002A5DBE" w:rsidRPr="002A5DBE" w:rsidRDefault="002A5DBE" w:rsidP="002A5DBE">
      <w:pPr>
        <w:pStyle w:val="Corpodetexto"/>
        <w:jc w:val="both"/>
        <w:rPr>
          <w:bCs/>
          <w:sz w:val="22"/>
          <w:szCs w:val="22"/>
        </w:rPr>
      </w:pPr>
      <w:r w:rsidRPr="002A5DBE">
        <w:rPr>
          <w:bCs/>
          <w:sz w:val="22"/>
          <w:szCs w:val="22"/>
        </w:rPr>
        <w:t>Não será admitida a subcontratação do objeto contratual.</w:t>
      </w:r>
    </w:p>
    <w:p w14:paraId="61C1AADF" w14:textId="77777777" w:rsidR="002A5DBE" w:rsidRPr="002A5DBE" w:rsidRDefault="002A5DBE" w:rsidP="002A5DBE">
      <w:pPr>
        <w:pStyle w:val="Corpodetexto"/>
        <w:jc w:val="both"/>
        <w:rPr>
          <w:b/>
          <w:bCs/>
          <w:sz w:val="22"/>
          <w:szCs w:val="22"/>
        </w:rPr>
      </w:pPr>
    </w:p>
    <w:p w14:paraId="5DC516F5" w14:textId="77777777" w:rsidR="002A5DBE" w:rsidRPr="002A5DBE" w:rsidRDefault="002A5DBE" w:rsidP="002A5DBE">
      <w:pPr>
        <w:pStyle w:val="Corpodetexto"/>
        <w:jc w:val="both"/>
        <w:rPr>
          <w:b/>
          <w:bCs/>
          <w:sz w:val="22"/>
          <w:szCs w:val="22"/>
        </w:rPr>
      </w:pPr>
      <w:r w:rsidRPr="002A5DBE">
        <w:rPr>
          <w:b/>
          <w:bCs/>
          <w:sz w:val="22"/>
          <w:szCs w:val="22"/>
        </w:rPr>
        <w:t>CLÁUSULA QUARTA - CRITÉRIOS DE MEDIÇÃO E PAGAMENTO</w:t>
      </w:r>
    </w:p>
    <w:p w14:paraId="6D0EAF0F" w14:textId="77777777" w:rsidR="002A5DBE" w:rsidRPr="002A5DBE" w:rsidRDefault="002A5DBE" w:rsidP="002A5DBE">
      <w:pPr>
        <w:pStyle w:val="Corpodetexto"/>
        <w:jc w:val="both"/>
        <w:rPr>
          <w:sz w:val="22"/>
          <w:szCs w:val="22"/>
        </w:rPr>
      </w:pPr>
      <w:r w:rsidRPr="002A5DBE">
        <w:rPr>
          <w:sz w:val="22"/>
          <w:szCs w:val="22"/>
        </w:rPr>
        <w:t>Os documentos fiscais serão emitidos da seguinte forma em nome do FUNDO MUNICIPAL DE ASSISTÊNCIA SOCIAL, CNPJ nº 03.802.344/0001-02, Rua Miguel de Carvalho, 158 – Centro – Bom Jardim/RJ, CEP 28660-000, referente à cota parte da Secretaria de Assistência Social.</w:t>
      </w:r>
    </w:p>
    <w:p w14:paraId="675ECE87" w14:textId="77777777" w:rsidR="002A5DBE" w:rsidRPr="002A5DBE" w:rsidRDefault="002A5DBE" w:rsidP="002A5DBE">
      <w:pPr>
        <w:pStyle w:val="Corpodetexto"/>
        <w:jc w:val="both"/>
        <w:rPr>
          <w:sz w:val="22"/>
          <w:szCs w:val="22"/>
        </w:rPr>
      </w:pPr>
      <w:r w:rsidRPr="002A5DBE">
        <w:rPr>
          <w:sz w:val="22"/>
          <w:szCs w:val="22"/>
        </w:rPr>
        <w:t>As Notas Fiscais deverão ser separadas por secretaria e deverão conter em seu corpo informações referentes às aquisições.</w:t>
      </w:r>
    </w:p>
    <w:p w14:paraId="3B260974" w14:textId="77777777" w:rsidR="002A5DBE" w:rsidRPr="002A5DBE" w:rsidRDefault="002A5DBE" w:rsidP="002A5DBE">
      <w:pPr>
        <w:pStyle w:val="Corpodetexto"/>
        <w:jc w:val="both"/>
        <w:rPr>
          <w:sz w:val="22"/>
          <w:szCs w:val="22"/>
        </w:rPr>
      </w:pPr>
    </w:p>
    <w:p w14:paraId="3D457D02" w14:textId="77777777" w:rsidR="002A5DBE" w:rsidRPr="002A5DBE" w:rsidRDefault="002A5DBE" w:rsidP="002A5DBE">
      <w:pPr>
        <w:jc w:val="both"/>
        <w:rPr>
          <w:sz w:val="22"/>
          <w:szCs w:val="22"/>
        </w:rPr>
      </w:pPr>
      <w:r w:rsidRPr="002A5DBE">
        <w:rPr>
          <w:b/>
          <w:sz w:val="22"/>
          <w:szCs w:val="22"/>
        </w:rPr>
        <w:t>Parágrafo Primeiro</w:t>
      </w:r>
      <w:r w:rsidRPr="002A5DBE">
        <w:rPr>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2DD995B6" w14:textId="77777777" w:rsidR="002A5DBE" w:rsidRPr="002A5DBE" w:rsidRDefault="002A5DBE" w:rsidP="002A5DBE">
      <w:pPr>
        <w:jc w:val="both"/>
        <w:rPr>
          <w:sz w:val="22"/>
          <w:szCs w:val="22"/>
        </w:rPr>
      </w:pPr>
      <w:r w:rsidRPr="002A5DBE">
        <w:rPr>
          <w:b/>
          <w:sz w:val="22"/>
          <w:szCs w:val="22"/>
        </w:rPr>
        <w:t xml:space="preserve">Parágrafo Segundo - </w:t>
      </w:r>
      <w:r w:rsidRPr="002A5DBE">
        <w:rPr>
          <w:sz w:val="22"/>
          <w:szCs w:val="22"/>
        </w:rPr>
        <w:t xml:space="preserve">O pagamento será efetuado no prazo, conforme estabelecido no Decreto Municipal nº 4.441, de 23 de fevereiro de 2023: </w:t>
      </w:r>
    </w:p>
    <w:p w14:paraId="0F5134BF" w14:textId="77777777" w:rsidR="002A5DBE" w:rsidRPr="002A5DBE" w:rsidRDefault="002A5DBE" w:rsidP="002A5DBE">
      <w:pPr>
        <w:jc w:val="both"/>
        <w:rPr>
          <w:sz w:val="22"/>
          <w:szCs w:val="22"/>
        </w:rPr>
      </w:pPr>
      <w:r w:rsidRPr="002A5DBE">
        <w:rPr>
          <w:sz w:val="22"/>
          <w:szCs w:val="22"/>
        </w:rPr>
        <w:t>I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9613DC2" w14:textId="77777777" w:rsidR="002A5DBE" w:rsidRPr="002A5DBE" w:rsidRDefault="002A5DBE" w:rsidP="002A5DBE">
      <w:pPr>
        <w:jc w:val="both"/>
        <w:rPr>
          <w:sz w:val="22"/>
          <w:szCs w:val="22"/>
        </w:rPr>
      </w:pPr>
      <w:r w:rsidRPr="002A5DBE">
        <w:rPr>
          <w:sz w:val="22"/>
          <w:szCs w:val="22"/>
        </w:rPr>
        <w:t>II - O prazo de 30 (trinta) dias corridos, contados da liquidação da despesa, para realizar o pagamento, nas demais hipóteses.</w:t>
      </w:r>
    </w:p>
    <w:p w14:paraId="628B020F" w14:textId="77777777" w:rsidR="002A5DBE" w:rsidRPr="002A5DBE" w:rsidRDefault="002A5DBE" w:rsidP="002A5DBE">
      <w:pPr>
        <w:jc w:val="both"/>
        <w:rPr>
          <w:sz w:val="22"/>
          <w:szCs w:val="22"/>
        </w:rPr>
      </w:pPr>
      <w:r w:rsidRPr="002A5DBE">
        <w:rPr>
          <w:b/>
          <w:sz w:val="22"/>
          <w:szCs w:val="22"/>
        </w:rPr>
        <w:t>Parágrafo Terceiro</w:t>
      </w:r>
      <w:r w:rsidRPr="002A5DBE">
        <w:rPr>
          <w:sz w:val="22"/>
          <w:szCs w:val="22"/>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09DAD757" w14:textId="77777777" w:rsidR="002A5DBE" w:rsidRPr="002A5DBE" w:rsidRDefault="002A5DBE" w:rsidP="002A5DBE">
      <w:pPr>
        <w:jc w:val="both"/>
        <w:rPr>
          <w:sz w:val="22"/>
          <w:szCs w:val="22"/>
        </w:rPr>
      </w:pPr>
      <w:r w:rsidRPr="002A5DBE">
        <w:rPr>
          <w:b/>
          <w:sz w:val="22"/>
          <w:szCs w:val="22"/>
        </w:rPr>
        <w:t xml:space="preserve">Parágrafo Quarto - </w:t>
      </w:r>
      <w:r w:rsidRPr="002A5DBE">
        <w:rPr>
          <w:sz w:val="22"/>
          <w:szCs w:val="22"/>
        </w:rPr>
        <w:t>O pagamento será realizado através de ordem bancária, para crédito em banco, agência e conta corrente indicados pelo contratado.</w:t>
      </w:r>
    </w:p>
    <w:p w14:paraId="2B83C893" w14:textId="77777777" w:rsidR="002A5DBE" w:rsidRPr="002A5DBE" w:rsidRDefault="002A5DBE" w:rsidP="002A5DBE">
      <w:pPr>
        <w:jc w:val="both"/>
        <w:rPr>
          <w:sz w:val="22"/>
          <w:szCs w:val="22"/>
        </w:rPr>
      </w:pPr>
      <w:r w:rsidRPr="002A5DBE">
        <w:rPr>
          <w:b/>
          <w:sz w:val="22"/>
          <w:szCs w:val="22"/>
        </w:rPr>
        <w:t>Parágrafo Quinto</w:t>
      </w:r>
      <w:r w:rsidRPr="002A5DBE">
        <w:rPr>
          <w:sz w:val="22"/>
          <w:szCs w:val="22"/>
        </w:rPr>
        <w:t xml:space="preserve"> - Será considerada data do pagamento o dia em que constar como emitida a ordem bancária para pagamento.</w:t>
      </w:r>
    </w:p>
    <w:p w14:paraId="79B26A11" w14:textId="77777777" w:rsidR="002A5DBE" w:rsidRPr="002A5DBE" w:rsidRDefault="002A5DBE" w:rsidP="002A5DBE">
      <w:pPr>
        <w:jc w:val="both"/>
        <w:rPr>
          <w:sz w:val="22"/>
          <w:szCs w:val="22"/>
        </w:rPr>
      </w:pPr>
      <w:r w:rsidRPr="002A5DBE">
        <w:rPr>
          <w:b/>
          <w:sz w:val="22"/>
          <w:szCs w:val="22"/>
        </w:rPr>
        <w:t>Parágrafo Sexto</w:t>
      </w:r>
      <w:r w:rsidRPr="002A5DBE">
        <w:rPr>
          <w:sz w:val="22"/>
          <w:szCs w:val="22"/>
        </w:rPr>
        <w:t xml:space="preserve"> – Quando do pagamento, será efetuada a retenção tributária prevista na legislação aplicável.</w:t>
      </w:r>
    </w:p>
    <w:p w14:paraId="4C9C16FF" w14:textId="77777777" w:rsidR="002A5DBE" w:rsidRPr="002A5DBE" w:rsidRDefault="002A5DBE" w:rsidP="002A5DBE">
      <w:pPr>
        <w:jc w:val="both"/>
        <w:rPr>
          <w:sz w:val="22"/>
          <w:szCs w:val="22"/>
        </w:rPr>
      </w:pPr>
      <w:r w:rsidRPr="002A5DBE">
        <w:rPr>
          <w:b/>
          <w:sz w:val="22"/>
          <w:szCs w:val="22"/>
        </w:rPr>
        <w:lastRenderedPageBreak/>
        <w:t>Parágrafo Sétimo</w:t>
      </w:r>
      <w:r w:rsidRPr="002A5DBE">
        <w:rPr>
          <w:sz w:val="22"/>
          <w:szCs w:val="22"/>
        </w:rPr>
        <w:t xml:space="preserve"> - Independentemente do percentual de tributo inserido na planilha, quando houver, serão retidos na fonte, quando da realização do pagamento, os percentuais estabelecidos na legislação vigente.</w:t>
      </w:r>
    </w:p>
    <w:p w14:paraId="1B2B0231" w14:textId="77777777" w:rsidR="002A5DBE" w:rsidRPr="002A5DBE" w:rsidRDefault="002A5DBE" w:rsidP="002A5DBE">
      <w:pPr>
        <w:jc w:val="both"/>
        <w:rPr>
          <w:sz w:val="22"/>
          <w:szCs w:val="22"/>
        </w:rPr>
      </w:pPr>
      <w:r w:rsidRPr="002A5DBE">
        <w:rPr>
          <w:b/>
          <w:sz w:val="22"/>
          <w:szCs w:val="22"/>
        </w:rPr>
        <w:t xml:space="preserve">Parágrafo Oitavo </w:t>
      </w:r>
      <w:r w:rsidRPr="002A5DBE">
        <w:rPr>
          <w:sz w:val="22"/>
          <w:szCs w:val="22"/>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BFFC533" w14:textId="77777777" w:rsidR="002A5DBE" w:rsidRPr="002A5DBE" w:rsidRDefault="002A5DBE" w:rsidP="002A5DBE">
      <w:pPr>
        <w:jc w:val="both"/>
        <w:rPr>
          <w:sz w:val="22"/>
          <w:szCs w:val="22"/>
        </w:rPr>
      </w:pPr>
      <w:r w:rsidRPr="002A5DBE">
        <w:rPr>
          <w:b/>
          <w:sz w:val="22"/>
          <w:szCs w:val="22"/>
        </w:rPr>
        <w:t>Parágrafo Nono</w:t>
      </w:r>
      <w:r w:rsidRPr="002A5DBE">
        <w:rPr>
          <w:sz w:val="22"/>
          <w:szCs w:val="22"/>
        </w:rPr>
        <w:t xml:space="preserve"> - A presente contratação não permite a antecipação de pagamento parcial ou total, conforme as regras previstas no presente tópico.</w:t>
      </w:r>
    </w:p>
    <w:p w14:paraId="7E3D2697" w14:textId="77777777" w:rsidR="002A5DBE" w:rsidRPr="002A5DBE" w:rsidRDefault="002A5DBE" w:rsidP="002A5DBE">
      <w:pPr>
        <w:jc w:val="both"/>
        <w:rPr>
          <w:sz w:val="22"/>
          <w:szCs w:val="22"/>
        </w:rPr>
      </w:pPr>
      <w:r w:rsidRPr="002A5DBE">
        <w:rPr>
          <w:b/>
          <w:sz w:val="22"/>
          <w:szCs w:val="22"/>
        </w:rPr>
        <w:t xml:space="preserve">Parágrafo Décimo </w:t>
      </w:r>
      <w:r w:rsidRPr="002A5DBE">
        <w:rPr>
          <w:sz w:val="22"/>
          <w:szCs w:val="22"/>
        </w:rPr>
        <w:t>-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AFE72BC" w14:textId="77777777" w:rsidR="002A5DBE" w:rsidRPr="002A5DBE" w:rsidRDefault="002A5DBE" w:rsidP="002A5DBE">
      <w:pPr>
        <w:jc w:val="both"/>
        <w:rPr>
          <w:sz w:val="22"/>
          <w:szCs w:val="22"/>
        </w:rPr>
      </w:pPr>
      <w:r w:rsidRPr="002A5DBE">
        <w:rPr>
          <w:b/>
          <w:sz w:val="22"/>
          <w:szCs w:val="22"/>
        </w:rPr>
        <w:t>Parágrafo Décimo Primeiro</w:t>
      </w:r>
      <w:r w:rsidRPr="002A5DBE">
        <w:rPr>
          <w:sz w:val="22"/>
          <w:szCs w:val="22"/>
        </w:rPr>
        <w:t xml:space="preserve">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E843DC8" w14:textId="77777777" w:rsidR="002A5DBE" w:rsidRPr="002A5DBE" w:rsidRDefault="002A5DBE" w:rsidP="002A5DBE">
      <w:pPr>
        <w:jc w:val="both"/>
        <w:rPr>
          <w:sz w:val="22"/>
          <w:szCs w:val="22"/>
        </w:rPr>
      </w:pPr>
      <w:r w:rsidRPr="002A5DBE">
        <w:rPr>
          <w:b/>
          <w:sz w:val="22"/>
          <w:szCs w:val="22"/>
        </w:rPr>
        <w:t xml:space="preserve">Parágrafo Décimo Segundo </w:t>
      </w:r>
      <w:r w:rsidRPr="002A5DBE">
        <w:rPr>
          <w:sz w:val="22"/>
          <w:szCs w:val="22"/>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243174C" w14:textId="77777777" w:rsidR="002A5DBE" w:rsidRPr="002A5DBE" w:rsidRDefault="002A5DBE" w:rsidP="002A5DBE">
      <w:pPr>
        <w:jc w:val="both"/>
        <w:rPr>
          <w:sz w:val="22"/>
          <w:szCs w:val="22"/>
        </w:rPr>
      </w:pPr>
      <w:r w:rsidRPr="002A5DBE">
        <w:rPr>
          <w:b/>
          <w:sz w:val="22"/>
          <w:szCs w:val="22"/>
        </w:rPr>
        <w:t xml:space="preserve">Parágrafo Décimo Terceiro </w:t>
      </w:r>
      <w:r w:rsidRPr="002A5DBE">
        <w:rPr>
          <w:sz w:val="22"/>
          <w:szCs w:val="22"/>
        </w:rPr>
        <w:t>- Para as contratações decorrentes de despesas cujos valores não ultrapassem o limite de que trata o inciso II do art. 75 da Lei nº 14.133, de 2021, o prazo máximo para o recebimento definitivo será de até 07 (sete) dias úteis.</w:t>
      </w:r>
    </w:p>
    <w:p w14:paraId="32E178D4" w14:textId="77777777" w:rsidR="002A5DBE" w:rsidRPr="002A5DBE" w:rsidRDefault="002A5DBE" w:rsidP="002A5DBE">
      <w:pPr>
        <w:jc w:val="both"/>
        <w:rPr>
          <w:sz w:val="22"/>
          <w:szCs w:val="22"/>
        </w:rPr>
      </w:pPr>
      <w:r w:rsidRPr="002A5DBE">
        <w:rPr>
          <w:b/>
          <w:sz w:val="22"/>
          <w:szCs w:val="22"/>
        </w:rPr>
        <w:t xml:space="preserve">Parágrafo Décimo Quarto </w:t>
      </w:r>
      <w:r w:rsidRPr="002A5DBE">
        <w:rPr>
          <w:sz w:val="22"/>
          <w:szCs w:val="22"/>
        </w:rPr>
        <w:t>- O prazo para recebimento definitivo poderá ser excepcionalmente prorrogado, de forma justificada, por igual período, quando houver necessidade de diligências para a aferição do atendimento das exigências contratuais.</w:t>
      </w:r>
    </w:p>
    <w:p w14:paraId="0EE53C07" w14:textId="77777777" w:rsidR="002A5DBE" w:rsidRPr="002A5DBE" w:rsidRDefault="002A5DBE" w:rsidP="002A5DBE">
      <w:pPr>
        <w:jc w:val="both"/>
        <w:rPr>
          <w:sz w:val="22"/>
          <w:szCs w:val="22"/>
        </w:rPr>
      </w:pPr>
      <w:r w:rsidRPr="002A5DBE">
        <w:rPr>
          <w:b/>
          <w:sz w:val="22"/>
          <w:szCs w:val="22"/>
        </w:rPr>
        <w:t xml:space="preserve">Parágrafo Décimo Quinto </w:t>
      </w:r>
      <w:r w:rsidRPr="002A5DBE">
        <w:rPr>
          <w:sz w:val="22"/>
          <w:szCs w:val="22"/>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2A5DBE">
        <w:rPr>
          <w:sz w:val="22"/>
          <w:szCs w:val="22"/>
        </w:rPr>
        <w:t>pertine</w:t>
      </w:r>
      <w:proofErr w:type="spellEnd"/>
      <w:r w:rsidRPr="002A5DBE">
        <w:rPr>
          <w:sz w:val="22"/>
          <w:szCs w:val="22"/>
        </w:rPr>
        <w:t xml:space="preserve"> à parcela incontroversa da execução do objeto, para efeito de liquidação e pagamento.</w:t>
      </w:r>
    </w:p>
    <w:p w14:paraId="0B3C984F" w14:textId="77777777" w:rsidR="002A5DBE" w:rsidRPr="002A5DBE" w:rsidRDefault="002A5DBE" w:rsidP="002A5DBE">
      <w:pPr>
        <w:jc w:val="both"/>
        <w:rPr>
          <w:sz w:val="22"/>
          <w:szCs w:val="22"/>
        </w:rPr>
      </w:pPr>
      <w:r w:rsidRPr="002A5DBE">
        <w:rPr>
          <w:b/>
          <w:sz w:val="22"/>
          <w:szCs w:val="22"/>
        </w:rPr>
        <w:t xml:space="preserve">Parágrafo Décimo Sexto </w:t>
      </w:r>
      <w:r w:rsidRPr="002A5DBE">
        <w:rPr>
          <w:sz w:val="22"/>
          <w:szCs w:val="22"/>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EABD848" w14:textId="77777777" w:rsidR="002A5DBE" w:rsidRPr="002A5DBE" w:rsidRDefault="002A5DBE" w:rsidP="002A5DBE">
      <w:pPr>
        <w:jc w:val="both"/>
        <w:rPr>
          <w:sz w:val="22"/>
          <w:szCs w:val="22"/>
        </w:rPr>
      </w:pPr>
      <w:r w:rsidRPr="002A5DBE">
        <w:rPr>
          <w:b/>
          <w:sz w:val="22"/>
          <w:szCs w:val="22"/>
        </w:rPr>
        <w:t xml:space="preserve">Parágrafo Décimo Sétimo </w:t>
      </w:r>
      <w:r w:rsidRPr="002A5DBE">
        <w:rPr>
          <w:sz w:val="22"/>
          <w:szCs w:val="22"/>
        </w:rPr>
        <w:t>- O recebimento provisório ou definitivo não excluirá a responsabilidade civil pela solidez e pela segurança dos bens nem a responsabilidade ético-profissional pela perfeita execução do contrato.</w:t>
      </w:r>
    </w:p>
    <w:p w14:paraId="119503DF" w14:textId="77777777" w:rsidR="002A5DBE" w:rsidRPr="002A5DBE" w:rsidRDefault="002A5DBE" w:rsidP="002A5DBE">
      <w:pPr>
        <w:jc w:val="both"/>
        <w:rPr>
          <w:sz w:val="22"/>
          <w:szCs w:val="22"/>
        </w:rPr>
      </w:pPr>
    </w:p>
    <w:p w14:paraId="1CC240F4" w14:textId="77777777" w:rsidR="002A5DBE" w:rsidRPr="002A5DBE" w:rsidRDefault="002A5DBE" w:rsidP="002A5DBE">
      <w:pPr>
        <w:jc w:val="both"/>
        <w:rPr>
          <w:sz w:val="22"/>
          <w:szCs w:val="22"/>
        </w:rPr>
      </w:pPr>
      <w:r w:rsidRPr="002A5DBE">
        <w:rPr>
          <w:b/>
          <w:bCs/>
          <w:sz w:val="22"/>
          <w:szCs w:val="22"/>
        </w:rPr>
        <w:t xml:space="preserve">CLÁUSULA QUINTA – RECURSO FINANCEIRO </w:t>
      </w:r>
    </w:p>
    <w:p w14:paraId="63429A4B" w14:textId="77777777" w:rsidR="002A5DBE" w:rsidRPr="002A5DBE" w:rsidRDefault="002A5DBE" w:rsidP="002A5DBE">
      <w:pPr>
        <w:pStyle w:val="Corpodetexto"/>
        <w:jc w:val="both"/>
        <w:rPr>
          <w:sz w:val="22"/>
          <w:szCs w:val="22"/>
        </w:rPr>
      </w:pPr>
      <w:r w:rsidRPr="002A5DBE">
        <w:rPr>
          <w:sz w:val="22"/>
          <w:szCs w:val="22"/>
        </w:rPr>
        <w:t>As despesas decorrentes do presente Contrato serão efetuadas com a seguinte dotação orçamentária: P.T.: 05.900.08.244.0070.2.088, N.D.: 339030.</w:t>
      </w:r>
    </w:p>
    <w:p w14:paraId="0D261E4B" w14:textId="77777777" w:rsidR="002A5DBE" w:rsidRPr="002A5DBE" w:rsidRDefault="002A5DBE" w:rsidP="002A5DBE">
      <w:pPr>
        <w:pStyle w:val="Corpodetexto"/>
        <w:jc w:val="both"/>
        <w:rPr>
          <w:b/>
          <w:bCs/>
          <w:sz w:val="22"/>
          <w:szCs w:val="22"/>
        </w:rPr>
      </w:pPr>
    </w:p>
    <w:p w14:paraId="0A64DE12" w14:textId="77777777" w:rsidR="002A5DBE" w:rsidRPr="002A5DBE" w:rsidRDefault="002A5DBE" w:rsidP="002A5DBE">
      <w:pPr>
        <w:pStyle w:val="Corpodetexto"/>
        <w:jc w:val="both"/>
        <w:rPr>
          <w:b/>
          <w:bCs/>
          <w:sz w:val="22"/>
          <w:szCs w:val="22"/>
        </w:rPr>
      </w:pPr>
      <w:r w:rsidRPr="002A5DBE">
        <w:rPr>
          <w:b/>
          <w:bCs/>
          <w:sz w:val="22"/>
          <w:szCs w:val="22"/>
        </w:rPr>
        <w:t>CLÁUSULA SEXTA – REAJUSTES DOS PREÇOS</w:t>
      </w:r>
    </w:p>
    <w:p w14:paraId="5AA7FC34" w14:textId="77777777" w:rsidR="002A5DBE" w:rsidRPr="002A5DBE" w:rsidRDefault="002A5DBE" w:rsidP="002A5DBE">
      <w:pPr>
        <w:pStyle w:val="Corpodetexto"/>
        <w:jc w:val="both"/>
        <w:rPr>
          <w:bCs/>
          <w:sz w:val="22"/>
          <w:szCs w:val="22"/>
        </w:rPr>
      </w:pPr>
      <w:r w:rsidRPr="002A5DBE">
        <w:rPr>
          <w:bCs/>
          <w:sz w:val="22"/>
          <w:szCs w:val="22"/>
        </w:rPr>
        <w:t>Os preços inicialmente contratados são fixos e irreajustáveis no prazo de um ano contado da data do orçamento estimado.</w:t>
      </w:r>
    </w:p>
    <w:p w14:paraId="79834269" w14:textId="77777777" w:rsidR="002A5DBE" w:rsidRPr="002A5DBE" w:rsidRDefault="002A5DBE" w:rsidP="002A5DBE">
      <w:pPr>
        <w:pStyle w:val="Corpodetexto"/>
        <w:jc w:val="both"/>
        <w:rPr>
          <w:bCs/>
          <w:sz w:val="22"/>
          <w:szCs w:val="22"/>
        </w:rPr>
      </w:pPr>
    </w:p>
    <w:p w14:paraId="3B97A916" w14:textId="77777777" w:rsidR="002A5DBE" w:rsidRPr="002A5DBE" w:rsidRDefault="002A5DBE" w:rsidP="002A5DBE">
      <w:pPr>
        <w:pStyle w:val="Corpodetexto"/>
        <w:jc w:val="both"/>
        <w:rPr>
          <w:bCs/>
          <w:sz w:val="22"/>
          <w:szCs w:val="22"/>
        </w:rPr>
      </w:pPr>
      <w:r w:rsidRPr="002A5DBE">
        <w:rPr>
          <w:b/>
          <w:bCs/>
          <w:sz w:val="22"/>
          <w:szCs w:val="22"/>
        </w:rPr>
        <w:t xml:space="preserve">Parágrafo Primeiro - </w:t>
      </w:r>
      <w:r w:rsidRPr="002A5DBE">
        <w:rPr>
          <w:bCs/>
          <w:sz w:val="22"/>
          <w:szCs w:val="22"/>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43E7D0B" w14:textId="77777777" w:rsidR="002A5DBE" w:rsidRPr="002A5DBE" w:rsidRDefault="002A5DBE" w:rsidP="002A5DBE">
      <w:pPr>
        <w:pStyle w:val="Corpodetexto"/>
        <w:jc w:val="both"/>
        <w:rPr>
          <w:bCs/>
          <w:sz w:val="22"/>
          <w:szCs w:val="22"/>
        </w:rPr>
      </w:pPr>
      <w:r w:rsidRPr="002A5DBE">
        <w:rPr>
          <w:b/>
          <w:bCs/>
          <w:sz w:val="22"/>
          <w:szCs w:val="22"/>
        </w:rPr>
        <w:t xml:space="preserve">Parágrafo Segundo - </w:t>
      </w:r>
      <w:r w:rsidRPr="002A5DBE">
        <w:rPr>
          <w:bCs/>
          <w:sz w:val="22"/>
          <w:szCs w:val="22"/>
        </w:rPr>
        <w:t>Nos reajustes subsequentes ao primeiro, o interregno mínimo de um ano será contado a partir dos efeitos financeiros do último reajuste.</w:t>
      </w:r>
    </w:p>
    <w:p w14:paraId="2C4FF6D9" w14:textId="77777777" w:rsidR="002A5DBE" w:rsidRPr="002A5DBE" w:rsidRDefault="002A5DBE" w:rsidP="002A5DBE">
      <w:pPr>
        <w:pStyle w:val="Corpodetexto"/>
        <w:jc w:val="both"/>
        <w:rPr>
          <w:bCs/>
          <w:sz w:val="22"/>
          <w:szCs w:val="22"/>
        </w:rPr>
      </w:pPr>
      <w:r w:rsidRPr="002A5DBE">
        <w:rPr>
          <w:b/>
          <w:bCs/>
          <w:sz w:val="22"/>
          <w:szCs w:val="22"/>
        </w:rPr>
        <w:lastRenderedPageBreak/>
        <w:t xml:space="preserve">Parágrafo Terceiro - </w:t>
      </w:r>
      <w:r w:rsidRPr="002A5DBE">
        <w:rPr>
          <w:bCs/>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2BDB33C" w14:textId="77777777" w:rsidR="002A5DBE" w:rsidRPr="002A5DBE" w:rsidRDefault="002A5DBE" w:rsidP="002A5DBE">
      <w:pPr>
        <w:pStyle w:val="Corpodetexto"/>
        <w:jc w:val="both"/>
        <w:rPr>
          <w:bCs/>
          <w:sz w:val="22"/>
          <w:szCs w:val="22"/>
        </w:rPr>
      </w:pPr>
      <w:r w:rsidRPr="002A5DBE">
        <w:rPr>
          <w:b/>
          <w:bCs/>
          <w:sz w:val="22"/>
          <w:szCs w:val="22"/>
        </w:rPr>
        <w:t xml:space="preserve">Parágrafo Quarto - </w:t>
      </w:r>
      <w:r w:rsidRPr="002A5DBE">
        <w:rPr>
          <w:bCs/>
          <w:sz w:val="22"/>
          <w:szCs w:val="22"/>
        </w:rPr>
        <w:t>Nas aferições finais, o(s) índice(s) utilizado(s) para reajuste será(</w:t>
      </w:r>
      <w:proofErr w:type="spellStart"/>
      <w:r w:rsidRPr="002A5DBE">
        <w:rPr>
          <w:bCs/>
          <w:sz w:val="22"/>
          <w:szCs w:val="22"/>
        </w:rPr>
        <w:t>ão</w:t>
      </w:r>
      <w:proofErr w:type="spellEnd"/>
      <w:r w:rsidRPr="002A5DBE">
        <w:rPr>
          <w:bCs/>
          <w:sz w:val="22"/>
          <w:szCs w:val="22"/>
        </w:rPr>
        <w:t>), obrigatoriamente, o(s) definitivo(s).</w:t>
      </w:r>
    </w:p>
    <w:p w14:paraId="1291B474" w14:textId="77777777" w:rsidR="002A5DBE" w:rsidRPr="002A5DBE" w:rsidRDefault="002A5DBE" w:rsidP="002A5DBE">
      <w:pPr>
        <w:pStyle w:val="Corpodetexto"/>
        <w:jc w:val="both"/>
        <w:rPr>
          <w:bCs/>
          <w:sz w:val="22"/>
          <w:szCs w:val="22"/>
        </w:rPr>
      </w:pPr>
      <w:r w:rsidRPr="002A5DBE">
        <w:rPr>
          <w:b/>
          <w:bCs/>
          <w:sz w:val="22"/>
          <w:szCs w:val="22"/>
        </w:rPr>
        <w:t xml:space="preserve">Parágrafo Quinto - </w:t>
      </w:r>
      <w:r w:rsidRPr="002A5DBE">
        <w:rPr>
          <w:bCs/>
          <w:sz w:val="22"/>
          <w:szCs w:val="22"/>
        </w:rPr>
        <w:t>Caso o(s) índice(s) estabelecido(s) para reajustamento venha(m) a ser extinto(s) ou de qualquer forma não possa(m) mais ser utilizado(s), será(</w:t>
      </w:r>
      <w:proofErr w:type="spellStart"/>
      <w:r w:rsidRPr="002A5DBE">
        <w:rPr>
          <w:bCs/>
          <w:sz w:val="22"/>
          <w:szCs w:val="22"/>
        </w:rPr>
        <w:t>ão</w:t>
      </w:r>
      <w:proofErr w:type="spellEnd"/>
      <w:r w:rsidRPr="002A5DBE">
        <w:rPr>
          <w:bCs/>
          <w:sz w:val="22"/>
          <w:szCs w:val="22"/>
        </w:rPr>
        <w:t>) adotado(s), em substituição, o(s) que vier(em) a ser determinado(s) pela legislação então em vigor.</w:t>
      </w:r>
    </w:p>
    <w:p w14:paraId="7AC48DB2" w14:textId="77777777" w:rsidR="002A5DBE" w:rsidRPr="002A5DBE" w:rsidRDefault="002A5DBE" w:rsidP="002A5DBE">
      <w:pPr>
        <w:pStyle w:val="Corpodetexto"/>
        <w:jc w:val="both"/>
        <w:rPr>
          <w:bCs/>
          <w:sz w:val="22"/>
          <w:szCs w:val="22"/>
        </w:rPr>
      </w:pPr>
      <w:r w:rsidRPr="002A5DBE">
        <w:rPr>
          <w:b/>
          <w:bCs/>
          <w:sz w:val="22"/>
          <w:szCs w:val="22"/>
        </w:rPr>
        <w:t xml:space="preserve">Parágrafo Sexto - </w:t>
      </w:r>
      <w:r w:rsidRPr="002A5DBE">
        <w:rPr>
          <w:bCs/>
          <w:sz w:val="22"/>
          <w:szCs w:val="22"/>
        </w:rPr>
        <w:t xml:space="preserve">Na ausência de previsão legal quanto ao índice substituto, as partes elegerão novo índice oficial, para reajustamento do preço do valor remanescente, por meio de termo aditivo. </w:t>
      </w:r>
    </w:p>
    <w:p w14:paraId="617CD169" w14:textId="77777777" w:rsidR="002A5DBE" w:rsidRPr="002A5DBE" w:rsidRDefault="002A5DBE" w:rsidP="002A5DBE">
      <w:pPr>
        <w:pStyle w:val="Corpodetexto"/>
        <w:jc w:val="both"/>
        <w:rPr>
          <w:bCs/>
          <w:sz w:val="22"/>
          <w:szCs w:val="22"/>
        </w:rPr>
      </w:pPr>
      <w:r w:rsidRPr="002A5DBE">
        <w:rPr>
          <w:b/>
          <w:bCs/>
          <w:sz w:val="22"/>
          <w:szCs w:val="22"/>
        </w:rPr>
        <w:t xml:space="preserve">Parágrafo Sétimo - </w:t>
      </w:r>
      <w:r w:rsidRPr="002A5DBE">
        <w:rPr>
          <w:bCs/>
          <w:sz w:val="22"/>
          <w:szCs w:val="22"/>
        </w:rPr>
        <w:t>O reajuste será realizado por apostilamento.</w:t>
      </w:r>
    </w:p>
    <w:p w14:paraId="0C7A8AC8" w14:textId="77777777" w:rsidR="002A5DBE" w:rsidRPr="002A5DBE" w:rsidRDefault="002A5DBE" w:rsidP="002A5DBE">
      <w:pPr>
        <w:pStyle w:val="Corpodetexto"/>
        <w:jc w:val="both"/>
        <w:rPr>
          <w:bCs/>
          <w:sz w:val="22"/>
          <w:szCs w:val="22"/>
        </w:rPr>
      </w:pPr>
    </w:p>
    <w:p w14:paraId="542AC1C5" w14:textId="77777777" w:rsidR="002A5DBE" w:rsidRPr="002A5DBE" w:rsidRDefault="002A5DBE" w:rsidP="002A5DBE">
      <w:pPr>
        <w:pStyle w:val="Corpodetexto"/>
        <w:jc w:val="both"/>
        <w:rPr>
          <w:sz w:val="22"/>
          <w:szCs w:val="22"/>
        </w:rPr>
      </w:pPr>
      <w:r w:rsidRPr="002A5DBE">
        <w:rPr>
          <w:b/>
          <w:bCs/>
          <w:sz w:val="22"/>
          <w:szCs w:val="22"/>
        </w:rPr>
        <w:t>CLÁUSULA SÈTIMA – DA GESTÃO DA ATA DE REGISTRO DE PREÇOS E DO CONTRATO</w:t>
      </w:r>
    </w:p>
    <w:p w14:paraId="0758755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Serão gestores da Ata de Registro de Preços, as Secretarias Municipais, Diretor participantes da ata, conforme suas cotas partes, representadas por seus respectivos secretários, indicados através de Portaria publicada no órgão de imprensa oficial do Município.</w:t>
      </w:r>
    </w:p>
    <w:p w14:paraId="679B3F9C" w14:textId="77777777" w:rsidR="002A5DBE" w:rsidRPr="002A5DBE" w:rsidRDefault="002A5DBE" w:rsidP="002A5DBE">
      <w:pPr>
        <w:pStyle w:val="Contrato-Corpo"/>
        <w:rPr>
          <w:rFonts w:ascii="Times New Roman" w:hAnsi="Times New Roman" w:cs="Times New Roman"/>
          <w:bCs w:val="0"/>
          <w:color w:val="auto"/>
        </w:rPr>
      </w:pPr>
    </w:p>
    <w:p w14:paraId="49E420CF"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 xml:space="preserve">Parágrafo Primeiro </w:t>
      </w:r>
      <w:r w:rsidRPr="002A5DBE">
        <w:rPr>
          <w:rFonts w:ascii="Times New Roman" w:hAnsi="Times New Roman" w:cs="Times New Roman"/>
          <w:bCs w:val="0"/>
          <w:color w:val="auto"/>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FCB7692"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Paragrafo Segundo</w:t>
      </w:r>
      <w:r w:rsidRPr="002A5DBE">
        <w:rPr>
          <w:rFonts w:ascii="Times New Roman" w:hAnsi="Times New Roman" w:cs="Times New Roman"/>
          <w:bCs w:val="0"/>
          <w:color w:val="auto"/>
        </w:rPr>
        <w:t xml:space="preserve"> - As comunicações entre o órgão ou entidade e a contratada devem ser realizadas por escrito sempre que o ato exigir tal formalidade, admitindo-se o uso de mensagem eletrônica para esse fim.</w:t>
      </w:r>
    </w:p>
    <w:p w14:paraId="4B90A2EB"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Terceiro</w:t>
      </w:r>
      <w:r w:rsidRPr="002A5DBE">
        <w:rPr>
          <w:rFonts w:ascii="Times New Roman" w:hAnsi="Times New Roman" w:cs="Times New Roman"/>
          <w:bCs w:val="0"/>
          <w:color w:val="auto"/>
        </w:rPr>
        <w:t xml:space="preserve"> - O órgão ou entidade poderá convocar representante da empresa para adoção de providências que devam ser cumpridas de imediato.</w:t>
      </w:r>
    </w:p>
    <w:p w14:paraId="06C6F01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Quarto</w:t>
      </w:r>
      <w:r w:rsidRPr="002A5DBE">
        <w:rPr>
          <w:rFonts w:ascii="Times New Roman" w:hAnsi="Times New Roman" w:cs="Times New Roman"/>
          <w:bCs w:val="0"/>
          <w:color w:val="auto"/>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F51FE3"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Quinto</w:t>
      </w:r>
      <w:r w:rsidRPr="002A5DBE">
        <w:rPr>
          <w:rFonts w:ascii="Times New Roman" w:hAnsi="Times New Roman" w:cs="Times New Roman"/>
          <w:bCs w:val="0"/>
          <w:color w:val="auto"/>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ED4FB2B"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Sexto</w:t>
      </w:r>
      <w:r w:rsidRPr="002A5DBE">
        <w:rPr>
          <w:rFonts w:ascii="Times New Roman" w:hAnsi="Times New Roman" w:cs="Times New Roman"/>
          <w:bCs w:val="0"/>
          <w:color w:val="auto"/>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BB460D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Sétimo</w:t>
      </w:r>
      <w:r w:rsidRPr="002A5DBE">
        <w:rPr>
          <w:rFonts w:ascii="Times New Roman" w:hAnsi="Times New Roman" w:cs="Times New Roman"/>
          <w:bCs w:val="0"/>
          <w:color w:val="auto"/>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1F3BEC4"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Oitavo</w:t>
      </w:r>
      <w:r w:rsidRPr="002A5DBE">
        <w:rPr>
          <w:rFonts w:ascii="Times New Roman" w:hAnsi="Times New Roman" w:cs="Times New Roman"/>
          <w:bCs w:val="0"/>
          <w:color w:val="auto"/>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EEA5AEB"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Nono</w:t>
      </w:r>
      <w:r w:rsidRPr="002A5DBE">
        <w:rPr>
          <w:rFonts w:ascii="Times New Roman" w:hAnsi="Times New Roman" w:cs="Times New Roman"/>
          <w:bCs w:val="0"/>
          <w:color w:val="auto"/>
        </w:rPr>
        <w:t xml:space="preserve"> - O gestor do contrato tomará providências para a formalização de processo administrativo de responsabilização para fins de aplicação de sanções, a ser conduzido pela comissão de </w:t>
      </w:r>
      <w:r w:rsidRPr="002A5DBE">
        <w:rPr>
          <w:rFonts w:ascii="Times New Roman" w:hAnsi="Times New Roman" w:cs="Times New Roman"/>
          <w:bCs w:val="0"/>
          <w:color w:val="auto"/>
        </w:rPr>
        <w:lastRenderedPageBreak/>
        <w:t>que trata o art. 158 da Lei nº 14.133, de 2021, ou pelo agente ou pelo setor com competência para tal, conforme o caso. (Decreto nº 11.246, de 2022, art. 21, X).</w:t>
      </w:r>
    </w:p>
    <w:p w14:paraId="6FAEAAA2"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w:t>
      </w:r>
      <w:r w:rsidRPr="002A5DBE">
        <w:rPr>
          <w:rFonts w:ascii="Times New Roman" w:hAnsi="Times New Roman" w:cs="Times New Roman"/>
          <w:bCs w:val="0"/>
          <w:color w:val="auto"/>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AD4EAB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Primeiro </w:t>
      </w:r>
      <w:r w:rsidRPr="002A5DBE">
        <w:rPr>
          <w:rFonts w:ascii="Times New Roman" w:hAnsi="Times New Roman" w:cs="Times New Roman"/>
          <w:bCs w:val="0"/>
          <w:color w:val="auto"/>
        </w:rPr>
        <w:t>- O gestor do contrato deverá enviar a documentação para a formalização dos procedimentos de liquidação e pagamento, no valor dimensionado pela fiscalização e gestão nos termos do contrato.</w:t>
      </w:r>
    </w:p>
    <w:p w14:paraId="753D044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Segundo </w:t>
      </w:r>
      <w:r w:rsidRPr="002A5DBE">
        <w:rPr>
          <w:rFonts w:ascii="Times New Roman" w:hAnsi="Times New Roman" w:cs="Times New Roman"/>
          <w:bCs w:val="0"/>
          <w:color w:val="auto"/>
        </w:rPr>
        <w:t>- O contratado deverá manter preposto aceito pela Administração para representá-lo na execução do contrato.</w:t>
      </w:r>
    </w:p>
    <w:p w14:paraId="40DA38E4"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Terceiro </w:t>
      </w:r>
      <w:r w:rsidRPr="002A5DBE">
        <w:rPr>
          <w:rFonts w:ascii="Times New Roman" w:hAnsi="Times New Roman" w:cs="Times New Roman"/>
          <w:bCs w:val="0"/>
          <w:color w:val="auto"/>
        </w:rPr>
        <w:t>- A indicação ou a manutenção do preposto da empresa poderá ser recusada pelo órgão ou entidade, desde que devidamente justificada, devendo a empresa designar outro para o exercício da atividade.</w:t>
      </w:r>
    </w:p>
    <w:p w14:paraId="0EC54AB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Quarto </w:t>
      </w:r>
      <w:r w:rsidRPr="002A5DBE">
        <w:rPr>
          <w:rFonts w:ascii="Times New Roman" w:hAnsi="Times New Roman" w:cs="Times New Roman"/>
          <w:bCs w:val="0"/>
          <w:color w:val="auto"/>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1CEFCD5"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color w:val="auto"/>
        </w:rPr>
        <w:t xml:space="preserve">Parágrafo Décimo Quinto </w:t>
      </w:r>
      <w:r w:rsidRPr="002A5DBE">
        <w:rPr>
          <w:rFonts w:ascii="Times New Roman" w:hAnsi="Times New Roman" w:cs="Times New Roman"/>
          <w:bCs w:val="0"/>
          <w:color w:val="auto"/>
        </w:rPr>
        <w:t xml:space="preserve">- Cabe aos gestores da Ata de Registro de Preços, conforme sua cota parte, as atribuições inerentes ao gerenciamento da Ata de Registro de Preços, particularmente quanto a: </w:t>
      </w:r>
    </w:p>
    <w:p w14:paraId="3CC6486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1 - Providenciar a elaboração e publicação da Ata de Registro de Preços.</w:t>
      </w:r>
    </w:p>
    <w:p w14:paraId="1DD37247"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2 – Verificar, antes de emitir a ordem de fornecimento, se há saldo orçamentário disponível para a execução;</w:t>
      </w:r>
    </w:p>
    <w:p w14:paraId="53D3DAB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3 – Emitir a ordem de fornecimento, nos moldes do instrumento convocatório e seus anexos;</w:t>
      </w:r>
    </w:p>
    <w:p w14:paraId="017B99C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4 – Solicitar à fiscalização que inicie os procedimentos de acompanhamento e fiscalização;</w:t>
      </w:r>
    </w:p>
    <w:p w14:paraId="7DC6DFDF"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5.16.5 – Encaminhar comunicações à CONTRATADA ou fornecer meios para que a fiscalização se comunique com a CONTRATADA;</w:t>
      </w:r>
    </w:p>
    <w:p w14:paraId="51876EE4"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6 – Aplicar sanções e/ou solicitar a aplicação de descumprimento contratual;</w:t>
      </w:r>
    </w:p>
    <w:p w14:paraId="53B5F007"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7 – Requerer e/ou conceder ajustes, aditivos, suspensões, prorrogações ou supressões, na forma da legislação;</w:t>
      </w:r>
    </w:p>
    <w:p w14:paraId="05C6162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8 – Solicitar o cancelamento o registro dos licitantes, nas hipóteses do instrumento convocatório e seus anexos, convocando os licitantes remanescentes registrados para substituí-los.</w:t>
      </w:r>
    </w:p>
    <w:p w14:paraId="1B4CDFA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9 – Solicitar a revogação da ata de registro de preços, nas hipóteses do instrumento convocatório e da legislação aplicável;</w:t>
      </w:r>
    </w:p>
    <w:p w14:paraId="6F2D3C25"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10 – Controlar os quantitativos máximos estipulado, respeitando as cotas dos participantes;</w:t>
      </w:r>
    </w:p>
    <w:p w14:paraId="35694AE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11 – Tomar demais medidas necessárias para a regularização de faltas ou eventuais problemas;</w:t>
      </w:r>
    </w:p>
    <w:p w14:paraId="236B7CAD"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 xml:space="preserve">12 – O rol dos órgãos participantes, suas respectivas cotas e atribuições, constam no item 1, deste Termo de Referência. </w:t>
      </w:r>
    </w:p>
    <w:p w14:paraId="6D9ABCE1"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13 - Controlar, de forma permanente, a utilização da Ata de Registro de Preços para fins de contratações, durante toda sua vigência;</w:t>
      </w:r>
    </w:p>
    <w:p w14:paraId="644D013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14 - Conduzir eventuais procedimentos de alterações dos preços registrados para fins de adequação às novas condições de mercado, observada a legislação vigente e jurisprudência do TCU e do TCE/RJ;</w:t>
      </w:r>
    </w:p>
    <w:p w14:paraId="79358AF3"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6208DE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16 - Propor aplicação, garantida a ampla defesa e o contraditório, de sanções decorrentes do descumprimento das obrigações assumidas na Ata de Registro de Preços, ou até em relação ao descumprimento das obrigações contratuais.</w:t>
      </w:r>
    </w:p>
    <w:p w14:paraId="79F0BA0B" w14:textId="77777777" w:rsidR="002A5DBE" w:rsidRPr="002A5DBE" w:rsidRDefault="002A5DBE" w:rsidP="002A5DBE">
      <w:pPr>
        <w:pStyle w:val="Contrato-Corpo"/>
        <w:rPr>
          <w:rFonts w:ascii="Times New Roman" w:hAnsi="Times New Roman" w:cs="Times New Roman"/>
          <w:bCs w:val="0"/>
          <w:color w:val="auto"/>
        </w:rPr>
      </w:pPr>
    </w:p>
    <w:p w14:paraId="231E441D" w14:textId="77777777" w:rsidR="002A5DBE" w:rsidRPr="002A5DBE" w:rsidRDefault="002A5DBE" w:rsidP="002A5DBE">
      <w:pPr>
        <w:pStyle w:val="Contrato-Corpo"/>
        <w:rPr>
          <w:rFonts w:ascii="Times New Roman" w:hAnsi="Times New Roman" w:cs="Times New Roman"/>
          <w:b/>
          <w:bCs w:val="0"/>
          <w:color w:val="auto"/>
        </w:rPr>
      </w:pPr>
      <w:r w:rsidRPr="002A5DBE">
        <w:rPr>
          <w:rFonts w:ascii="Times New Roman" w:hAnsi="Times New Roman" w:cs="Times New Roman"/>
          <w:b/>
          <w:bCs w:val="0"/>
          <w:color w:val="auto"/>
        </w:rPr>
        <w:t>CLAUSULA OITAVA - FISCAIS DE CONTRATO</w:t>
      </w:r>
    </w:p>
    <w:p w14:paraId="5B27D9C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Serão fiscais da Ata de Registro de Preços os servidores nomeados pela Administração para este fim, conforme suas cotas partes, através de Portaria a ser publicada no órgão de imprensa oficial do Município, em momento oportuno.</w:t>
      </w:r>
    </w:p>
    <w:p w14:paraId="22DAD847" w14:textId="77777777" w:rsidR="002A5DBE" w:rsidRPr="002A5DBE" w:rsidRDefault="002A5DBE" w:rsidP="002A5DBE">
      <w:pPr>
        <w:pStyle w:val="Contrato-Corpo"/>
        <w:rPr>
          <w:rFonts w:ascii="Times New Roman" w:hAnsi="Times New Roman" w:cs="Times New Roman"/>
          <w:bCs w:val="0"/>
          <w:color w:val="auto"/>
        </w:rPr>
      </w:pPr>
    </w:p>
    <w:p w14:paraId="40A7D09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Primeiro</w:t>
      </w:r>
      <w:r w:rsidRPr="002A5DBE">
        <w:rPr>
          <w:rFonts w:ascii="Times New Roman" w:hAnsi="Times New Roman" w:cs="Times New Roman"/>
          <w:bCs w:val="0"/>
          <w:color w:val="auto"/>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00FB196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Segundo</w:t>
      </w:r>
      <w:r w:rsidRPr="002A5DBE">
        <w:rPr>
          <w:rFonts w:ascii="Times New Roman" w:hAnsi="Times New Roman" w:cs="Times New Roman"/>
          <w:bCs w:val="0"/>
          <w:color w:val="auto"/>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C0AAD15"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Terceiro</w:t>
      </w:r>
      <w:r w:rsidRPr="002A5DBE">
        <w:rPr>
          <w:rFonts w:ascii="Times New Roman" w:hAnsi="Times New Roman" w:cs="Times New Roman"/>
          <w:bCs w:val="0"/>
          <w:color w:val="auto"/>
        </w:rPr>
        <w:t xml:space="preserve"> - Identificada qualquer inexatidão ou irregularidade, o fiscal do contrato emitirá notificações para a correção da execução do contrato, determinando prazo para a correção. (Decreto nº 11.246, de 2022, art. 22, III); </w:t>
      </w:r>
    </w:p>
    <w:p w14:paraId="009ED39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Quarto</w:t>
      </w:r>
      <w:r w:rsidRPr="002A5DBE">
        <w:rPr>
          <w:rFonts w:ascii="Times New Roman" w:hAnsi="Times New Roman" w:cs="Times New Roman"/>
          <w:bCs w:val="0"/>
          <w:color w:val="auto"/>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8287922"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Quinto</w:t>
      </w:r>
      <w:r w:rsidRPr="002A5DBE">
        <w:rPr>
          <w:rFonts w:ascii="Times New Roman" w:hAnsi="Times New Roman" w:cs="Times New Roman"/>
          <w:bCs w:val="0"/>
          <w:color w:val="auto"/>
        </w:rPr>
        <w:t xml:space="preserve"> - No caso de ocorrências que possam inviabilizar a execução do contrato nas datas aprazadas, o fiscal do contrato comunicará o fato imediatamente ao gestor do contrato. (Decreto nº 11.246, de 2022, art. 22, V);</w:t>
      </w:r>
    </w:p>
    <w:p w14:paraId="73BC046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Sexto</w:t>
      </w:r>
      <w:r w:rsidRPr="002A5DBE">
        <w:rPr>
          <w:rFonts w:ascii="Times New Roman" w:hAnsi="Times New Roman" w:cs="Times New Roman"/>
          <w:bCs w:val="0"/>
          <w:color w:val="auto"/>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F022D81"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Sétimo</w:t>
      </w:r>
      <w:r w:rsidRPr="002A5DBE">
        <w:rPr>
          <w:rFonts w:ascii="Times New Roman" w:hAnsi="Times New Roman" w:cs="Times New Roman"/>
          <w:bCs w:val="0"/>
          <w:color w:val="auto"/>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1985CFE"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Oitavo</w:t>
      </w:r>
      <w:r w:rsidRPr="002A5DBE">
        <w:rPr>
          <w:rFonts w:ascii="Times New Roman" w:hAnsi="Times New Roman" w:cs="Times New Roman"/>
          <w:bCs w:val="0"/>
          <w:color w:val="auto"/>
        </w:rPr>
        <w:t xml:space="preserve"> - O fiscal do contrato comunicará ao gestor do contrato, em tempo hábil, o término do contrato sob sua responsabilidade, com vistas à tempestiva renovação ou prorrogação contratual. (Decreto nº 11.246, de 2022, art. 22, VII).</w:t>
      </w:r>
    </w:p>
    <w:p w14:paraId="2D345FC8"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
          <w:bCs w:val="0"/>
          <w:color w:val="auto"/>
        </w:rPr>
        <w:t>Parágrafo Nono</w:t>
      </w:r>
      <w:r w:rsidRPr="002A5DBE">
        <w:rPr>
          <w:rFonts w:ascii="Times New Roman" w:hAnsi="Times New Roman" w:cs="Times New Roman"/>
          <w:bCs w:val="0"/>
          <w:color w:val="auto"/>
        </w:rPr>
        <w:t xml:space="preserve"> - Além do disposto acima, a fiscalização contratual obedecerá às seguintes rotinas:</w:t>
      </w:r>
    </w:p>
    <w:p w14:paraId="4D4B3786"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 – Realizar os procedimentos de acompanhamento da execução do contrato;</w:t>
      </w:r>
    </w:p>
    <w:p w14:paraId="599DEE8A"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2 - Verificar pessoalmente e espontaneamente a execução do contrato, recebendo-os após sua conclusão;</w:t>
      </w:r>
    </w:p>
    <w:p w14:paraId="1AD4FC53"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3 – Apurar ouvidorias, reclamações ou denúncias relativas à execução do contrato, inclusive anônimas;</w:t>
      </w:r>
    </w:p>
    <w:p w14:paraId="77E0CDF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4 – Receber e analisar os documentos emitidos pela CONTRATADA que são exigidos no instrumento convocatório e seus anexos;</w:t>
      </w:r>
    </w:p>
    <w:p w14:paraId="064AB0C9"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5 – Elaborar o registro próprio e emitir termo circunstanciando, recibos e demais instrumentos de fiscalização, anotando todas as ocorrências da execução do contrato;</w:t>
      </w:r>
    </w:p>
    <w:p w14:paraId="7A6CD513"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6 – Verificar a quantidade, qualidade e conformidade dos bens;</w:t>
      </w:r>
    </w:p>
    <w:p w14:paraId="3C3733B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7 – Recusar os bens entregues em desacordo com o instrumento convocatório e seus     anexos, exigindo sua substituição no prazo disposto no instrumento convocatório e seus anexos;</w:t>
      </w:r>
    </w:p>
    <w:p w14:paraId="2CC89AA0"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8 – Atestar o recebimento definitivo dos objetos entregues em acordo com o instrumento</w:t>
      </w:r>
      <w:proofErr w:type="gramStart"/>
      <w:r w:rsidRPr="002A5DBE">
        <w:rPr>
          <w:rFonts w:ascii="Times New Roman" w:hAnsi="Times New Roman" w:cs="Times New Roman"/>
          <w:bCs w:val="0"/>
          <w:color w:val="auto"/>
        </w:rPr>
        <w:t xml:space="preserve">  </w:t>
      </w:r>
      <w:proofErr w:type="gramEnd"/>
      <w:r w:rsidRPr="002A5DBE">
        <w:rPr>
          <w:rFonts w:ascii="Times New Roman" w:hAnsi="Times New Roman" w:cs="Times New Roman"/>
          <w:bCs w:val="0"/>
          <w:color w:val="auto"/>
        </w:rPr>
        <w:t>convocatório e seus anexos.</w:t>
      </w:r>
    </w:p>
    <w:p w14:paraId="26E0B21C"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9 – Encaminhar relatório relativo à fiscalização do contrato ao Gestor do Contrato, contendo informações relevantes quanto à fiscalização e execução do instrumento contratual.</w:t>
      </w:r>
    </w:p>
    <w:p w14:paraId="151DA8AD" w14:textId="77777777" w:rsidR="002A5DBE" w:rsidRPr="002A5DBE" w:rsidRDefault="002A5DBE" w:rsidP="002A5DBE">
      <w:pPr>
        <w:pStyle w:val="Contrato-Corpo"/>
        <w:rPr>
          <w:rFonts w:ascii="Times New Roman" w:hAnsi="Times New Roman" w:cs="Times New Roman"/>
          <w:bCs w:val="0"/>
          <w:color w:val="auto"/>
        </w:rPr>
      </w:pPr>
      <w:r w:rsidRPr="002A5DBE">
        <w:rPr>
          <w:rFonts w:ascii="Times New Roman" w:hAnsi="Times New Roman" w:cs="Times New Roman"/>
          <w:bCs w:val="0"/>
          <w:color w:val="auto"/>
        </w:rPr>
        <w:t>10 - A execução da Ata de Registro de Preços e do contrato deverão ser acompanhada e fiscalizada pelos fiscais do contrato, ou pelos respectivos substitutos (Lei nº 14.133, de 2021, art. 117, caput).</w:t>
      </w:r>
    </w:p>
    <w:p w14:paraId="2DDCB9C8" w14:textId="77777777" w:rsidR="002A5DBE" w:rsidRPr="002A5DBE" w:rsidRDefault="002A5DBE" w:rsidP="002A5DBE">
      <w:pPr>
        <w:pStyle w:val="Contrato-Corpo"/>
        <w:rPr>
          <w:rFonts w:ascii="Times New Roman" w:hAnsi="Times New Roman" w:cs="Times New Roman"/>
          <w:b/>
          <w:color w:val="auto"/>
        </w:rPr>
      </w:pPr>
    </w:p>
    <w:p w14:paraId="07D00BB2" w14:textId="77777777" w:rsidR="002A5DBE" w:rsidRPr="002A5DBE" w:rsidRDefault="002A5DBE" w:rsidP="002A5DBE">
      <w:pPr>
        <w:pStyle w:val="Contrato-Corpo"/>
        <w:rPr>
          <w:rFonts w:ascii="Times New Roman" w:hAnsi="Times New Roman" w:cs="Times New Roman"/>
          <w:color w:val="auto"/>
        </w:rPr>
      </w:pPr>
      <w:r w:rsidRPr="002A5DBE">
        <w:rPr>
          <w:rFonts w:ascii="Times New Roman" w:hAnsi="Times New Roman" w:cs="Times New Roman"/>
          <w:b/>
          <w:color w:val="auto"/>
        </w:rPr>
        <w:t xml:space="preserve">CLÁUSULA NONA - DIREITOS E RESPONSABILIDADES DAS PARTES </w:t>
      </w:r>
    </w:p>
    <w:p w14:paraId="535D5D91" w14:textId="77777777" w:rsidR="002A5DBE" w:rsidRPr="002A5DBE" w:rsidRDefault="002A5DBE" w:rsidP="002A5DBE">
      <w:pPr>
        <w:pStyle w:val="Corpodetexto"/>
        <w:jc w:val="both"/>
        <w:rPr>
          <w:sz w:val="22"/>
          <w:szCs w:val="22"/>
        </w:rPr>
      </w:pPr>
      <w:r w:rsidRPr="002A5DBE">
        <w:rPr>
          <w:sz w:val="22"/>
          <w:szCs w:val="22"/>
        </w:rPr>
        <w:t xml:space="preserve">Constituem direitos </w:t>
      </w:r>
      <w:proofErr w:type="gramStart"/>
      <w:r w:rsidRPr="002A5DBE">
        <w:rPr>
          <w:sz w:val="22"/>
          <w:szCs w:val="22"/>
        </w:rPr>
        <w:t>do CONTRATANTE receber</w:t>
      </w:r>
      <w:proofErr w:type="gramEnd"/>
      <w:r w:rsidRPr="002A5DBE">
        <w:rPr>
          <w:sz w:val="22"/>
          <w:szCs w:val="22"/>
        </w:rPr>
        <w:t xml:space="preserve"> o objeto deste Contrato nas condições avençadas e da CONTRATADA perceber o valor ajustado na forma e prazo convencionados.</w:t>
      </w:r>
    </w:p>
    <w:p w14:paraId="3FDB5C77" w14:textId="77777777" w:rsidR="002A5DBE" w:rsidRPr="002A5DBE" w:rsidRDefault="002A5DBE" w:rsidP="002A5DBE">
      <w:pPr>
        <w:pStyle w:val="Corpodetexto"/>
        <w:jc w:val="both"/>
        <w:rPr>
          <w:sz w:val="22"/>
          <w:szCs w:val="22"/>
        </w:rPr>
      </w:pPr>
    </w:p>
    <w:p w14:paraId="5D77246F" w14:textId="77777777" w:rsidR="002A5DBE" w:rsidRPr="002A5DBE" w:rsidRDefault="002A5DBE" w:rsidP="002A5DBE">
      <w:pPr>
        <w:pStyle w:val="Corpodetexto"/>
        <w:jc w:val="both"/>
        <w:rPr>
          <w:sz w:val="22"/>
          <w:szCs w:val="22"/>
        </w:rPr>
      </w:pPr>
      <w:r w:rsidRPr="002A5DBE">
        <w:rPr>
          <w:b/>
          <w:sz w:val="22"/>
          <w:szCs w:val="22"/>
        </w:rPr>
        <w:t>Parágrafo Primeiro -</w:t>
      </w:r>
      <w:r w:rsidRPr="002A5DBE">
        <w:rPr>
          <w:sz w:val="22"/>
          <w:szCs w:val="22"/>
        </w:rPr>
        <w:t xml:space="preserve"> A Administração está sujeita às seguintes obrigações:</w:t>
      </w:r>
    </w:p>
    <w:p w14:paraId="3EBDA30C" w14:textId="77777777" w:rsidR="002A5DBE" w:rsidRPr="002A5DBE" w:rsidRDefault="002A5DBE" w:rsidP="002A5DBE">
      <w:pPr>
        <w:pStyle w:val="Corpodetexto"/>
        <w:jc w:val="both"/>
        <w:rPr>
          <w:sz w:val="22"/>
          <w:szCs w:val="22"/>
        </w:rPr>
      </w:pPr>
      <w:r w:rsidRPr="002A5DBE">
        <w:rPr>
          <w:sz w:val="22"/>
          <w:szCs w:val="22"/>
        </w:rPr>
        <w:t>1 – Emitir a ordem de fornecimento e receber o objeto no prazo e condições estabelecidas no instrumento convocatório e seus anexos;</w:t>
      </w:r>
    </w:p>
    <w:p w14:paraId="0C24CC58" w14:textId="77777777" w:rsidR="002A5DBE" w:rsidRPr="002A5DBE" w:rsidRDefault="002A5DBE" w:rsidP="002A5DBE">
      <w:pPr>
        <w:pStyle w:val="Corpodetexto"/>
        <w:jc w:val="both"/>
        <w:rPr>
          <w:sz w:val="22"/>
          <w:szCs w:val="22"/>
        </w:rPr>
      </w:pPr>
      <w:r w:rsidRPr="002A5DBE">
        <w:rPr>
          <w:sz w:val="22"/>
          <w:szCs w:val="22"/>
        </w:rPr>
        <w:lastRenderedPageBreak/>
        <w:t>2 – Verificar minuciosamente, no prazo fixado, a conformidade dos bens recebidos provisoriamente com as especificações constantes do instrumento convocatório e da proposta, para fins de aceitação e recebimento definitivo;</w:t>
      </w:r>
    </w:p>
    <w:p w14:paraId="7ABFFC4B" w14:textId="77777777" w:rsidR="002A5DBE" w:rsidRPr="002A5DBE" w:rsidRDefault="002A5DBE" w:rsidP="002A5DBE">
      <w:pPr>
        <w:pStyle w:val="Corpodetexto"/>
        <w:jc w:val="both"/>
        <w:rPr>
          <w:sz w:val="22"/>
          <w:szCs w:val="22"/>
        </w:rPr>
      </w:pPr>
      <w:r w:rsidRPr="002A5DBE">
        <w:rPr>
          <w:sz w:val="22"/>
          <w:szCs w:val="22"/>
        </w:rPr>
        <w:t>3 – Comunicar à CONTRATADA, por escrito, sobre imperfeições, falhas ou irregularidades verificadas no objeto fornecido, para que seja substituído, reparado ou corrigido;</w:t>
      </w:r>
    </w:p>
    <w:p w14:paraId="323ECF85" w14:textId="77777777" w:rsidR="002A5DBE" w:rsidRPr="002A5DBE" w:rsidRDefault="002A5DBE" w:rsidP="002A5DBE">
      <w:pPr>
        <w:pStyle w:val="Corpodetexto"/>
        <w:jc w:val="both"/>
        <w:rPr>
          <w:sz w:val="22"/>
          <w:szCs w:val="22"/>
        </w:rPr>
      </w:pPr>
      <w:r w:rsidRPr="002A5DBE">
        <w:rPr>
          <w:sz w:val="22"/>
          <w:szCs w:val="22"/>
        </w:rPr>
        <w:t>4 – Acompanhar e fiscalizar o cumprimento das obrigações da CONTRATADA, através de comissão ou servidor especialmente designado para tanto, aplicando sanções administrativas em caso de descumprimento das obrigações sem justificativa;</w:t>
      </w:r>
    </w:p>
    <w:p w14:paraId="2EABE7FA" w14:textId="77777777" w:rsidR="002A5DBE" w:rsidRPr="002A5DBE" w:rsidRDefault="002A5DBE" w:rsidP="002A5DBE">
      <w:pPr>
        <w:pStyle w:val="Corpodetexto"/>
        <w:jc w:val="both"/>
        <w:rPr>
          <w:sz w:val="22"/>
          <w:szCs w:val="22"/>
        </w:rPr>
      </w:pPr>
      <w:r w:rsidRPr="002A5DBE">
        <w:rPr>
          <w:sz w:val="22"/>
          <w:szCs w:val="22"/>
        </w:rPr>
        <w:t>5 – Efetuar o pagamento à CONTRATADA no valor correspondente aos bens entregues, no prazo e forma estabelecidos no instrumento convocatório e seus anexos;</w:t>
      </w:r>
    </w:p>
    <w:p w14:paraId="13EF2050" w14:textId="77777777" w:rsidR="002A5DBE" w:rsidRPr="002A5DBE" w:rsidRDefault="002A5DBE" w:rsidP="002A5DBE">
      <w:pPr>
        <w:pStyle w:val="Corpodetexto"/>
        <w:jc w:val="both"/>
        <w:rPr>
          <w:sz w:val="22"/>
          <w:szCs w:val="22"/>
        </w:rPr>
      </w:pPr>
      <w:r w:rsidRPr="002A5DBE">
        <w:rPr>
          <w:sz w:val="22"/>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7B76345" w14:textId="77777777" w:rsidR="002A5DBE" w:rsidRPr="002A5DBE" w:rsidRDefault="002A5DBE" w:rsidP="002A5DBE">
      <w:pPr>
        <w:pStyle w:val="Corpodetexto"/>
        <w:jc w:val="both"/>
        <w:rPr>
          <w:sz w:val="22"/>
          <w:szCs w:val="22"/>
        </w:rPr>
      </w:pPr>
      <w:r w:rsidRPr="002A5DBE">
        <w:rPr>
          <w:b/>
          <w:sz w:val="22"/>
          <w:szCs w:val="22"/>
        </w:rPr>
        <w:t xml:space="preserve">Parágrafo Segundo - </w:t>
      </w:r>
      <w:r w:rsidRPr="002A5DBE">
        <w:rPr>
          <w:sz w:val="22"/>
          <w:szCs w:val="22"/>
        </w:rPr>
        <w:t>A CONTRATADA deve cumprir todas as obrigações constantes no instrumento convocatório, seus anexos e sua proposta, assumindo como exclusivamente seus os riscos e as despesas decorrentes da boa execução do objeto e, ainda:</w:t>
      </w:r>
    </w:p>
    <w:p w14:paraId="31682F79" w14:textId="77777777" w:rsidR="002A5DBE" w:rsidRPr="002A5DBE" w:rsidRDefault="002A5DBE" w:rsidP="002A5DBE">
      <w:pPr>
        <w:pStyle w:val="Corpodetexto"/>
        <w:jc w:val="both"/>
        <w:rPr>
          <w:sz w:val="22"/>
          <w:szCs w:val="22"/>
        </w:rPr>
      </w:pPr>
      <w:r w:rsidRPr="002A5DBE">
        <w:rPr>
          <w:sz w:val="22"/>
          <w:szCs w:val="22"/>
        </w:rPr>
        <w:t xml:space="preserve">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04F213E5" w14:textId="77777777" w:rsidR="002A5DBE" w:rsidRPr="002A5DBE" w:rsidRDefault="002A5DBE" w:rsidP="002A5DBE">
      <w:pPr>
        <w:pStyle w:val="Corpodetexto"/>
        <w:jc w:val="both"/>
        <w:rPr>
          <w:sz w:val="22"/>
          <w:szCs w:val="22"/>
        </w:rPr>
      </w:pPr>
      <w:r w:rsidRPr="002A5DBE">
        <w:rPr>
          <w:sz w:val="22"/>
          <w:szCs w:val="22"/>
        </w:rPr>
        <w:t>2 – Responsabilizar-se pelos vícios e danos decorrentes do objeto, de acordo com o Código de Defesa do Consumidor (Lei nº 8.078/1990);</w:t>
      </w:r>
    </w:p>
    <w:p w14:paraId="55F1F0FC" w14:textId="77777777" w:rsidR="002A5DBE" w:rsidRPr="002A5DBE" w:rsidRDefault="002A5DBE" w:rsidP="002A5DBE">
      <w:pPr>
        <w:pStyle w:val="Corpodetexto"/>
        <w:jc w:val="both"/>
        <w:rPr>
          <w:sz w:val="22"/>
          <w:szCs w:val="22"/>
        </w:rPr>
      </w:pPr>
      <w:r w:rsidRPr="002A5DBE">
        <w:rPr>
          <w:sz w:val="22"/>
          <w:szCs w:val="22"/>
        </w:rPr>
        <w:t>3 – Substituir, em até 07 (sete) dias úteis, os itens que apresentarem incompatibilidade com a descrição do bem, apresentar defeitos, estiverem danificados ou fora do prazo de validade.</w:t>
      </w:r>
    </w:p>
    <w:p w14:paraId="3DB6E79C" w14:textId="77777777" w:rsidR="002A5DBE" w:rsidRPr="002A5DBE" w:rsidRDefault="002A5DBE" w:rsidP="002A5DBE">
      <w:pPr>
        <w:pStyle w:val="Corpodetexto"/>
        <w:jc w:val="both"/>
        <w:rPr>
          <w:sz w:val="22"/>
          <w:szCs w:val="22"/>
        </w:rPr>
      </w:pPr>
      <w:r w:rsidRPr="002A5DBE">
        <w:rPr>
          <w:sz w:val="22"/>
          <w:szCs w:val="22"/>
        </w:rPr>
        <w:t>4 – Comunicar à Administração, com antecedência mínima de 24 (vinte e quatro) horas que antecede a data da entrega, os motivos que impossibilitem o cumprimento do prazo previsto, com a devida comprovação;</w:t>
      </w:r>
    </w:p>
    <w:p w14:paraId="2CE03360" w14:textId="77777777" w:rsidR="002A5DBE" w:rsidRPr="002A5DBE" w:rsidRDefault="002A5DBE" w:rsidP="002A5DBE">
      <w:pPr>
        <w:pStyle w:val="Corpodetexto"/>
        <w:jc w:val="both"/>
        <w:rPr>
          <w:sz w:val="22"/>
          <w:szCs w:val="22"/>
        </w:rPr>
      </w:pPr>
      <w:r w:rsidRPr="002A5DBE">
        <w:rPr>
          <w:sz w:val="22"/>
          <w:szCs w:val="22"/>
        </w:rPr>
        <w:t>5 – Manter, durante toda a execução do contrato, em compatibilidade com as obrigações assumidas, todas as condições de habilitação e qualificação exigidas na licitação;</w:t>
      </w:r>
    </w:p>
    <w:p w14:paraId="301FAC56" w14:textId="77777777" w:rsidR="002A5DBE" w:rsidRPr="002A5DBE" w:rsidRDefault="002A5DBE" w:rsidP="002A5DBE">
      <w:pPr>
        <w:pStyle w:val="Corpodetexto"/>
        <w:jc w:val="both"/>
        <w:rPr>
          <w:sz w:val="22"/>
          <w:szCs w:val="22"/>
        </w:rPr>
      </w:pPr>
      <w:r w:rsidRPr="002A5DBE">
        <w:rPr>
          <w:sz w:val="22"/>
          <w:szCs w:val="22"/>
        </w:rPr>
        <w:t>6 – Indicar preposto para representá-la durante a execução do contrato;</w:t>
      </w:r>
    </w:p>
    <w:p w14:paraId="4A233D80" w14:textId="77777777" w:rsidR="002A5DBE" w:rsidRPr="002A5DBE" w:rsidRDefault="002A5DBE" w:rsidP="002A5DBE">
      <w:pPr>
        <w:pStyle w:val="Corpodetexto"/>
        <w:jc w:val="both"/>
        <w:rPr>
          <w:sz w:val="22"/>
          <w:szCs w:val="22"/>
        </w:rPr>
      </w:pPr>
      <w:r w:rsidRPr="002A5DBE">
        <w:rPr>
          <w:sz w:val="22"/>
          <w:szCs w:val="22"/>
        </w:rPr>
        <w:t>7 – Comunicar à Administração sobre qualquer alteração no endereço, conta bancária ou outros dados necessários para recebimento de correspondência, enquanto perdurar os efeitos da contratação;</w:t>
      </w:r>
    </w:p>
    <w:p w14:paraId="44FB44AC" w14:textId="77777777" w:rsidR="002A5DBE" w:rsidRPr="002A5DBE" w:rsidRDefault="002A5DBE" w:rsidP="002A5DBE">
      <w:pPr>
        <w:pStyle w:val="Corpodetexto"/>
        <w:jc w:val="both"/>
        <w:rPr>
          <w:sz w:val="22"/>
          <w:szCs w:val="22"/>
        </w:rPr>
      </w:pPr>
      <w:r w:rsidRPr="002A5DBE">
        <w:rPr>
          <w:sz w:val="22"/>
          <w:szCs w:val="22"/>
        </w:rPr>
        <w:t>8 – Receber as comunicações da Administração e respondê-las ou atendê-las nos prazos específicos constantes da comunicação;</w:t>
      </w:r>
    </w:p>
    <w:p w14:paraId="768646E9" w14:textId="77777777" w:rsidR="002A5DBE" w:rsidRPr="002A5DBE" w:rsidRDefault="002A5DBE" w:rsidP="002A5DBE">
      <w:pPr>
        <w:pStyle w:val="Corpodetexto"/>
        <w:jc w:val="both"/>
        <w:rPr>
          <w:sz w:val="22"/>
          <w:szCs w:val="22"/>
        </w:rPr>
      </w:pPr>
      <w:r w:rsidRPr="002A5DBE">
        <w:rPr>
          <w:sz w:val="22"/>
          <w:szCs w:val="22"/>
        </w:rPr>
        <w:t>9 – Arcar com todas as despesas diretas e indiretas decorrentes do objeto, tais como tributos, encargos sociais e trabalhistas, transporte, depósito e entrega dos objetos.</w:t>
      </w:r>
    </w:p>
    <w:p w14:paraId="185B3CFA" w14:textId="77777777" w:rsidR="002A5DBE" w:rsidRPr="002A5DBE" w:rsidRDefault="002A5DBE" w:rsidP="002A5DBE">
      <w:pPr>
        <w:pStyle w:val="Corpodetexto"/>
        <w:jc w:val="both"/>
        <w:rPr>
          <w:sz w:val="22"/>
          <w:szCs w:val="22"/>
        </w:rPr>
      </w:pPr>
      <w:r w:rsidRPr="002A5DBE">
        <w:rPr>
          <w:sz w:val="22"/>
          <w:szCs w:val="22"/>
        </w:rPr>
        <w:t xml:space="preserve">10 – A contratada deverá entregar, obrigatoriamente, PNEUS fabricados no ano da realização da entrega, ficando claro aos participantes que não serão aceitos itens fabricados em anos anteriores. </w:t>
      </w:r>
    </w:p>
    <w:p w14:paraId="7F3EFEAF" w14:textId="77777777" w:rsidR="002A5DBE" w:rsidRPr="002A5DBE" w:rsidRDefault="002A5DBE" w:rsidP="002A5DBE">
      <w:pPr>
        <w:pStyle w:val="Corpodetexto"/>
        <w:jc w:val="both"/>
        <w:rPr>
          <w:sz w:val="22"/>
          <w:szCs w:val="22"/>
        </w:rPr>
      </w:pPr>
      <w:r w:rsidRPr="002A5DBE">
        <w:rPr>
          <w:sz w:val="22"/>
          <w:szCs w:val="22"/>
        </w:rPr>
        <w:t>11 - Em caso de desistência do fornecimento, a CONTRATADA deverá comunicar à Administração, com prazo de 30 (trinta) dias corridos, devendo cumprir eventuais ordens de execução emitidas nesse prazo.</w:t>
      </w:r>
    </w:p>
    <w:p w14:paraId="2EBD84CC" w14:textId="77777777" w:rsidR="002A5DBE" w:rsidRPr="002A5DBE" w:rsidRDefault="002A5DBE" w:rsidP="002A5DBE">
      <w:pPr>
        <w:pStyle w:val="Corpodetexto"/>
        <w:jc w:val="both"/>
        <w:rPr>
          <w:sz w:val="22"/>
          <w:szCs w:val="22"/>
        </w:rPr>
      </w:pPr>
      <w:r w:rsidRPr="002A5DBE">
        <w:rPr>
          <w:sz w:val="22"/>
          <w:szCs w:val="22"/>
        </w:rPr>
        <w:t>12 – Fornecer pneus correspondentes às medidas, índices de carga e velocidade solicitados.</w:t>
      </w:r>
    </w:p>
    <w:p w14:paraId="379C5E73" w14:textId="77777777" w:rsidR="002A5DBE" w:rsidRPr="002A5DBE" w:rsidRDefault="002A5DBE" w:rsidP="002A5DBE">
      <w:pPr>
        <w:pStyle w:val="Corpodetexto"/>
        <w:jc w:val="both"/>
        <w:rPr>
          <w:sz w:val="22"/>
          <w:szCs w:val="22"/>
        </w:rPr>
      </w:pPr>
      <w:r w:rsidRPr="002A5DBE">
        <w:rPr>
          <w:sz w:val="22"/>
          <w:szCs w:val="22"/>
        </w:rPr>
        <w:t>13 – Respeitar os selos de eficiência exigidos.</w:t>
      </w:r>
    </w:p>
    <w:p w14:paraId="04E0418A" w14:textId="77777777" w:rsidR="002A5DBE" w:rsidRPr="002A5DBE" w:rsidRDefault="002A5DBE" w:rsidP="002A5DBE">
      <w:pPr>
        <w:pStyle w:val="Corpodetexto"/>
        <w:jc w:val="both"/>
        <w:rPr>
          <w:sz w:val="22"/>
          <w:szCs w:val="22"/>
        </w:rPr>
      </w:pPr>
      <w:r w:rsidRPr="002A5DBE">
        <w:rPr>
          <w:sz w:val="22"/>
          <w:szCs w:val="22"/>
        </w:rPr>
        <w:t>14 – Atender à legislação ambiental vigente, em especial no que tange à logística reversa de pneus inservíveis.</w:t>
      </w:r>
    </w:p>
    <w:p w14:paraId="2A3F03DB" w14:textId="77777777" w:rsidR="002A5DBE" w:rsidRPr="002A5DBE" w:rsidRDefault="002A5DBE" w:rsidP="002A5DBE">
      <w:pPr>
        <w:pStyle w:val="Corpodetexto"/>
        <w:jc w:val="both"/>
        <w:rPr>
          <w:sz w:val="22"/>
          <w:szCs w:val="22"/>
        </w:rPr>
      </w:pPr>
      <w:r w:rsidRPr="002A5DBE">
        <w:rPr>
          <w:sz w:val="22"/>
          <w:szCs w:val="22"/>
        </w:rPr>
        <w:t>15 – Apresentar comprovante de destinação dos pneus descartados.</w:t>
      </w:r>
    </w:p>
    <w:p w14:paraId="4E83AF4A" w14:textId="77777777" w:rsidR="002A5DBE" w:rsidRPr="002A5DBE" w:rsidRDefault="002A5DBE" w:rsidP="002A5DBE">
      <w:pPr>
        <w:pStyle w:val="Corpodetexto"/>
        <w:jc w:val="both"/>
        <w:rPr>
          <w:sz w:val="22"/>
          <w:szCs w:val="22"/>
        </w:rPr>
      </w:pPr>
      <w:r w:rsidRPr="002A5DBE">
        <w:rPr>
          <w:sz w:val="22"/>
          <w:szCs w:val="22"/>
        </w:rPr>
        <w:t>16 – Responder por quaisquer danos causados à administração em razão do fornecimento inadequado, atraso ou descumprimento contratual.</w:t>
      </w:r>
    </w:p>
    <w:p w14:paraId="2CE895B5" w14:textId="77777777" w:rsidR="002A5DBE" w:rsidRPr="002A5DBE" w:rsidRDefault="002A5DBE" w:rsidP="002A5DBE">
      <w:pPr>
        <w:pStyle w:val="Corpodetexto"/>
        <w:jc w:val="both"/>
        <w:rPr>
          <w:sz w:val="22"/>
          <w:szCs w:val="22"/>
        </w:rPr>
      </w:pPr>
    </w:p>
    <w:p w14:paraId="71C402D7" w14:textId="77777777" w:rsidR="002A5DBE" w:rsidRPr="002A5DBE" w:rsidRDefault="002A5DBE" w:rsidP="002A5DBE">
      <w:pPr>
        <w:pStyle w:val="Corpodetexto"/>
        <w:jc w:val="both"/>
        <w:rPr>
          <w:b/>
          <w:bCs/>
          <w:sz w:val="22"/>
          <w:szCs w:val="22"/>
        </w:rPr>
      </w:pPr>
      <w:r w:rsidRPr="002A5DBE">
        <w:rPr>
          <w:b/>
          <w:bCs/>
          <w:sz w:val="22"/>
          <w:szCs w:val="22"/>
        </w:rPr>
        <w:t xml:space="preserve">CLÁUSULA DÉCIMA – GARANTIA DE EXECUÇÃO </w:t>
      </w:r>
    </w:p>
    <w:p w14:paraId="07ADD3E4" w14:textId="77777777" w:rsidR="002A5DBE" w:rsidRPr="002A5DBE" w:rsidRDefault="002A5DBE" w:rsidP="002A5DBE">
      <w:pPr>
        <w:pStyle w:val="Corpodetexto"/>
        <w:jc w:val="both"/>
        <w:rPr>
          <w:bCs/>
          <w:sz w:val="22"/>
          <w:szCs w:val="22"/>
        </w:rPr>
      </w:pPr>
      <w:r w:rsidRPr="002A5DBE">
        <w:rPr>
          <w:bCs/>
          <w:sz w:val="22"/>
          <w:szCs w:val="22"/>
        </w:rPr>
        <w:t>Não haverá exigência de garantia contratual da execução.</w:t>
      </w:r>
    </w:p>
    <w:p w14:paraId="32A686F4" w14:textId="77777777" w:rsidR="002A5DBE" w:rsidRPr="002A5DBE" w:rsidRDefault="002A5DBE" w:rsidP="002A5DBE">
      <w:pPr>
        <w:pStyle w:val="Corpodetexto"/>
        <w:jc w:val="both"/>
        <w:rPr>
          <w:b/>
          <w:bCs/>
          <w:sz w:val="22"/>
          <w:szCs w:val="22"/>
        </w:rPr>
      </w:pPr>
    </w:p>
    <w:p w14:paraId="3994102A" w14:textId="77777777" w:rsidR="002A5DBE" w:rsidRPr="002A5DBE" w:rsidRDefault="002A5DBE" w:rsidP="002A5DBE">
      <w:pPr>
        <w:pStyle w:val="Corpodetexto"/>
        <w:jc w:val="both"/>
        <w:rPr>
          <w:sz w:val="22"/>
          <w:szCs w:val="22"/>
        </w:rPr>
      </w:pPr>
      <w:r w:rsidRPr="002A5DBE">
        <w:rPr>
          <w:b/>
          <w:bCs/>
          <w:sz w:val="22"/>
          <w:szCs w:val="22"/>
        </w:rPr>
        <w:t xml:space="preserve">CLAUSULA DÉCIMA PRIMEIRA - SANÇÕES ADMINISTRATIVAS PARA O CASO DE INADIMPLEMENTO CONTRATUAL </w:t>
      </w:r>
    </w:p>
    <w:p w14:paraId="003CE6B7" w14:textId="77777777" w:rsidR="002A5DBE" w:rsidRPr="002A5DBE" w:rsidRDefault="002A5DBE" w:rsidP="002A5DBE">
      <w:pPr>
        <w:pStyle w:val="Corpodetexto"/>
        <w:jc w:val="both"/>
        <w:rPr>
          <w:bCs/>
          <w:sz w:val="22"/>
          <w:szCs w:val="22"/>
        </w:rPr>
      </w:pPr>
      <w:r w:rsidRPr="002A5DBE">
        <w:rPr>
          <w:bCs/>
          <w:sz w:val="22"/>
          <w:szCs w:val="22"/>
        </w:rPr>
        <w:lastRenderedPageBreak/>
        <w:t>Comete infração administrativa, nos termos da Lei nº 14.133, de 2021, o contratado que:</w:t>
      </w:r>
    </w:p>
    <w:p w14:paraId="3B6BAA96" w14:textId="77777777" w:rsidR="002A5DBE" w:rsidRPr="002A5DBE" w:rsidRDefault="002A5DBE" w:rsidP="002A5DBE">
      <w:pPr>
        <w:pStyle w:val="Corpodetexto"/>
        <w:jc w:val="both"/>
        <w:rPr>
          <w:bCs/>
          <w:sz w:val="22"/>
          <w:szCs w:val="22"/>
        </w:rPr>
      </w:pPr>
      <w:r w:rsidRPr="002A5DBE">
        <w:rPr>
          <w:bCs/>
          <w:sz w:val="22"/>
          <w:szCs w:val="22"/>
        </w:rPr>
        <w:t>a)</w:t>
      </w:r>
      <w:r w:rsidRPr="002A5DBE">
        <w:rPr>
          <w:bCs/>
          <w:sz w:val="22"/>
          <w:szCs w:val="22"/>
        </w:rPr>
        <w:tab/>
        <w:t>der causa à inexecução parcial do contrato;</w:t>
      </w:r>
    </w:p>
    <w:p w14:paraId="2C7C0780" w14:textId="77777777" w:rsidR="002A5DBE" w:rsidRPr="002A5DBE" w:rsidRDefault="002A5DBE" w:rsidP="002A5DBE">
      <w:pPr>
        <w:pStyle w:val="Corpodetexto"/>
        <w:jc w:val="both"/>
        <w:rPr>
          <w:bCs/>
          <w:sz w:val="22"/>
          <w:szCs w:val="22"/>
        </w:rPr>
      </w:pPr>
      <w:r w:rsidRPr="002A5DBE">
        <w:rPr>
          <w:bCs/>
          <w:sz w:val="22"/>
          <w:szCs w:val="22"/>
        </w:rPr>
        <w:t>b)</w:t>
      </w:r>
      <w:r w:rsidRPr="002A5DBE">
        <w:rPr>
          <w:bCs/>
          <w:sz w:val="22"/>
          <w:szCs w:val="22"/>
        </w:rPr>
        <w:tab/>
        <w:t>der causa à inexecução parcial do contrato que cause grave dano à Administração ou ao funcionamento dos serviços públicos ou ao interesse coletivo;</w:t>
      </w:r>
    </w:p>
    <w:p w14:paraId="2D38748C" w14:textId="77777777" w:rsidR="002A5DBE" w:rsidRPr="002A5DBE" w:rsidRDefault="002A5DBE" w:rsidP="002A5DBE">
      <w:pPr>
        <w:pStyle w:val="Corpodetexto"/>
        <w:jc w:val="both"/>
        <w:rPr>
          <w:bCs/>
          <w:sz w:val="22"/>
          <w:szCs w:val="22"/>
        </w:rPr>
      </w:pPr>
      <w:r w:rsidRPr="002A5DBE">
        <w:rPr>
          <w:bCs/>
          <w:sz w:val="22"/>
          <w:szCs w:val="22"/>
        </w:rPr>
        <w:t>c)</w:t>
      </w:r>
      <w:r w:rsidRPr="002A5DBE">
        <w:rPr>
          <w:bCs/>
          <w:sz w:val="22"/>
          <w:szCs w:val="22"/>
        </w:rPr>
        <w:tab/>
        <w:t>der causa à inexecução total do contrato;</w:t>
      </w:r>
    </w:p>
    <w:p w14:paraId="69DBD76E" w14:textId="77777777" w:rsidR="002A5DBE" w:rsidRPr="002A5DBE" w:rsidRDefault="002A5DBE" w:rsidP="002A5DBE">
      <w:pPr>
        <w:pStyle w:val="Corpodetexto"/>
        <w:jc w:val="both"/>
        <w:rPr>
          <w:bCs/>
          <w:sz w:val="22"/>
          <w:szCs w:val="22"/>
        </w:rPr>
      </w:pPr>
      <w:r w:rsidRPr="002A5DBE">
        <w:rPr>
          <w:bCs/>
          <w:sz w:val="22"/>
          <w:szCs w:val="22"/>
        </w:rPr>
        <w:t>d)</w:t>
      </w:r>
      <w:r w:rsidRPr="002A5DBE">
        <w:rPr>
          <w:bCs/>
          <w:sz w:val="22"/>
          <w:szCs w:val="22"/>
        </w:rPr>
        <w:tab/>
        <w:t>ensejar o retardamento da execução ou da entrega do objeto da contratação sem motivo justificado;</w:t>
      </w:r>
    </w:p>
    <w:p w14:paraId="31E4761F" w14:textId="77777777" w:rsidR="002A5DBE" w:rsidRPr="002A5DBE" w:rsidRDefault="002A5DBE" w:rsidP="002A5DBE">
      <w:pPr>
        <w:pStyle w:val="Corpodetexto"/>
        <w:jc w:val="both"/>
        <w:rPr>
          <w:bCs/>
          <w:sz w:val="22"/>
          <w:szCs w:val="22"/>
        </w:rPr>
      </w:pPr>
      <w:r w:rsidRPr="002A5DBE">
        <w:rPr>
          <w:bCs/>
          <w:sz w:val="22"/>
          <w:szCs w:val="22"/>
        </w:rPr>
        <w:t>e)</w:t>
      </w:r>
      <w:r w:rsidRPr="002A5DBE">
        <w:rPr>
          <w:bCs/>
          <w:sz w:val="22"/>
          <w:szCs w:val="22"/>
        </w:rPr>
        <w:tab/>
        <w:t>apresentar documentação falsa ou prestar declaração falsa durante a execução do contrato;</w:t>
      </w:r>
    </w:p>
    <w:p w14:paraId="249450F7" w14:textId="77777777" w:rsidR="002A5DBE" w:rsidRPr="002A5DBE" w:rsidRDefault="002A5DBE" w:rsidP="002A5DBE">
      <w:pPr>
        <w:pStyle w:val="Corpodetexto"/>
        <w:jc w:val="both"/>
        <w:rPr>
          <w:bCs/>
          <w:sz w:val="22"/>
          <w:szCs w:val="22"/>
        </w:rPr>
      </w:pPr>
      <w:r w:rsidRPr="002A5DBE">
        <w:rPr>
          <w:bCs/>
          <w:sz w:val="22"/>
          <w:szCs w:val="22"/>
        </w:rPr>
        <w:t>f)</w:t>
      </w:r>
      <w:r w:rsidRPr="002A5DBE">
        <w:rPr>
          <w:bCs/>
          <w:sz w:val="22"/>
          <w:szCs w:val="22"/>
        </w:rPr>
        <w:tab/>
        <w:t>praticar ato fraudulento na execução do contrato;</w:t>
      </w:r>
    </w:p>
    <w:p w14:paraId="68F2D511" w14:textId="77777777" w:rsidR="002A5DBE" w:rsidRPr="002A5DBE" w:rsidRDefault="002A5DBE" w:rsidP="002A5DBE">
      <w:pPr>
        <w:pStyle w:val="Corpodetexto"/>
        <w:jc w:val="both"/>
        <w:rPr>
          <w:bCs/>
          <w:sz w:val="22"/>
          <w:szCs w:val="22"/>
        </w:rPr>
      </w:pPr>
      <w:r w:rsidRPr="002A5DBE">
        <w:rPr>
          <w:bCs/>
          <w:sz w:val="22"/>
          <w:szCs w:val="22"/>
        </w:rPr>
        <w:t>g)</w:t>
      </w:r>
      <w:r w:rsidRPr="002A5DBE">
        <w:rPr>
          <w:bCs/>
          <w:sz w:val="22"/>
          <w:szCs w:val="22"/>
        </w:rPr>
        <w:tab/>
        <w:t>comportar-se de modo inidôneo ou cometer fraude de qualquer natureza;</w:t>
      </w:r>
    </w:p>
    <w:p w14:paraId="46E4D600" w14:textId="77777777" w:rsidR="002A5DBE" w:rsidRPr="002A5DBE" w:rsidRDefault="002A5DBE" w:rsidP="002A5DBE">
      <w:pPr>
        <w:pStyle w:val="Corpodetexto"/>
        <w:jc w:val="both"/>
        <w:rPr>
          <w:bCs/>
          <w:sz w:val="22"/>
          <w:szCs w:val="22"/>
        </w:rPr>
      </w:pPr>
      <w:r w:rsidRPr="002A5DBE">
        <w:rPr>
          <w:bCs/>
          <w:sz w:val="22"/>
          <w:szCs w:val="22"/>
        </w:rPr>
        <w:t>h)</w:t>
      </w:r>
      <w:r w:rsidRPr="002A5DBE">
        <w:rPr>
          <w:bCs/>
          <w:sz w:val="22"/>
          <w:szCs w:val="22"/>
        </w:rPr>
        <w:tab/>
        <w:t>praticar ato lesivo previsto no art. 5º da Lei nº 12.846, de 1º de agosto de 2013.</w:t>
      </w:r>
    </w:p>
    <w:p w14:paraId="53F29C42" w14:textId="77777777" w:rsidR="002A5DBE" w:rsidRPr="002A5DBE" w:rsidRDefault="002A5DBE" w:rsidP="002A5DBE">
      <w:pPr>
        <w:pStyle w:val="Corpodetexto"/>
        <w:jc w:val="both"/>
        <w:rPr>
          <w:bCs/>
          <w:sz w:val="22"/>
          <w:szCs w:val="22"/>
        </w:rPr>
      </w:pPr>
    </w:p>
    <w:p w14:paraId="1D617D26" w14:textId="77777777" w:rsidR="002A5DBE" w:rsidRPr="002A5DBE" w:rsidRDefault="002A5DBE" w:rsidP="002A5DBE">
      <w:pPr>
        <w:pStyle w:val="Corpodetexto"/>
        <w:jc w:val="both"/>
        <w:rPr>
          <w:bCs/>
          <w:sz w:val="22"/>
          <w:szCs w:val="22"/>
        </w:rPr>
      </w:pPr>
      <w:r w:rsidRPr="002A5DBE">
        <w:rPr>
          <w:b/>
          <w:bCs/>
          <w:sz w:val="22"/>
          <w:szCs w:val="22"/>
        </w:rPr>
        <w:t xml:space="preserve">Parágrafo Primeiro - </w:t>
      </w:r>
      <w:r w:rsidRPr="002A5DBE">
        <w:rPr>
          <w:bCs/>
          <w:sz w:val="22"/>
          <w:szCs w:val="22"/>
        </w:rPr>
        <w:t>Serão aplicadas ao contratado que incorrer nas infrações acima descritas as seguintes sanções:</w:t>
      </w:r>
    </w:p>
    <w:p w14:paraId="400AE73B" w14:textId="77777777" w:rsidR="002A5DBE" w:rsidRPr="002A5DBE" w:rsidRDefault="002A5DBE" w:rsidP="002A5DBE">
      <w:pPr>
        <w:pStyle w:val="Corpodetexto"/>
        <w:jc w:val="both"/>
        <w:rPr>
          <w:bCs/>
          <w:sz w:val="22"/>
          <w:szCs w:val="22"/>
        </w:rPr>
      </w:pPr>
      <w:r w:rsidRPr="002A5DBE">
        <w:rPr>
          <w:bCs/>
          <w:sz w:val="22"/>
          <w:szCs w:val="22"/>
        </w:rPr>
        <w:t>i.</w:t>
      </w:r>
      <w:r w:rsidRPr="002A5DBE">
        <w:rPr>
          <w:bCs/>
          <w:sz w:val="22"/>
          <w:szCs w:val="22"/>
        </w:rPr>
        <w:tab/>
        <w:t>Advertência, quando o contratado der causa à inexecução parcial do contrato, sempre que não se justificar a imposição de penalidade mais grave (art. 156, §2º, da Lei nº 14.133, de 2021);</w:t>
      </w:r>
    </w:p>
    <w:p w14:paraId="7D55A6C2" w14:textId="77777777" w:rsidR="002A5DBE" w:rsidRPr="002A5DBE" w:rsidRDefault="002A5DBE" w:rsidP="002A5DBE">
      <w:pPr>
        <w:pStyle w:val="Corpodetexto"/>
        <w:jc w:val="both"/>
        <w:rPr>
          <w:bCs/>
          <w:sz w:val="22"/>
          <w:szCs w:val="22"/>
        </w:rPr>
      </w:pPr>
      <w:proofErr w:type="spellStart"/>
      <w:r w:rsidRPr="002A5DBE">
        <w:rPr>
          <w:bCs/>
          <w:sz w:val="22"/>
          <w:szCs w:val="22"/>
        </w:rPr>
        <w:t>ii</w:t>
      </w:r>
      <w:proofErr w:type="spellEnd"/>
      <w:r w:rsidRPr="002A5DBE">
        <w:rPr>
          <w:bCs/>
          <w:sz w:val="22"/>
          <w:szCs w:val="22"/>
        </w:rPr>
        <w:t>.</w:t>
      </w:r>
      <w:r w:rsidRPr="002A5DBE">
        <w:rPr>
          <w:bCs/>
          <w:sz w:val="22"/>
          <w:szCs w:val="22"/>
        </w:rPr>
        <w:tab/>
        <w:t>Impedimento de licitar e contratar, quando praticadas as condutas descritas nas alíneas “b”, “c” e “d” do subitem acima deste Contrato, sempre que não se justificar a imposição de penalidade mais grave (art. 156, § 4º, da Lei nº 14.133, de 2021);</w:t>
      </w:r>
    </w:p>
    <w:p w14:paraId="59EB68FF" w14:textId="77777777" w:rsidR="002A5DBE" w:rsidRPr="002A5DBE" w:rsidRDefault="002A5DBE" w:rsidP="002A5DBE">
      <w:pPr>
        <w:pStyle w:val="Corpodetexto"/>
        <w:jc w:val="both"/>
        <w:rPr>
          <w:bCs/>
          <w:sz w:val="22"/>
          <w:szCs w:val="22"/>
        </w:rPr>
      </w:pPr>
      <w:proofErr w:type="spellStart"/>
      <w:r w:rsidRPr="002A5DBE">
        <w:rPr>
          <w:bCs/>
          <w:sz w:val="22"/>
          <w:szCs w:val="22"/>
        </w:rPr>
        <w:t>iii</w:t>
      </w:r>
      <w:proofErr w:type="spellEnd"/>
      <w:r w:rsidRPr="002A5DBE">
        <w:rPr>
          <w:bCs/>
          <w:sz w:val="22"/>
          <w:szCs w:val="22"/>
        </w:rPr>
        <w:t>.</w:t>
      </w:r>
      <w:r w:rsidRPr="002A5DBE">
        <w:rPr>
          <w:bCs/>
          <w:sz w:val="22"/>
          <w:szCs w:val="22"/>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727D6AE" w14:textId="77777777" w:rsidR="002A5DBE" w:rsidRPr="002A5DBE" w:rsidRDefault="002A5DBE" w:rsidP="002A5DBE">
      <w:pPr>
        <w:pStyle w:val="Corpodetexto"/>
        <w:jc w:val="both"/>
        <w:rPr>
          <w:bCs/>
          <w:sz w:val="22"/>
          <w:szCs w:val="22"/>
        </w:rPr>
      </w:pPr>
      <w:proofErr w:type="spellStart"/>
      <w:r w:rsidRPr="002A5DBE">
        <w:rPr>
          <w:bCs/>
          <w:sz w:val="22"/>
          <w:szCs w:val="22"/>
        </w:rPr>
        <w:t>iv</w:t>
      </w:r>
      <w:proofErr w:type="spellEnd"/>
      <w:r w:rsidRPr="002A5DBE">
        <w:rPr>
          <w:bCs/>
          <w:sz w:val="22"/>
          <w:szCs w:val="22"/>
        </w:rPr>
        <w:t>.</w:t>
      </w:r>
      <w:r w:rsidRPr="002A5DBE">
        <w:rPr>
          <w:bCs/>
          <w:sz w:val="22"/>
          <w:szCs w:val="22"/>
        </w:rPr>
        <w:tab/>
        <w:t>Multa:</w:t>
      </w:r>
    </w:p>
    <w:p w14:paraId="0E639519" w14:textId="77777777" w:rsidR="002A5DBE" w:rsidRPr="002A5DBE" w:rsidRDefault="002A5DBE" w:rsidP="002A5DBE">
      <w:pPr>
        <w:pStyle w:val="Corpodetexto"/>
        <w:numPr>
          <w:ilvl w:val="0"/>
          <w:numId w:val="60"/>
        </w:numPr>
        <w:suppressAutoHyphens/>
        <w:jc w:val="both"/>
        <w:rPr>
          <w:bCs/>
          <w:sz w:val="22"/>
          <w:szCs w:val="22"/>
        </w:rPr>
      </w:pPr>
      <w:r w:rsidRPr="002A5DBE">
        <w:rPr>
          <w:bCs/>
          <w:sz w:val="22"/>
          <w:szCs w:val="22"/>
        </w:rPr>
        <w:t>Moratória de 0,5 % (cinco décimos por cento) por dia de atraso injustificado sobre o valor da parcela inadimplida, até o limite de 20 (vinte) dias</w:t>
      </w:r>
    </w:p>
    <w:p w14:paraId="1D5BA94A" w14:textId="77777777" w:rsidR="002A5DBE" w:rsidRPr="002A5DBE" w:rsidRDefault="002A5DBE" w:rsidP="002A5DBE">
      <w:pPr>
        <w:pStyle w:val="PargrafodaLista"/>
        <w:numPr>
          <w:ilvl w:val="2"/>
          <w:numId w:val="60"/>
        </w:numPr>
        <w:ind w:left="1418"/>
        <w:contextualSpacing/>
        <w:jc w:val="both"/>
        <w:rPr>
          <w:bCs/>
          <w:color w:val="auto"/>
          <w:sz w:val="22"/>
          <w:szCs w:val="22"/>
        </w:rPr>
      </w:pPr>
      <w:r w:rsidRPr="002A5DBE">
        <w:rPr>
          <w:bCs/>
          <w:color w:val="auto"/>
          <w:sz w:val="22"/>
          <w:szCs w:val="22"/>
        </w:rPr>
        <w:t xml:space="preserve">O atraso superior a 20 (vinte) dias autoriza a Administração a promover a extinção do contrato por descumprimento ou cumprimento irregular de suas cláusulas, conforme dispõe o inciso I do art. 137 da Lei n. 14.133, de 2021. </w:t>
      </w:r>
    </w:p>
    <w:p w14:paraId="607A411D" w14:textId="77777777" w:rsidR="002A5DBE" w:rsidRPr="002A5DBE" w:rsidRDefault="002A5DBE" w:rsidP="002A5DBE">
      <w:pPr>
        <w:pStyle w:val="Corpodetexto"/>
        <w:numPr>
          <w:ilvl w:val="0"/>
          <w:numId w:val="60"/>
        </w:numPr>
        <w:suppressAutoHyphens/>
        <w:jc w:val="both"/>
        <w:rPr>
          <w:bCs/>
          <w:sz w:val="22"/>
          <w:szCs w:val="22"/>
        </w:rPr>
      </w:pPr>
      <w:r w:rsidRPr="002A5DBE">
        <w:rPr>
          <w:bCs/>
          <w:sz w:val="22"/>
          <w:szCs w:val="22"/>
        </w:rPr>
        <w:t xml:space="preserve">Compensatória, para as infrações descritas nas alíneas “e” a “h” do caput, de 0,5% a 30% do valor do Contrato. </w:t>
      </w:r>
    </w:p>
    <w:p w14:paraId="4D20EF71" w14:textId="77777777" w:rsidR="002A5DBE" w:rsidRPr="002A5DBE" w:rsidRDefault="002A5DBE" w:rsidP="002A5DBE">
      <w:pPr>
        <w:pStyle w:val="Corpodetexto"/>
        <w:numPr>
          <w:ilvl w:val="0"/>
          <w:numId w:val="60"/>
        </w:numPr>
        <w:suppressAutoHyphens/>
        <w:jc w:val="both"/>
        <w:rPr>
          <w:bCs/>
          <w:sz w:val="22"/>
          <w:szCs w:val="22"/>
        </w:rPr>
      </w:pPr>
      <w:r w:rsidRPr="002A5DBE">
        <w:rPr>
          <w:bCs/>
          <w:sz w:val="22"/>
          <w:szCs w:val="22"/>
        </w:rPr>
        <w:t xml:space="preserve">Compensatória, para a inexecução total do contrato prevista na alínea “c” do caput, de 15% do valor do Contrato. </w:t>
      </w:r>
    </w:p>
    <w:p w14:paraId="038EB033" w14:textId="77777777" w:rsidR="002A5DBE" w:rsidRPr="002A5DBE" w:rsidRDefault="002A5DBE" w:rsidP="002A5DBE">
      <w:pPr>
        <w:pStyle w:val="Corpodetexto"/>
        <w:numPr>
          <w:ilvl w:val="0"/>
          <w:numId w:val="60"/>
        </w:numPr>
        <w:suppressAutoHyphens/>
        <w:jc w:val="both"/>
        <w:rPr>
          <w:bCs/>
          <w:sz w:val="22"/>
          <w:szCs w:val="22"/>
        </w:rPr>
      </w:pPr>
      <w:r w:rsidRPr="002A5DBE">
        <w:rPr>
          <w:bCs/>
          <w:sz w:val="22"/>
          <w:szCs w:val="22"/>
        </w:rPr>
        <w:t xml:space="preserve">Para infração descrita na alínea “b” do caput, a multa será de 15% do valor do Contrato. </w:t>
      </w:r>
    </w:p>
    <w:p w14:paraId="140A4875" w14:textId="77777777" w:rsidR="002A5DBE" w:rsidRPr="002A5DBE" w:rsidRDefault="002A5DBE" w:rsidP="002A5DBE">
      <w:pPr>
        <w:pStyle w:val="Corpodetexto"/>
        <w:numPr>
          <w:ilvl w:val="0"/>
          <w:numId w:val="60"/>
        </w:numPr>
        <w:suppressAutoHyphens/>
        <w:jc w:val="both"/>
        <w:rPr>
          <w:bCs/>
          <w:sz w:val="22"/>
          <w:szCs w:val="22"/>
        </w:rPr>
      </w:pPr>
      <w:r w:rsidRPr="002A5DBE">
        <w:rPr>
          <w:bCs/>
          <w:sz w:val="22"/>
          <w:szCs w:val="22"/>
        </w:rPr>
        <w:t xml:space="preserve">Para infrações descritas na alínea “d” do caput, a multa será de 0,5% a 10% do valor do Contrato. </w:t>
      </w:r>
    </w:p>
    <w:p w14:paraId="698A5F42" w14:textId="77777777" w:rsidR="002A5DBE" w:rsidRPr="002A5DBE" w:rsidRDefault="002A5DBE" w:rsidP="002A5DBE">
      <w:pPr>
        <w:pStyle w:val="Corpodetexto"/>
        <w:numPr>
          <w:ilvl w:val="0"/>
          <w:numId w:val="60"/>
        </w:numPr>
        <w:suppressAutoHyphens/>
        <w:jc w:val="both"/>
        <w:rPr>
          <w:bCs/>
          <w:sz w:val="22"/>
          <w:szCs w:val="22"/>
        </w:rPr>
      </w:pPr>
      <w:r w:rsidRPr="002A5DBE">
        <w:rPr>
          <w:bCs/>
          <w:sz w:val="22"/>
          <w:szCs w:val="22"/>
        </w:rPr>
        <w:t>Para a infração descrita na alínea “a” do caput, a multa será de 05% a 15% do valor do Contrato, ressalvadas as seguintes infrações</w:t>
      </w:r>
    </w:p>
    <w:p w14:paraId="7C754E00" w14:textId="77777777" w:rsidR="002A5DBE" w:rsidRPr="002A5DBE" w:rsidRDefault="002A5DBE" w:rsidP="002A5DBE">
      <w:pPr>
        <w:pStyle w:val="Corpodetexto"/>
        <w:jc w:val="both"/>
        <w:rPr>
          <w:bCs/>
          <w:sz w:val="22"/>
          <w:szCs w:val="22"/>
        </w:rPr>
      </w:pPr>
      <w:r w:rsidRPr="002A5DBE">
        <w:rPr>
          <w:b/>
          <w:bCs/>
          <w:sz w:val="22"/>
          <w:szCs w:val="22"/>
        </w:rPr>
        <w:t>Parágrafo Segundo -</w:t>
      </w:r>
      <w:r w:rsidRPr="002A5DBE">
        <w:rPr>
          <w:bCs/>
          <w:sz w:val="22"/>
          <w:szCs w:val="22"/>
        </w:rPr>
        <w:t>A aplicação das sanções previstas neste Contrato não exclui, em hipótese alguma, a obrigação de reparação integral do dano causado ao Contratante (art. 156, §9º, da Lei nº 14.133, de 2021)</w:t>
      </w:r>
    </w:p>
    <w:p w14:paraId="3B3E4CD6" w14:textId="77777777" w:rsidR="002A5DBE" w:rsidRPr="002A5DBE" w:rsidRDefault="002A5DBE" w:rsidP="002A5DBE">
      <w:pPr>
        <w:pStyle w:val="Corpodetexto"/>
        <w:jc w:val="both"/>
        <w:rPr>
          <w:bCs/>
          <w:sz w:val="22"/>
          <w:szCs w:val="22"/>
        </w:rPr>
      </w:pPr>
      <w:r w:rsidRPr="002A5DBE">
        <w:rPr>
          <w:b/>
          <w:bCs/>
          <w:sz w:val="22"/>
          <w:szCs w:val="22"/>
        </w:rPr>
        <w:t xml:space="preserve">Parágrafo Terceiro - </w:t>
      </w:r>
      <w:r w:rsidRPr="002A5DBE">
        <w:rPr>
          <w:bCs/>
          <w:sz w:val="22"/>
          <w:szCs w:val="22"/>
        </w:rPr>
        <w:t>Todas as sanções previstas neste Contrato poderão ser aplicadas cumulativamente com a multa (art. 156, §7º, da Lei nº 14.133, de 2021).</w:t>
      </w:r>
    </w:p>
    <w:p w14:paraId="60168AE0" w14:textId="77777777" w:rsidR="002A5DBE" w:rsidRPr="002A5DBE" w:rsidRDefault="002A5DBE" w:rsidP="002A5DBE">
      <w:pPr>
        <w:pStyle w:val="Corpodetexto"/>
        <w:jc w:val="both"/>
        <w:rPr>
          <w:bCs/>
          <w:sz w:val="22"/>
          <w:szCs w:val="22"/>
        </w:rPr>
      </w:pPr>
      <w:r w:rsidRPr="002A5DBE">
        <w:rPr>
          <w:b/>
          <w:bCs/>
          <w:sz w:val="22"/>
          <w:szCs w:val="22"/>
        </w:rPr>
        <w:t xml:space="preserve">Parágrafo Quarto - </w:t>
      </w:r>
      <w:r w:rsidRPr="002A5DBE">
        <w:rPr>
          <w:bCs/>
          <w:sz w:val="22"/>
          <w:szCs w:val="22"/>
        </w:rPr>
        <w:t>Antes da aplicação da multa será facultada a defesa do interessado no prazo de 15 (quinze) dias úteis, contado da data de sua intimação (art. 157, da Lei nº 14.133, de 2021)</w:t>
      </w:r>
    </w:p>
    <w:p w14:paraId="5BDAAB1C" w14:textId="77777777" w:rsidR="002A5DBE" w:rsidRPr="002A5DBE" w:rsidRDefault="002A5DBE" w:rsidP="002A5DBE">
      <w:pPr>
        <w:pStyle w:val="Corpodetexto"/>
        <w:jc w:val="both"/>
        <w:rPr>
          <w:bCs/>
          <w:sz w:val="22"/>
          <w:szCs w:val="22"/>
        </w:rPr>
      </w:pPr>
      <w:r w:rsidRPr="002A5DBE">
        <w:rPr>
          <w:b/>
          <w:bCs/>
          <w:sz w:val="22"/>
          <w:szCs w:val="22"/>
        </w:rPr>
        <w:t xml:space="preserve">Parágrafo Quinto - </w:t>
      </w:r>
      <w:r w:rsidRPr="002A5DBE">
        <w:rPr>
          <w:bCs/>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EE3350C" w14:textId="77777777" w:rsidR="002A5DBE" w:rsidRPr="002A5DBE" w:rsidRDefault="002A5DBE" w:rsidP="002A5DBE">
      <w:pPr>
        <w:pStyle w:val="Corpodetexto"/>
        <w:jc w:val="both"/>
        <w:rPr>
          <w:bCs/>
          <w:sz w:val="22"/>
          <w:szCs w:val="22"/>
        </w:rPr>
      </w:pPr>
      <w:r w:rsidRPr="002A5DBE">
        <w:rPr>
          <w:b/>
          <w:bCs/>
          <w:sz w:val="22"/>
          <w:szCs w:val="22"/>
        </w:rPr>
        <w:t xml:space="preserve">Parágrafo Sexto - </w:t>
      </w:r>
      <w:r w:rsidRPr="002A5DBE">
        <w:rPr>
          <w:bCs/>
          <w:sz w:val="22"/>
          <w:szCs w:val="22"/>
        </w:rPr>
        <w:t>Previamente ao encaminhamento à cobrança judicial, a multa poderá ser recolhida administrativamente no prazo máximo de 15 (quinze) dias, a contar da data do recebimento da comunicação enviada pela autoridade competente.</w:t>
      </w:r>
    </w:p>
    <w:p w14:paraId="1D77126F" w14:textId="77777777" w:rsidR="002A5DBE" w:rsidRPr="002A5DBE" w:rsidRDefault="002A5DBE" w:rsidP="002A5DBE">
      <w:pPr>
        <w:pStyle w:val="Corpodetexto"/>
        <w:jc w:val="both"/>
        <w:rPr>
          <w:bCs/>
          <w:sz w:val="22"/>
          <w:szCs w:val="22"/>
        </w:rPr>
      </w:pPr>
      <w:r w:rsidRPr="002A5DBE">
        <w:rPr>
          <w:b/>
          <w:bCs/>
          <w:sz w:val="22"/>
          <w:szCs w:val="22"/>
        </w:rPr>
        <w:lastRenderedPageBreak/>
        <w:t xml:space="preserve">Parágrafo Sétimo - </w:t>
      </w:r>
      <w:r w:rsidRPr="002A5DBE">
        <w:rPr>
          <w:bCs/>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C0AF693" w14:textId="77777777" w:rsidR="002A5DBE" w:rsidRPr="002A5DBE" w:rsidRDefault="002A5DBE" w:rsidP="002A5DBE">
      <w:pPr>
        <w:pStyle w:val="Corpodetexto"/>
        <w:jc w:val="both"/>
        <w:rPr>
          <w:bCs/>
          <w:sz w:val="22"/>
          <w:szCs w:val="22"/>
        </w:rPr>
      </w:pPr>
      <w:r w:rsidRPr="002A5DBE">
        <w:rPr>
          <w:b/>
          <w:bCs/>
          <w:sz w:val="22"/>
          <w:szCs w:val="22"/>
        </w:rPr>
        <w:t xml:space="preserve">Parágrafo Oitavo - </w:t>
      </w:r>
      <w:r w:rsidRPr="002A5DBE">
        <w:rPr>
          <w:bCs/>
          <w:sz w:val="22"/>
          <w:szCs w:val="22"/>
        </w:rPr>
        <w:t>Na aplicação das sanções serão considerados (art. 156, §1º, da Lei nº 14.133, de 2021):</w:t>
      </w:r>
    </w:p>
    <w:p w14:paraId="4BA265D4" w14:textId="77777777" w:rsidR="002A5DBE" w:rsidRPr="002A5DBE" w:rsidRDefault="002A5DBE" w:rsidP="002A5DBE">
      <w:pPr>
        <w:pStyle w:val="Corpodetexto"/>
        <w:jc w:val="both"/>
        <w:rPr>
          <w:bCs/>
          <w:sz w:val="22"/>
          <w:szCs w:val="22"/>
        </w:rPr>
      </w:pPr>
      <w:r w:rsidRPr="002A5DBE">
        <w:rPr>
          <w:bCs/>
          <w:sz w:val="22"/>
          <w:szCs w:val="22"/>
        </w:rPr>
        <w:t>a)</w:t>
      </w:r>
      <w:r w:rsidRPr="002A5DBE">
        <w:rPr>
          <w:bCs/>
          <w:sz w:val="22"/>
          <w:szCs w:val="22"/>
        </w:rPr>
        <w:tab/>
        <w:t>a natureza e a gravidade da infração cometida;</w:t>
      </w:r>
    </w:p>
    <w:p w14:paraId="30295CBE" w14:textId="77777777" w:rsidR="002A5DBE" w:rsidRPr="002A5DBE" w:rsidRDefault="002A5DBE" w:rsidP="002A5DBE">
      <w:pPr>
        <w:pStyle w:val="Corpodetexto"/>
        <w:jc w:val="both"/>
        <w:rPr>
          <w:bCs/>
          <w:sz w:val="22"/>
          <w:szCs w:val="22"/>
        </w:rPr>
      </w:pPr>
      <w:r w:rsidRPr="002A5DBE">
        <w:rPr>
          <w:bCs/>
          <w:sz w:val="22"/>
          <w:szCs w:val="22"/>
        </w:rPr>
        <w:t>b)</w:t>
      </w:r>
      <w:r w:rsidRPr="002A5DBE">
        <w:rPr>
          <w:bCs/>
          <w:sz w:val="22"/>
          <w:szCs w:val="22"/>
        </w:rPr>
        <w:tab/>
        <w:t>as peculiaridades do caso concreto;</w:t>
      </w:r>
    </w:p>
    <w:p w14:paraId="3DD7BFFD" w14:textId="77777777" w:rsidR="002A5DBE" w:rsidRPr="002A5DBE" w:rsidRDefault="002A5DBE" w:rsidP="002A5DBE">
      <w:pPr>
        <w:pStyle w:val="Corpodetexto"/>
        <w:jc w:val="both"/>
        <w:rPr>
          <w:bCs/>
          <w:sz w:val="22"/>
          <w:szCs w:val="22"/>
        </w:rPr>
      </w:pPr>
      <w:r w:rsidRPr="002A5DBE">
        <w:rPr>
          <w:bCs/>
          <w:sz w:val="22"/>
          <w:szCs w:val="22"/>
        </w:rPr>
        <w:t>c)</w:t>
      </w:r>
      <w:r w:rsidRPr="002A5DBE">
        <w:rPr>
          <w:bCs/>
          <w:sz w:val="22"/>
          <w:szCs w:val="22"/>
        </w:rPr>
        <w:tab/>
        <w:t>as circunstâncias agravantes ou atenuantes;</w:t>
      </w:r>
    </w:p>
    <w:p w14:paraId="18ED1405" w14:textId="77777777" w:rsidR="002A5DBE" w:rsidRPr="002A5DBE" w:rsidRDefault="002A5DBE" w:rsidP="002A5DBE">
      <w:pPr>
        <w:pStyle w:val="Corpodetexto"/>
        <w:jc w:val="both"/>
        <w:rPr>
          <w:bCs/>
          <w:sz w:val="22"/>
          <w:szCs w:val="22"/>
        </w:rPr>
      </w:pPr>
      <w:r w:rsidRPr="002A5DBE">
        <w:rPr>
          <w:bCs/>
          <w:sz w:val="22"/>
          <w:szCs w:val="22"/>
        </w:rPr>
        <w:t>d)</w:t>
      </w:r>
      <w:r w:rsidRPr="002A5DBE">
        <w:rPr>
          <w:bCs/>
          <w:sz w:val="22"/>
          <w:szCs w:val="22"/>
        </w:rPr>
        <w:tab/>
        <w:t>os danos que dela provierem para o Contratante;</w:t>
      </w:r>
    </w:p>
    <w:p w14:paraId="5A25C5C1" w14:textId="77777777" w:rsidR="002A5DBE" w:rsidRPr="002A5DBE" w:rsidRDefault="002A5DBE" w:rsidP="002A5DBE">
      <w:pPr>
        <w:pStyle w:val="Corpodetexto"/>
        <w:jc w:val="both"/>
        <w:rPr>
          <w:bCs/>
          <w:sz w:val="22"/>
          <w:szCs w:val="22"/>
        </w:rPr>
      </w:pPr>
      <w:r w:rsidRPr="002A5DBE">
        <w:rPr>
          <w:bCs/>
          <w:sz w:val="22"/>
          <w:szCs w:val="22"/>
        </w:rPr>
        <w:t>e)</w:t>
      </w:r>
      <w:r w:rsidRPr="002A5DBE">
        <w:rPr>
          <w:bCs/>
          <w:sz w:val="22"/>
          <w:szCs w:val="22"/>
        </w:rPr>
        <w:tab/>
        <w:t>a implantação ou o aperfeiçoamento de programa de integridade, conforme normas e orientações dos órgãos de controle.</w:t>
      </w:r>
    </w:p>
    <w:p w14:paraId="762050F4" w14:textId="77777777" w:rsidR="002A5DBE" w:rsidRPr="002A5DBE" w:rsidRDefault="002A5DBE" w:rsidP="002A5DBE">
      <w:pPr>
        <w:pStyle w:val="Corpodetexto"/>
        <w:jc w:val="both"/>
        <w:rPr>
          <w:bCs/>
          <w:sz w:val="22"/>
          <w:szCs w:val="22"/>
        </w:rPr>
      </w:pPr>
      <w:r w:rsidRPr="002A5DBE">
        <w:rPr>
          <w:b/>
          <w:bCs/>
          <w:sz w:val="22"/>
          <w:szCs w:val="22"/>
        </w:rPr>
        <w:t xml:space="preserve">Parágrafo Nono - </w:t>
      </w:r>
      <w:r w:rsidRPr="002A5DBE">
        <w:rPr>
          <w:bCs/>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0CEAAA8" w14:textId="77777777" w:rsidR="002A5DBE" w:rsidRPr="002A5DBE" w:rsidRDefault="002A5DBE" w:rsidP="002A5DBE">
      <w:pPr>
        <w:pStyle w:val="Corpodetexto"/>
        <w:jc w:val="both"/>
        <w:rPr>
          <w:bCs/>
          <w:sz w:val="22"/>
          <w:szCs w:val="22"/>
        </w:rPr>
      </w:pPr>
      <w:r w:rsidRPr="002A5DBE">
        <w:rPr>
          <w:b/>
          <w:bCs/>
          <w:sz w:val="22"/>
          <w:szCs w:val="22"/>
        </w:rPr>
        <w:t xml:space="preserve">Parágrafo Décimo - </w:t>
      </w:r>
      <w:r w:rsidRPr="002A5DBE">
        <w:rPr>
          <w:bCs/>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375DF5A" w14:textId="77777777" w:rsidR="002A5DBE" w:rsidRPr="002A5DBE" w:rsidRDefault="002A5DBE" w:rsidP="002A5DBE">
      <w:pPr>
        <w:pStyle w:val="Corpodetexto"/>
        <w:jc w:val="both"/>
        <w:rPr>
          <w:bCs/>
          <w:sz w:val="22"/>
          <w:szCs w:val="22"/>
        </w:rPr>
      </w:pPr>
      <w:r w:rsidRPr="002A5DBE">
        <w:rPr>
          <w:b/>
          <w:bCs/>
          <w:sz w:val="22"/>
          <w:szCs w:val="22"/>
        </w:rPr>
        <w:t>Parágrafo Décimo Primeiro -</w:t>
      </w:r>
      <w:r w:rsidRPr="002A5DBE">
        <w:rPr>
          <w:bCs/>
          <w:sz w:val="22"/>
          <w:szCs w:val="22"/>
        </w:rPr>
        <w:t xml:space="preserve"> As sanções de impedimento de licitar e contratar e declaração de inidoneidade para licitar ou contratar são passíveis de reabilitação na forma do art. 163 da Lei nº 14.133/21.</w:t>
      </w:r>
    </w:p>
    <w:p w14:paraId="7C063DE2" w14:textId="77777777" w:rsidR="002A5DBE" w:rsidRPr="002A5DBE" w:rsidRDefault="002A5DBE" w:rsidP="002A5DBE">
      <w:pPr>
        <w:pStyle w:val="Corpodetexto"/>
        <w:jc w:val="both"/>
        <w:rPr>
          <w:bCs/>
          <w:sz w:val="22"/>
          <w:szCs w:val="22"/>
        </w:rPr>
      </w:pPr>
      <w:r w:rsidRPr="002A5DBE">
        <w:rPr>
          <w:b/>
          <w:bCs/>
          <w:sz w:val="22"/>
          <w:szCs w:val="22"/>
        </w:rPr>
        <w:t xml:space="preserve">Parágrafo Décimo Segundo - </w:t>
      </w:r>
      <w:r w:rsidRPr="002A5DBE">
        <w:rPr>
          <w:bCs/>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680FE2A" w14:textId="77777777" w:rsidR="002A5DBE" w:rsidRPr="002A5DBE" w:rsidRDefault="002A5DBE" w:rsidP="002A5DBE">
      <w:pPr>
        <w:pStyle w:val="Corpodetexto"/>
        <w:jc w:val="both"/>
        <w:rPr>
          <w:bCs/>
          <w:sz w:val="22"/>
          <w:szCs w:val="22"/>
        </w:rPr>
      </w:pPr>
    </w:p>
    <w:p w14:paraId="6DA35CDC" w14:textId="77777777" w:rsidR="002A5DBE" w:rsidRPr="002A5DBE" w:rsidRDefault="002A5DBE" w:rsidP="002A5DBE">
      <w:pPr>
        <w:pStyle w:val="Corpodetexto"/>
        <w:jc w:val="both"/>
        <w:rPr>
          <w:sz w:val="22"/>
          <w:szCs w:val="22"/>
        </w:rPr>
      </w:pPr>
      <w:r w:rsidRPr="002A5DBE">
        <w:rPr>
          <w:b/>
          <w:bCs/>
          <w:sz w:val="22"/>
          <w:szCs w:val="22"/>
        </w:rPr>
        <w:t xml:space="preserve">CLÁUSULA DÉCIMA SEGUNDA – DAS ALTERAÇÕES </w:t>
      </w:r>
    </w:p>
    <w:p w14:paraId="2F2E4854" w14:textId="77777777" w:rsidR="002A5DBE" w:rsidRPr="002A5DBE" w:rsidRDefault="002A5DBE" w:rsidP="002A5DBE">
      <w:pPr>
        <w:pStyle w:val="Corpodetexto"/>
        <w:jc w:val="both"/>
        <w:rPr>
          <w:sz w:val="22"/>
          <w:szCs w:val="22"/>
        </w:rPr>
      </w:pPr>
      <w:r w:rsidRPr="002A5DBE">
        <w:rPr>
          <w:sz w:val="22"/>
          <w:szCs w:val="22"/>
        </w:rPr>
        <w:t xml:space="preserve">Eventuais alterações contratuais reger-se-ão pela disciplina dos </w:t>
      </w:r>
      <w:proofErr w:type="spellStart"/>
      <w:r w:rsidRPr="002A5DBE">
        <w:rPr>
          <w:sz w:val="22"/>
          <w:szCs w:val="22"/>
        </w:rPr>
        <w:t>arts</w:t>
      </w:r>
      <w:proofErr w:type="spellEnd"/>
      <w:r w:rsidRPr="002A5DBE">
        <w:rPr>
          <w:sz w:val="22"/>
          <w:szCs w:val="22"/>
        </w:rPr>
        <w:t>. 124 e seguintes da Lei nº 14.133, de 2021.</w:t>
      </w:r>
    </w:p>
    <w:p w14:paraId="1D998147" w14:textId="77777777" w:rsidR="002A5DBE" w:rsidRPr="002A5DBE" w:rsidRDefault="002A5DBE" w:rsidP="002A5DBE">
      <w:pPr>
        <w:pStyle w:val="Corpodetexto"/>
        <w:jc w:val="both"/>
        <w:rPr>
          <w:b/>
          <w:sz w:val="22"/>
          <w:szCs w:val="22"/>
        </w:rPr>
      </w:pPr>
    </w:p>
    <w:p w14:paraId="25015491" w14:textId="77777777" w:rsidR="002A5DBE" w:rsidRPr="002A5DBE" w:rsidRDefault="002A5DBE" w:rsidP="002A5DBE">
      <w:pPr>
        <w:pStyle w:val="Corpodetexto"/>
        <w:jc w:val="both"/>
        <w:rPr>
          <w:sz w:val="22"/>
          <w:szCs w:val="22"/>
        </w:rPr>
      </w:pPr>
      <w:r w:rsidRPr="002A5DBE">
        <w:rPr>
          <w:b/>
          <w:sz w:val="22"/>
          <w:szCs w:val="22"/>
        </w:rPr>
        <w:t xml:space="preserve">Parágrafo Único - </w:t>
      </w:r>
      <w:r w:rsidRPr="002A5DBE">
        <w:rPr>
          <w:sz w:val="22"/>
          <w:szCs w:val="22"/>
        </w:rPr>
        <w:t>Fica vedado efetuar acréscimos nos quantitativos estabelecidos na ata de registro de preços</w:t>
      </w:r>
    </w:p>
    <w:p w14:paraId="3F15F500" w14:textId="77777777" w:rsidR="002A5DBE" w:rsidRPr="002A5DBE" w:rsidRDefault="002A5DBE" w:rsidP="002A5DBE">
      <w:pPr>
        <w:pStyle w:val="Corpodetexto"/>
        <w:jc w:val="both"/>
        <w:rPr>
          <w:b/>
          <w:bCs/>
          <w:sz w:val="22"/>
          <w:szCs w:val="22"/>
        </w:rPr>
      </w:pPr>
    </w:p>
    <w:p w14:paraId="4864CEED" w14:textId="77777777" w:rsidR="002A5DBE" w:rsidRPr="002A5DBE" w:rsidRDefault="002A5DBE" w:rsidP="002A5DBE">
      <w:pPr>
        <w:pStyle w:val="Corpodetexto"/>
        <w:jc w:val="both"/>
        <w:rPr>
          <w:sz w:val="22"/>
          <w:szCs w:val="22"/>
        </w:rPr>
      </w:pPr>
      <w:r w:rsidRPr="002A5DBE">
        <w:rPr>
          <w:b/>
          <w:bCs/>
          <w:sz w:val="22"/>
          <w:szCs w:val="22"/>
        </w:rPr>
        <w:t xml:space="preserve">CLÁUSULA DÉCIMA SEGUNDA - </w:t>
      </w:r>
      <w:r w:rsidRPr="002A5DBE">
        <w:rPr>
          <w:b/>
          <w:sz w:val="22"/>
          <w:szCs w:val="22"/>
        </w:rPr>
        <w:t xml:space="preserve">DA EXTINÇÃO CONTRATUAL </w:t>
      </w:r>
    </w:p>
    <w:p w14:paraId="5E633057" w14:textId="77777777" w:rsidR="002A5DBE" w:rsidRPr="002A5DBE" w:rsidRDefault="002A5DBE" w:rsidP="002A5DBE">
      <w:pPr>
        <w:pStyle w:val="Corpodetexto"/>
        <w:jc w:val="both"/>
        <w:rPr>
          <w:sz w:val="22"/>
          <w:szCs w:val="22"/>
        </w:rPr>
      </w:pPr>
      <w:r w:rsidRPr="002A5DBE">
        <w:rPr>
          <w:sz w:val="22"/>
          <w:szCs w:val="22"/>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E425612" w14:textId="77777777" w:rsidR="002A5DBE" w:rsidRPr="002A5DBE" w:rsidRDefault="002A5DBE" w:rsidP="002A5DBE">
      <w:pPr>
        <w:pStyle w:val="Corpodetexto"/>
        <w:jc w:val="both"/>
        <w:rPr>
          <w:sz w:val="22"/>
          <w:szCs w:val="22"/>
        </w:rPr>
      </w:pPr>
    </w:p>
    <w:p w14:paraId="71ECA98F" w14:textId="77777777" w:rsidR="002A5DBE" w:rsidRPr="002A5DBE" w:rsidRDefault="002A5DBE" w:rsidP="002A5DBE">
      <w:pPr>
        <w:pStyle w:val="Corpodetexto"/>
        <w:jc w:val="both"/>
        <w:rPr>
          <w:sz w:val="22"/>
          <w:szCs w:val="22"/>
        </w:rPr>
      </w:pPr>
      <w:r w:rsidRPr="002A5DBE">
        <w:rPr>
          <w:b/>
          <w:sz w:val="22"/>
          <w:szCs w:val="22"/>
        </w:rPr>
        <w:t xml:space="preserve">Parágrafo Primeiro - </w:t>
      </w:r>
      <w:r w:rsidRPr="002A5DBE">
        <w:rPr>
          <w:sz w:val="22"/>
          <w:szCs w:val="22"/>
        </w:rPr>
        <w:t xml:space="preserve">Nesta hipótese, aplicam-se também os artigos 138 e 139 da mesma Lei. </w:t>
      </w:r>
      <w:r w:rsidRPr="002A5DBE">
        <w:rPr>
          <w:b/>
          <w:sz w:val="22"/>
          <w:szCs w:val="22"/>
        </w:rPr>
        <w:t xml:space="preserve">Parágrafo Segundo - </w:t>
      </w:r>
      <w:r w:rsidRPr="002A5DBE">
        <w:rPr>
          <w:sz w:val="22"/>
          <w:szCs w:val="22"/>
        </w:rPr>
        <w:t xml:space="preserve">A alteração social ou a modificação da finalidade ou da estrutura da empresa não ensejará a extinção se não restringir sua capacidade de concluir o contrato. </w:t>
      </w:r>
    </w:p>
    <w:p w14:paraId="1F31B58F" w14:textId="77777777" w:rsidR="002A5DBE" w:rsidRPr="002A5DBE" w:rsidRDefault="002A5DBE" w:rsidP="002A5DBE">
      <w:pPr>
        <w:pStyle w:val="Corpodetexto"/>
        <w:jc w:val="both"/>
        <w:rPr>
          <w:sz w:val="22"/>
          <w:szCs w:val="22"/>
        </w:rPr>
      </w:pPr>
      <w:r w:rsidRPr="002A5DBE">
        <w:rPr>
          <w:b/>
          <w:sz w:val="22"/>
          <w:szCs w:val="22"/>
        </w:rPr>
        <w:t>Parágrafo Terceiro -</w:t>
      </w:r>
      <w:r w:rsidRPr="002A5DBE">
        <w:rPr>
          <w:sz w:val="22"/>
          <w:szCs w:val="22"/>
        </w:rPr>
        <w:t xml:space="preserve"> Se a operação implicar mudança da pessoa jurídica contratada, deverá ser formalizado termo aditivo para alteração subjetiva. </w:t>
      </w:r>
    </w:p>
    <w:p w14:paraId="510EE3EC" w14:textId="77777777" w:rsidR="002A5DBE" w:rsidRPr="002A5DBE" w:rsidRDefault="002A5DBE" w:rsidP="002A5DBE">
      <w:pPr>
        <w:pStyle w:val="Corpodetexto"/>
        <w:jc w:val="both"/>
        <w:rPr>
          <w:sz w:val="22"/>
          <w:szCs w:val="22"/>
        </w:rPr>
      </w:pPr>
      <w:r w:rsidRPr="002A5DBE">
        <w:rPr>
          <w:b/>
          <w:sz w:val="22"/>
          <w:szCs w:val="22"/>
        </w:rPr>
        <w:t>Parágrafo Quarto-</w:t>
      </w:r>
      <w:r w:rsidRPr="002A5DBE">
        <w:rPr>
          <w:sz w:val="22"/>
          <w:szCs w:val="22"/>
        </w:rPr>
        <w:t xml:space="preserve"> O termo de extinção, sempre que possível, será precedido: </w:t>
      </w:r>
    </w:p>
    <w:p w14:paraId="434ABEAF" w14:textId="77777777" w:rsidR="002A5DBE" w:rsidRPr="002A5DBE" w:rsidRDefault="002A5DBE" w:rsidP="002A5DBE">
      <w:pPr>
        <w:pStyle w:val="Corpodetexto"/>
        <w:jc w:val="both"/>
        <w:rPr>
          <w:sz w:val="22"/>
          <w:szCs w:val="22"/>
        </w:rPr>
      </w:pPr>
      <w:r w:rsidRPr="002A5DBE">
        <w:rPr>
          <w:sz w:val="22"/>
          <w:szCs w:val="22"/>
        </w:rPr>
        <w:t xml:space="preserve">1 Balanço dos eventos contratuais já cumpridos ou parcialmente cumpridos; </w:t>
      </w:r>
    </w:p>
    <w:p w14:paraId="25821345" w14:textId="77777777" w:rsidR="002A5DBE" w:rsidRPr="002A5DBE" w:rsidRDefault="002A5DBE" w:rsidP="002A5DBE">
      <w:pPr>
        <w:pStyle w:val="Corpodetexto"/>
        <w:jc w:val="both"/>
        <w:rPr>
          <w:sz w:val="22"/>
          <w:szCs w:val="22"/>
        </w:rPr>
      </w:pPr>
      <w:r w:rsidRPr="002A5DBE">
        <w:rPr>
          <w:sz w:val="22"/>
          <w:szCs w:val="22"/>
        </w:rPr>
        <w:t xml:space="preserve">2 Relação dos pagamentos já efetuados e ainda devidos; </w:t>
      </w:r>
    </w:p>
    <w:p w14:paraId="0A2A13CA" w14:textId="77777777" w:rsidR="002A5DBE" w:rsidRPr="002A5DBE" w:rsidRDefault="002A5DBE" w:rsidP="002A5DBE">
      <w:pPr>
        <w:pStyle w:val="Corpodetexto"/>
        <w:jc w:val="both"/>
        <w:rPr>
          <w:sz w:val="22"/>
          <w:szCs w:val="22"/>
        </w:rPr>
      </w:pPr>
      <w:r w:rsidRPr="002A5DBE">
        <w:rPr>
          <w:sz w:val="22"/>
          <w:szCs w:val="22"/>
        </w:rPr>
        <w:t xml:space="preserve">3 Indenizações e multas. </w:t>
      </w:r>
    </w:p>
    <w:p w14:paraId="0B45D812" w14:textId="77777777" w:rsidR="002A5DBE" w:rsidRPr="002A5DBE" w:rsidRDefault="002A5DBE" w:rsidP="002A5DBE">
      <w:pPr>
        <w:pStyle w:val="Corpodetexto"/>
        <w:jc w:val="both"/>
        <w:rPr>
          <w:sz w:val="22"/>
          <w:szCs w:val="22"/>
        </w:rPr>
      </w:pPr>
      <w:r w:rsidRPr="002A5DBE">
        <w:rPr>
          <w:b/>
          <w:sz w:val="22"/>
          <w:szCs w:val="22"/>
        </w:rPr>
        <w:lastRenderedPageBreak/>
        <w:t>Parágrafo Quinto -</w:t>
      </w:r>
      <w:r w:rsidRPr="002A5DBE">
        <w:rPr>
          <w:sz w:val="22"/>
          <w:szCs w:val="22"/>
        </w:rPr>
        <w:t xml:space="preserve"> A extinção do contrato não configura óbice para o reconhecimento do desequilíbrio econômico-financeiro, hipótese em que será concedida indenização por meio de termo indenizatório (art. 131, caput, da Lei n.º 14.133, de 2021). </w:t>
      </w:r>
    </w:p>
    <w:p w14:paraId="117EDA0C" w14:textId="77777777" w:rsidR="002A5DBE" w:rsidRPr="002A5DBE" w:rsidRDefault="002A5DBE" w:rsidP="002A5DBE">
      <w:pPr>
        <w:pStyle w:val="Corpodetexto"/>
        <w:jc w:val="both"/>
        <w:rPr>
          <w:sz w:val="22"/>
          <w:szCs w:val="22"/>
        </w:rPr>
      </w:pPr>
      <w:r w:rsidRPr="002A5DBE">
        <w:rPr>
          <w:b/>
          <w:sz w:val="22"/>
          <w:szCs w:val="22"/>
        </w:rPr>
        <w:t>Parágrafo Sexto -</w:t>
      </w:r>
      <w:r w:rsidRPr="002A5DBE">
        <w:rPr>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A7FB7FB" w14:textId="77777777" w:rsidR="002A5DBE" w:rsidRPr="002A5DBE" w:rsidRDefault="002A5DBE" w:rsidP="002A5DBE">
      <w:pPr>
        <w:pStyle w:val="Corpodetexto"/>
        <w:jc w:val="both"/>
        <w:rPr>
          <w:b/>
          <w:bCs/>
          <w:sz w:val="22"/>
          <w:szCs w:val="22"/>
        </w:rPr>
      </w:pPr>
    </w:p>
    <w:p w14:paraId="20C1E5D0" w14:textId="77777777" w:rsidR="002A5DBE" w:rsidRPr="002A5DBE" w:rsidRDefault="002A5DBE" w:rsidP="002A5DBE">
      <w:pPr>
        <w:pStyle w:val="Corpodetexto"/>
        <w:jc w:val="both"/>
        <w:rPr>
          <w:sz w:val="22"/>
          <w:szCs w:val="22"/>
        </w:rPr>
      </w:pPr>
      <w:r w:rsidRPr="002A5DBE">
        <w:rPr>
          <w:b/>
          <w:bCs/>
          <w:sz w:val="22"/>
          <w:szCs w:val="22"/>
        </w:rPr>
        <w:t xml:space="preserve">CLAUSULA DÉCIMA TERCEIRA - LEGISLAÇÃO APLICÁVEL </w:t>
      </w:r>
    </w:p>
    <w:p w14:paraId="499A16EE" w14:textId="77777777" w:rsidR="002A5DBE" w:rsidRPr="002A5DBE" w:rsidRDefault="002A5DBE" w:rsidP="002A5DBE">
      <w:pPr>
        <w:pStyle w:val="Corpodetexto"/>
        <w:jc w:val="both"/>
        <w:rPr>
          <w:sz w:val="22"/>
          <w:szCs w:val="22"/>
        </w:rPr>
      </w:pPr>
      <w:r w:rsidRPr="002A5DBE">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76E9568" w14:textId="77777777" w:rsidR="002A5DBE" w:rsidRPr="002A5DBE" w:rsidRDefault="002A5DBE" w:rsidP="002A5DBE">
      <w:pPr>
        <w:pStyle w:val="Corpodetexto"/>
        <w:jc w:val="both"/>
        <w:rPr>
          <w:sz w:val="22"/>
          <w:szCs w:val="22"/>
        </w:rPr>
      </w:pPr>
    </w:p>
    <w:p w14:paraId="286694AB" w14:textId="77777777" w:rsidR="002A5DBE" w:rsidRPr="002A5DBE" w:rsidRDefault="002A5DBE" w:rsidP="002A5DBE">
      <w:pPr>
        <w:pStyle w:val="Corpodetexto"/>
        <w:jc w:val="both"/>
        <w:rPr>
          <w:sz w:val="22"/>
          <w:szCs w:val="22"/>
        </w:rPr>
      </w:pPr>
      <w:r w:rsidRPr="002A5DBE">
        <w:rPr>
          <w:b/>
          <w:bCs/>
          <w:sz w:val="22"/>
          <w:szCs w:val="22"/>
        </w:rPr>
        <w:t xml:space="preserve">CLÁUSULA DÉCIMA QUARTA – DURAÇÃO </w:t>
      </w:r>
    </w:p>
    <w:p w14:paraId="02622E74" w14:textId="77777777" w:rsidR="002A5DBE" w:rsidRPr="002A5DBE" w:rsidRDefault="002A5DBE" w:rsidP="002A5DBE">
      <w:pPr>
        <w:pStyle w:val="Corpodetexto"/>
        <w:jc w:val="both"/>
        <w:rPr>
          <w:sz w:val="22"/>
          <w:szCs w:val="22"/>
        </w:rPr>
      </w:pPr>
      <w:r w:rsidRPr="002A5DBE">
        <w:rPr>
          <w:sz w:val="22"/>
          <w:szCs w:val="22"/>
        </w:rPr>
        <w:t>O prazo de vigência da contratação é de 01(um) ano, contados a partir da data da sua assinatura, podendo ser prorrogado por igual período, nos termos permitidos no art. 84 da Lei 14.133/2021.</w:t>
      </w:r>
    </w:p>
    <w:p w14:paraId="0B9CD2D0" w14:textId="77777777" w:rsidR="002A5DBE" w:rsidRPr="002A5DBE" w:rsidRDefault="002A5DBE" w:rsidP="002A5DBE">
      <w:pPr>
        <w:pStyle w:val="Corpodetexto"/>
        <w:jc w:val="both"/>
        <w:rPr>
          <w:sz w:val="22"/>
          <w:szCs w:val="22"/>
        </w:rPr>
      </w:pPr>
    </w:p>
    <w:p w14:paraId="1A5031A9" w14:textId="77777777" w:rsidR="002A5DBE" w:rsidRPr="002A5DBE" w:rsidRDefault="002A5DBE" w:rsidP="002A5DBE">
      <w:pPr>
        <w:pStyle w:val="Corpodetexto"/>
        <w:jc w:val="both"/>
        <w:rPr>
          <w:sz w:val="22"/>
          <w:szCs w:val="22"/>
        </w:rPr>
      </w:pPr>
      <w:r w:rsidRPr="002A5DBE">
        <w:rPr>
          <w:b/>
          <w:sz w:val="22"/>
          <w:szCs w:val="22"/>
        </w:rPr>
        <w:t>Parágrafo Primeiro</w:t>
      </w:r>
      <w:r w:rsidRPr="002A5DBE">
        <w:rPr>
          <w:sz w:val="22"/>
          <w:szCs w:val="22"/>
        </w:rPr>
        <w:t xml:space="preserve"> -</w:t>
      </w:r>
      <w:proofErr w:type="gramStart"/>
      <w:r w:rsidRPr="002A5DBE">
        <w:rPr>
          <w:sz w:val="22"/>
          <w:szCs w:val="22"/>
        </w:rPr>
        <w:t xml:space="preserve">  </w:t>
      </w:r>
      <w:proofErr w:type="gramEnd"/>
      <w:r w:rsidRPr="002A5DBE">
        <w:rPr>
          <w:sz w:val="22"/>
          <w:szCs w:val="22"/>
        </w:rPr>
        <w:t xml:space="preserve">A prorrogação da vigência da Ata de Registro de Preços dependerá da concordância das partes e de comprovação da vantajosidade dos preços, nos termos permitidos no art. 84 da Lei 14.133/2021.. </w:t>
      </w:r>
    </w:p>
    <w:p w14:paraId="118DDE6E" w14:textId="77777777" w:rsidR="002A5DBE" w:rsidRPr="002A5DBE" w:rsidRDefault="002A5DBE" w:rsidP="002A5DBE">
      <w:pPr>
        <w:pStyle w:val="Corpodetexto"/>
        <w:jc w:val="both"/>
        <w:rPr>
          <w:sz w:val="22"/>
          <w:szCs w:val="22"/>
        </w:rPr>
      </w:pPr>
      <w:r w:rsidRPr="002A5DBE">
        <w:rPr>
          <w:b/>
          <w:sz w:val="22"/>
          <w:szCs w:val="22"/>
        </w:rPr>
        <w:t>Parágrafo Segundo</w:t>
      </w:r>
      <w:r w:rsidRPr="002A5DBE">
        <w:rPr>
          <w:sz w:val="22"/>
          <w:szCs w:val="22"/>
        </w:rPr>
        <w:t xml:space="preserve"> - A prorrogação da vigência da Ata de Registro de Preços será registrada mediante termo de prorrogação pactuado pelas partes nos autos de gestão da Ata de Registro de Preços.</w:t>
      </w:r>
    </w:p>
    <w:p w14:paraId="0A9AD57A" w14:textId="77777777" w:rsidR="002A5DBE" w:rsidRPr="002A5DBE" w:rsidRDefault="002A5DBE" w:rsidP="002A5DBE">
      <w:pPr>
        <w:pStyle w:val="Corpodetexto"/>
        <w:jc w:val="both"/>
        <w:rPr>
          <w:sz w:val="22"/>
          <w:szCs w:val="22"/>
        </w:rPr>
      </w:pPr>
      <w:r w:rsidRPr="002A5DBE">
        <w:rPr>
          <w:b/>
          <w:sz w:val="22"/>
          <w:szCs w:val="22"/>
        </w:rPr>
        <w:t>Parágrafo Terceiro</w:t>
      </w:r>
      <w:r w:rsidRPr="002A5DBE">
        <w:rPr>
          <w:sz w:val="22"/>
          <w:szCs w:val="22"/>
        </w:rPr>
        <w:t xml:space="preserve"> - A prorrogação da vigência da Ata de Registro de Preços deverá ser publicada e divulgada.</w:t>
      </w:r>
    </w:p>
    <w:p w14:paraId="70FC6B4B" w14:textId="77777777" w:rsidR="002A5DBE" w:rsidRPr="002A5DBE" w:rsidRDefault="002A5DBE" w:rsidP="002A5DBE">
      <w:pPr>
        <w:pStyle w:val="Corpodetexto"/>
        <w:jc w:val="both"/>
        <w:rPr>
          <w:sz w:val="22"/>
          <w:szCs w:val="22"/>
        </w:rPr>
      </w:pPr>
      <w:r w:rsidRPr="002A5DBE">
        <w:rPr>
          <w:b/>
          <w:sz w:val="22"/>
          <w:szCs w:val="22"/>
        </w:rPr>
        <w:t>Parágrafo Quarto</w:t>
      </w:r>
      <w:r w:rsidRPr="002A5DBE">
        <w:rPr>
          <w:sz w:val="22"/>
          <w:szCs w:val="22"/>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EAD06C2" w14:textId="77777777" w:rsidR="002A5DBE" w:rsidRPr="002A5DBE" w:rsidRDefault="002A5DBE" w:rsidP="002A5DBE">
      <w:pPr>
        <w:pStyle w:val="Corpodetexto"/>
        <w:jc w:val="both"/>
        <w:rPr>
          <w:sz w:val="22"/>
          <w:szCs w:val="22"/>
        </w:rPr>
      </w:pPr>
    </w:p>
    <w:p w14:paraId="6EE90EED" w14:textId="77777777" w:rsidR="002A5DBE" w:rsidRPr="002A5DBE" w:rsidRDefault="002A5DBE" w:rsidP="002A5DBE">
      <w:pPr>
        <w:pStyle w:val="Corpodetexto"/>
        <w:jc w:val="both"/>
        <w:rPr>
          <w:sz w:val="22"/>
          <w:szCs w:val="22"/>
        </w:rPr>
      </w:pPr>
      <w:r w:rsidRPr="002A5DBE">
        <w:rPr>
          <w:b/>
          <w:bCs/>
          <w:sz w:val="22"/>
          <w:szCs w:val="22"/>
        </w:rPr>
        <w:t xml:space="preserve">CLÁUSULA DÉCIMA QUINTA – DA PUBLICAÇÃO </w:t>
      </w:r>
    </w:p>
    <w:p w14:paraId="7DEE7AC0" w14:textId="77777777" w:rsidR="002A5DBE" w:rsidRPr="002A5DBE" w:rsidRDefault="002A5DBE" w:rsidP="002A5DBE">
      <w:pPr>
        <w:pStyle w:val="Corpodetexto"/>
        <w:jc w:val="both"/>
        <w:rPr>
          <w:sz w:val="22"/>
          <w:szCs w:val="22"/>
        </w:rPr>
      </w:pPr>
      <w:r w:rsidRPr="002A5DBE">
        <w:rPr>
          <w:sz w:val="22"/>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A5DBE">
        <w:rPr>
          <w:sz w:val="22"/>
          <w:szCs w:val="22"/>
        </w:rPr>
        <w:t xml:space="preserve">  </w:t>
      </w:r>
      <w:proofErr w:type="gramEnd"/>
      <w:r w:rsidRPr="002A5DBE">
        <w:rPr>
          <w:sz w:val="22"/>
          <w:szCs w:val="22"/>
        </w:rPr>
        <w:t xml:space="preserve">art. 8º, §2º, da Lei n. 12.527, de 2011, c/c art. 7º, §3º, inciso V, do Decreto n. 7.724, de 2012. </w:t>
      </w:r>
    </w:p>
    <w:p w14:paraId="40E8243E" w14:textId="77777777" w:rsidR="002A5DBE" w:rsidRPr="002A5DBE" w:rsidRDefault="002A5DBE" w:rsidP="002A5DBE">
      <w:pPr>
        <w:pStyle w:val="Corpodetexto"/>
        <w:jc w:val="both"/>
        <w:rPr>
          <w:rFonts w:eastAsia="Arial"/>
          <w:sz w:val="22"/>
          <w:szCs w:val="22"/>
        </w:rPr>
      </w:pPr>
      <w:r w:rsidRPr="002A5DBE">
        <w:rPr>
          <w:sz w:val="22"/>
          <w:szCs w:val="22"/>
        </w:rPr>
        <w:t xml:space="preserve"> </w:t>
      </w:r>
    </w:p>
    <w:p w14:paraId="24C3282E" w14:textId="77777777" w:rsidR="002A5DBE" w:rsidRPr="002A5DBE" w:rsidRDefault="002A5DBE" w:rsidP="002A5DBE">
      <w:pPr>
        <w:pStyle w:val="Corpodetexto"/>
        <w:jc w:val="both"/>
        <w:rPr>
          <w:sz w:val="22"/>
          <w:szCs w:val="22"/>
        </w:rPr>
      </w:pPr>
      <w:r w:rsidRPr="002A5DBE">
        <w:rPr>
          <w:b/>
          <w:bCs/>
          <w:sz w:val="22"/>
          <w:szCs w:val="22"/>
        </w:rPr>
        <w:t xml:space="preserve">CLÁUSULA DÉCIMA SEXTA – CASOS OMISSOS </w:t>
      </w:r>
    </w:p>
    <w:p w14:paraId="6DE93564" w14:textId="77777777" w:rsidR="002A5DBE" w:rsidRPr="002A5DBE" w:rsidRDefault="002A5DBE" w:rsidP="002A5DBE">
      <w:pPr>
        <w:pStyle w:val="Corpodetexto"/>
        <w:jc w:val="both"/>
        <w:rPr>
          <w:sz w:val="22"/>
          <w:szCs w:val="22"/>
        </w:rPr>
      </w:pPr>
      <w:r w:rsidRPr="002A5DB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6B21E83" w14:textId="77777777" w:rsidR="002A5DBE" w:rsidRPr="002A5DBE" w:rsidRDefault="002A5DBE" w:rsidP="002A5DBE">
      <w:pPr>
        <w:pStyle w:val="Corpodetexto"/>
        <w:jc w:val="both"/>
        <w:rPr>
          <w:sz w:val="22"/>
          <w:szCs w:val="22"/>
        </w:rPr>
      </w:pPr>
    </w:p>
    <w:p w14:paraId="1A4951B2" w14:textId="77777777" w:rsidR="002A5DBE" w:rsidRPr="002A5DBE" w:rsidRDefault="002A5DBE" w:rsidP="002A5DBE">
      <w:pPr>
        <w:pStyle w:val="Corpodetexto"/>
        <w:jc w:val="both"/>
        <w:rPr>
          <w:sz w:val="22"/>
          <w:szCs w:val="22"/>
        </w:rPr>
      </w:pPr>
      <w:r w:rsidRPr="002A5DBE">
        <w:rPr>
          <w:b/>
          <w:bCs/>
          <w:sz w:val="22"/>
          <w:szCs w:val="22"/>
        </w:rPr>
        <w:t xml:space="preserve">CLÁUSULA DÉCIMA SETIMA - FORO </w:t>
      </w:r>
    </w:p>
    <w:p w14:paraId="09CFE5CB" w14:textId="77777777" w:rsidR="002A5DBE" w:rsidRPr="002A5DBE" w:rsidRDefault="002A5DBE" w:rsidP="002A5DBE">
      <w:pPr>
        <w:pStyle w:val="Corpodetexto"/>
        <w:jc w:val="both"/>
        <w:rPr>
          <w:sz w:val="22"/>
          <w:szCs w:val="22"/>
        </w:rPr>
      </w:pPr>
      <w:r w:rsidRPr="002A5DBE">
        <w:rPr>
          <w:sz w:val="22"/>
          <w:szCs w:val="22"/>
        </w:rPr>
        <w:t>Fica eleito o foro da Comarca de Bom Jardim/ RJ para dirimir dúvidas ou questões oriundas do presente contrato.</w:t>
      </w:r>
    </w:p>
    <w:p w14:paraId="07AF6535" w14:textId="77777777" w:rsidR="002A5DBE" w:rsidRPr="002A5DBE" w:rsidRDefault="002A5DBE" w:rsidP="002A5DBE">
      <w:pPr>
        <w:pStyle w:val="Corpodetexto"/>
        <w:jc w:val="both"/>
        <w:rPr>
          <w:sz w:val="22"/>
          <w:szCs w:val="22"/>
        </w:rPr>
      </w:pPr>
    </w:p>
    <w:p w14:paraId="6ECA482A" w14:textId="77777777" w:rsidR="002A5DBE" w:rsidRPr="002A5DBE" w:rsidRDefault="002A5DBE" w:rsidP="002A5DBE">
      <w:pPr>
        <w:pStyle w:val="Corpodetexto"/>
        <w:jc w:val="both"/>
        <w:rPr>
          <w:sz w:val="22"/>
          <w:szCs w:val="22"/>
        </w:rPr>
      </w:pPr>
      <w:r w:rsidRPr="002A5DBE">
        <w:rPr>
          <w:sz w:val="22"/>
          <w:szCs w:val="22"/>
        </w:rPr>
        <w:t>E por estarem justas e contratadas, as partes assinam o presente instrumento contratual, em 03 (três vias) iguais e rubricadas para todos os fins de direito, na presença das testemunhas abaixo.</w:t>
      </w:r>
    </w:p>
    <w:p w14:paraId="00CDF396" w14:textId="77777777" w:rsidR="002A5DBE" w:rsidRPr="002A5DBE" w:rsidRDefault="002A5DBE" w:rsidP="002A5DBE">
      <w:pPr>
        <w:suppressAutoHyphens/>
        <w:jc w:val="both"/>
        <w:rPr>
          <w:bCs/>
          <w:color w:val="000000" w:themeColor="text1"/>
          <w:sz w:val="22"/>
          <w:szCs w:val="22"/>
          <w:lang w:eastAsia="zh-CN"/>
        </w:rPr>
      </w:pPr>
    </w:p>
    <w:p w14:paraId="19DD8AD2" w14:textId="77777777" w:rsidR="002A5DBE" w:rsidRPr="002A5DBE" w:rsidRDefault="002A5DBE" w:rsidP="002A5DBE">
      <w:pPr>
        <w:pStyle w:val="Corpodetexto"/>
        <w:spacing w:line="200" w:lineRule="atLeast"/>
        <w:rPr>
          <w:sz w:val="22"/>
          <w:szCs w:val="22"/>
        </w:rPr>
      </w:pPr>
      <w:r w:rsidRPr="002A5DBE">
        <w:rPr>
          <w:sz w:val="22"/>
          <w:szCs w:val="22"/>
        </w:rPr>
        <w:t>Bom Jardim, XX de XXXX de 2025.</w:t>
      </w:r>
    </w:p>
    <w:p w14:paraId="10514C01" w14:textId="77777777" w:rsidR="002A5DBE" w:rsidRPr="002A5DBE" w:rsidRDefault="002A5DBE" w:rsidP="002A5DBE">
      <w:pPr>
        <w:suppressAutoHyphens/>
        <w:jc w:val="both"/>
        <w:rPr>
          <w:bCs/>
          <w:color w:val="000000" w:themeColor="text1"/>
          <w:sz w:val="22"/>
          <w:szCs w:val="22"/>
          <w:lang w:eastAsia="zh-CN"/>
        </w:rPr>
      </w:pPr>
    </w:p>
    <w:p w14:paraId="6CE2B6A3" w14:textId="77777777" w:rsidR="002A5DBE" w:rsidRDefault="002A5DBE" w:rsidP="002A5DBE">
      <w:pPr>
        <w:suppressAutoHyphens/>
        <w:jc w:val="both"/>
        <w:rPr>
          <w:b/>
          <w:color w:val="000000" w:themeColor="text1"/>
          <w:sz w:val="22"/>
          <w:szCs w:val="22"/>
          <w:lang w:eastAsia="zh-CN"/>
        </w:rPr>
        <w:sectPr w:rsidR="002A5DBE" w:rsidSect="00DB105F">
          <w:type w:val="continuous"/>
          <w:pgSz w:w="11906" w:h="16838"/>
          <w:pgMar w:top="1821" w:right="1274" w:bottom="1417" w:left="1418" w:header="708" w:footer="708" w:gutter="0"/>
          <w:cols w:space="720"/>
        </w:sectPr>
      </w:pPr>
    </w:p>
    <w:p w14:paraId="0FDC783D" w14:textId="77777777" w:rsidR="002A5DBE" w:rsidRPr="002A5DBE" w:rsidRDefault="002A5DBE" w:rsidP="002A5DBE">
      <w:pPr>
        <w:suppressAutoHyphens/>
        <w:jc w:val="center"/>
        <w:rPr>
          <w:b/>
          <w:color w:val="000000" w:themeColor="text1"/>
          <w:sz w:val="22"/>
          <w:szCs w:val="22"/>
          <w:lang w:eastAsia="zh-CN"/>
        </w:rPr>
      </w:pPr>
      <w:r w:rsidRPr="002A5DBE">
        <w:rPr>
          <w:b/>
          <w:color w:val="000000" w:themeColor="text1"/>
          <w:sz w:val="22"/>
          <w:szCs w:val="22"/>
          <w:lang w:eastAsia="zh-CN"/>
        </w:rPr>
        <w:lastRenderedPageBreak/>
        <w:t>FUNDO MUNICIPAL DE ASSISTÊNCIA SOCIAL CONTRATANTE</w:t>
      </w:r>
    </w:p>
    <w:p w14:paraId="17FD71BD" w14:textId="77777777" w:rsidR="002A5DBE" w:rsidRPr="002A5DBE" w:rsidRDefault="002A5DBE" w:rsidP="002A5DBE">
      <w:pPr>
        <w:suppressAutoHyphens/>
        <w:jc w:val="center"/>
        <w:rPr>
          <w:b/>
          <w:color w:val="000000" w:themeColor="text1"/>
          <w:sz w:val="22"/>
          <w:szCs w:val="22"/>
          <w:lang w:eastAsia="zh-CN"/>
        </w:rPr>
      </w:pPr>
      <w:r w:rsidRPr="002A5DBE">
        <w:rPr>
          <w:b/>
          <w:color w:val="000000" w:themeColor="text1"/>
          <w:sz w:val="22"/>
          <w:szCs w:val="22"/>
          <w:lang w:eastAsia="zh-CN"/>
        </w:rPr>
        <w:lastRenderedPageBreak/>
        <w:t>XXXXXXXXX</w:t>
      </w:r>
    </w:p>
    <w:p w14:paraId="71010E43" w14:textId="77777777" w:rsidR="002A5DBE" w:rsidRPr="002A5DBE" w:rsidRDefault="002A5DBE" w:rsidP="002A5DBE">
      <w:pPr>
        <w:suppressAutoHyphens/>
        <w:jc w:val="center"/>
        <w:rPr>
          <w:b/>
          <w:color w:val="000000" w:themeColor="text1"/>
          <w:sz w:val="22"/>
          <w:szCs w:val="22"/>
          <w:lang w:eastAsia="zh-CN"/>
        </w:rPr>
      </w:pPr>
      <w:r w:rsidRPr="002A5DBE">
        <w:rPr>
          <w:b/>
          <w:color w:val="000000" w:themeColor="text1"/>
          <w:sz w:val="22"/>
          <w:szCs w:val="22"/>
          <w:lang w:eastAsia="zh-CN"/>
        </w:rPr>
        <w:t>CONTRATADA</w:t>
      </w:r>
    </w:p>
    <w:p w14:paraId="5085802D" w14:textId="77777777" w:rsidR="002A5DBE" w:rsidRDefault="002A5DBE" w:rsidP="002A5DBE">
      <w:pPr>
        <w:suppressAutoHyphens/>
        <w:jc w:val="both"/>
        <w:rPr>
          <w:bCs/>
          <w:color w:val="000000" w:themeColor="text1"/>
          <w:sz w:val="22"/>
          <w:szCs w:val="22"/>
          <w:lang w:eastAsia="zh-CN"/>
        </w:rPr>
        <w:sectPr w:rsidR="002A5DBE" w:rsidSect="002A5DBE">
          <w:type w:val="continuous"/>
          <w:pgSz w:w="11906" w:h="16838"/>
          <w:pgMar w:top="1821" w:right="1274" w:bottom="1417" w:left="1418" w:header="708" w:footer="708" w:gutter="0"/>
          <w:cols w:num="2" w:space="720"/>
        </w:sectPr>
      </w:pPr>
    </w:p>
    <w:p w14:paraId="508D1FCB"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lastRenderedPageBreak/>
        <w:t xml:space="preserve"> </w:t>
      </w:r>
    </w:p>
    <w:p w14:paraId="5109878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TESTEMUNHAS:</w:t>
      </w:r>
    </w:p>
    <w:p w14:paraId="75A175F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lastRenderedPageBreak/>
        <w:t xml:space="preserve"> </w:t>
      </w:r>
    </w:p>
    <w:p w14:paraId="4E37BE2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Nome:</w:t>
      </w:r>
    </w:p>
    <w:p w14:paraId="4B87B3C4"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CPF:</w:t>
      </w:r>
    </w:p>
    <w:p w14:paraId="300843D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Nome:</w:t>
      </w:r>
    </w:p>
    <w:p w14:paraId="2D8BD09E" w14:textId="48205112"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CPF:</w:t>
      </w:r>
    </w:p>
    <w:p w14:paraId="748B1905" w14:textId="77777777" w:rsidR="002A5DBE" w:rsidRPr="002A5DBE" w:rsidRDefault="002A5DBE" w:rsidP="002A5DBE">
      <w:pPr>
        <w:suppressAutoHyphens/>
        <w:jc w:val="both"/>
        <w:rPr>
          <w:bCs/>
          <w:color w:val="000000" w:themeColor="text1"/>
          <w:sz w:val="22"/>
          <w:szCs w:val="22"/>
          <w:lang w:eastAsia="zh-CN"/>
        </w:rPr>
      </w:pPr>
    </w:p>
    <w:p w14:paraId="0FE6448B" w14:textId="77777777" w:rsidR="002A5DBE" w:rsidRDefault="002A5DBE" w:rsidP="002A5DBE">
      <w:pPr>
        <w:suppressAutoHyphens/>
        <w:jc w:val="both"/>
        <w:rPr>
          <w:bCs/>
          <w:color w:val="000000" w:themeColor="text1"/>
          <w:sz w:val="22"/>
          <w:szCs w:val="22"/>
          <w:lang w:eastAsia="zh-CN"/>
        </w:rPr>
      </w:pPr>
    </w:p>
    <w:p w14:paraId="4253F3CF" w14:textId="77777777" w:rsidR="002A5DBE" w:rsidRDefault="002A5DBE" w:rsidP="002A5DBE">
      <w:pPr>
        <w:suppressAutoHyphens/>
        <w:rPr>
          <w:b/>
          <w:bCs/>
          <w:color w:val="000000" w:themeColor="text1"/>
          <w:sz w:val="22"/>
          <w:szCs w:val="22"/>
          <w:lang w:eastAsia="zh-CN"/>
        </w:rPr>
      </w:pPr>
      <w:r>
        <w:rPr>
          <w:b/>
          <w:bCs/>
          <w:color w:val="000000" w:themeColor="text1"/>
          <w:sz w:val="22"/>
          <w:szCs w:val="22"/>
          <w:lang w:eastAsia="zh-CN"/>
        </w:rPr>
        <w:br w:type="page"/>
      </w:r>
    </w:p>
    <w:p w14:paraId="77BC7175" w14:textId="15C85AE6" w:rsidR="002A5DBE" w:rsidRPr="002A5DBE" w:rsidRDefault="002A5DBE" w:rsidP="002A5DBE">
      <w:pPr>
        <w:suppressAutoHyphens/>
        <w:rPr>
          <w:b/>
          <w:bCs/>
          <w:color w:val="000000" w:themeColor="text1"/>
          <w:sz w:val="22"/>
          <w:szCs w:val="22"/>
          <w:lang w:eastAsia="zh-CN"/>
        </w:rPr>
      </w:pPr>
      <w:r w:rsidRPr="002A5DBE">
        <w:rPr>
          <w:b/>
          <w:bCs/>
          <w:color w:val="000000" w:themeColor="text1"/>
          <w:sz w:val="22"/>
          <w:szCs w:val="22"/>
          <w:lang w:eastAsia="zh-CN"/>
        </w:rPr>
        <w:lastRenderedPageBreak/>
        <w:t xml:space="preserve">MINUTA DE CONTRATO Nº </w:t>
      </w:r>
      <w:sdt>
        <w:sdtPr>
          <w:rPr>
            <w:b/>
            <w:bCs/>
            <w:color w:val="000000" w:themeColor="text1"/>
            <w:sz w:val="22"/>
            <w:szCs w:val="22"/>
            <w:lang w:eastAsia="zh-CN"/>
          </w:rPr>
          <w:id w:val="-960262215"/>
          <w:placeholder>
            <w:docPart w:val="A668076283D641E4B4E47FD555B32F6A"/>
          </w:placeholder>
        </w:sdtPr>
        <w:sdtEndPr/>
        <w:sdtContent>
          <w:r w:rsidRPr="002A5DBE">
            <w:rPr>
              <w:b/>
              <w:bCs/>
              <w:color w:val="000000" w:themeColor="text1"/>
              <w:sz w:val="22"/>
              <w:szCs w:val="22"/>
              <w:lang w:eastAsia="zh-CN"/>
            </w:rPr>
            <w:t>0XX</w:t>
          </w:r>
        </w:sdtContent>
      </w:sdt>
      <w:r w:rsidRPr="002A5DBE">
        <w:rPr>
          <w:b/>
          <w:bCs/>
          <w:color w:val="000000" w:themeColor="text1"/>
          <w:sz w:val="22"/>
          <w:szCs w:val="22"/>
          <w:lang w:eastAsia="zh-CN"/>
        </w:rPr>
        <w:t>/</w:t>
      </w:r>
      <w:sdt>
        <w:sdtPr>
          <w:rPr>
            <w:b/>
            <w:bCs/>
            <w:color w:val="000000" w:themeColor="text1"/>
            <w:sz w:val="22"/>
            <w:szCs w:val="22"/>
            <w:lang w:eastAsia="zh-CN"/>
          </w:rPr>
          <w:id w:val="372734413"/>
          <w:placeholder>
            <w:docPart w:val="C21EB59EF6E9468D9E9F06FB6715D5C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A5DBE">
            <w:rPr>
              <w:b/>
              <w:bCs/>
              <w:color w:val="000000" w:themeColor="text1"/>
              <w:sz w:val="22"/>
              <w:szCs w:val="22"/>
              <w:lang w:eastAsia="zh-CN"/>
            </w:rPr>
            <w:t xml:space="preserve"> 2025</w:t>
          </w:r>
        </w:sdtContent>
      </w:sdt>
    </w:p>
    <w:p w14:paraId="13599B54" w14:textId="7852A1A1" w:rsidR="002A5DBE" w:rsidRPr="002A5DBE" w:rsidRDefault="00AF3A89" w:rsidP="002A5DBE">
      <w:pPr>
        <w:suppressAutoHyphens/>
        <w:rPr>
          <w:b/>
          <w:bCs/>
          <w:color w:val="000000" w:themeColor="text1"/>
          <w:sz w:val="22"/>
          <w:szCs w:val="22"/>
          <w:lang w:eastAsia="zh-CN"/>
        </w:rPr>
      </w:pPr>
      <w:r>
        <w:rPr>
          <w:b/>
          <w:bCs/>
          <w:color w:val="000000" w:themeColor="text1"/>
          <w:sz w:val="22"/>
          <w:szCs w:val="22"/>
          <w:lang w:eastAsia="zh-CN"/>
        </w:rPr>
        <w:t>REF: PREGÃO ELERTÔNICO 076</w:t>
      </w:r>
      <w:bookmarkStart w:id="38" w:name="_GoBack"/>
      <w:bookmarkEnd w:id="38"/>
      <w:r w:rsidR="002A5DBE" w:rsidRPr="002A5DBE">
        <w:rPr>
          <w:b/>
          <w:bCs/>
          <w:color w:val="000000" w:themeColor="text1"/>
          <w:sz w:val="22"/>
          <w:szCs w:val="22"/>
          <w:lang w:eastAsia="zh-CN"/>
        </w:rPr>
        <w:t>/2025</w:t>
      </w:r>
    </w:p>
    <w:p w14:paraId="6FA8A8E0" w14:textId="77777777" w:rsidR="002A5DBE" w:rsidRPr="002A5DBE" w:rsidRDefault="002A5DBE" w:rsidP="002A5DBE">
      <w:pPr>
        <w:suppressAutoHyphens/>
        <w:jc w:val="both"/>
        <w:rPr>
          <w:b/>
          <w:bCs/>
          <w:color w:val="000000" w:themeColor="text1"/>
          <w:sz w:val="22"/>
          <w:szCs w:val="22"/>
          <w:lang w:eastAsia="zh-CN"/>
        </w:rPr>
      </w:pPr>
    </w:p>
    <w:p w14:paraId="34637E87" w14:textId="77777777" w:rsidR="002A5DBE" w:rsidRPr="002A5DBE" w:rsidRDefault="002A5DBE" w:rsidP="002A5DBE">
      <w:pPr>
        <w:suppressAutoHyphens/>
        <w:ind w:left="4820"/>
        <w:jc w:val="both"/>
        <w:rPr>
          <w:b/>
          <w:bCs/>
          <w:color w:val="000000" w:themeColor="text1"/>
          <w:sz w:val="22"/>
          <w:szCs w:val="22"/>
          <w:lang w:eastAsia="zh-CN"/>
        </w:rPr>
      </w:pPr>
      <w:r w:rsidRPr="002A5DBE">
        <w:rPr>
          <w:b/>
          <w:bCs/>
          <w:color w:val="000000" w:themeColor="text1"/>
          <w:sz w:val="22"/>
          <w:szCs w:val="22"/>
          <w:lang w:eastAsia="zh-CN"/>
        </w:rPr>
        <w:t xml:space="preserve">CONTRATO PARA FUTURA E EVENTUAL AQUISIÇÃO DE PNEUS NOVOS, NÃO RECAUCHUTADOS E DE 1ª LINHA QUE ENTRE SI CELEBRAM O FUNDO MUNICIPAL DE SAÚDE E A EMPRESA </w:t>
      </w:r>
      <w:sdt>
        <w:sdtPr>
          <w:rPr>
            <w:b/>
            <w:bCs/>
            <w:color w:val="000000" w:themeColor="text1"/>
            <w:sz w:val="22"/>
            <w:szCs w:val="22"/>
            <w:lang w:eastAsia="zh-CN"/>
          </w:rPr>
          <w:id w:val="393560788"/>
          <w:placeholder>
            <w:docPart w:val="32B0F5F51A11453C817818AF11FEA767"/>
          </w:placeholder>
        </w:sdtPr>
        <w:sdtEndPr/>
        <w:sdtContent>
          <w:r w:rsidRPr="002A5DBE">
            <w:rPr>
              <w:b/>
              <w:bCs/>
              <w:color w:val="000000" w:themeColor="text1"/>
              <w:sz w:val="22"/>
              <w:szCs w:val="22"/>
              <w:lang w:eastAsia="zh-CN"/>
            </w:rPr>
            <w:t>XXXXXXXXX</w:t>
          </w:r>
        </w:sdtContent>
      </w:sdt>
    </w:p>
    <w:p w14:paraId="67F9E346" w14:textId="77777777" w:rsidR="002A5DBE" w:rsidRPr="002A5DBE" w:rsidRDefault="002A5DBE" w:rsidP="002A5DBE">
      <w:pPr>
        <w:suppressAutoHyphens/>
        <w:jc w:val="both"/>
        <w:rPr>
          <w:bCs/>
          <w:color w:val="000000" w:themeColor="text1"/>
          <w:sz w:val="22"/>
          <w:szCs w:val="22"/>
          <w:lang w:eastAsia="zh-CN"/>
        </w:rPr>
      </w:pPr>
    </w:p>
    <w:p w14:paraId="7890D349"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O FUNDO MUNICIPAL DE SAÚDE</w:t>
      </w:r>
      <w:r w:rsidRPr="002A5DBE">
        <w:rPr>
          <w:bCs/>
          <w:color w:val="000000" w:themeColor="text1"/>
          <w:sz w:val="22"/>
          <w:szCs w:val="22"/>
          <w:lang w:eastAsia="zh-CN"/>
        </w:rPr>
        <w:t xml:space="preserve">, pessoa jurídica de direito público, situado na Praça Governador Roberto Silveira, 144 – Centro – Bom Jardim/RJ, inscrito no CNPJ sob o nº 11.867.889/0001-25, neste ato representado pela Secretária Municipal de Saúde </w:t>
      </w:r>
      <w:r w:rsidRPr="002A5DBE">
        <w:rPr>
          <w:b/>
          <w:bCs/>
          <w:color w:val="000000" w:themeColor="text1"/>
          <w:sz w:val="22"/>
          <w:szCs w:val="22"/>
          <w:lang w:eastAsia="zh-CN"/>
        </w:rPr>
        <w:t>SIMONE LEAL DE ALMEIDA SALLES,</w:t>
      </w:r>
      <w:r w:rsidRPr="002A5DBE">
        <w:rPr>
          <w:bCs/>
          <w:color w:val="000000" w:themeColor="text1"/>
          <w:sz w:val="22"/>
          <w:szCs w:val="22"/>
          <w:lang w:eastAsia="zh-CN"/>
        </w:rPr>
        <w:t xml:space="preserve"> portadora da Carteira de Identidade nº 10.571.082-6, expedida pelo DETRAN/RJ, inscrita no CPF/MF sob o nº. 046.369.117-25, com endereço profissional na Praça Governador Roberto Silveira, nº. 44, 3º andar, centro, Bom Jardim/RJ, CEP: 28.660-000, doravante denominado </w:t>
      </w:r>
      <w:r w:rsidRPr="002A5DBE">
        <w:rPr>
          <w:b/>
          <w:bCs/>
          <w:color w:val="000000" w:themeColor="text1"/>
          <w:sz w:val="22"/>
          <w:szCs w:val="22"/>
          <w:lang w:eastAsia="zh-CN"/>
        </w:rPr>
        <w:t>CONTRATANTE</w:t>
      </w:r>
      <w:r w:rsidRPr="002A5DBE">
        <w:rPr>
          <w:bCs/>
          <w:color w:val="000000" w:themeColor="text1"/>
          <w:sz w:val="22"/>
          <w:szCs w:val="22"/>
          <w:lang w:eastAsia="zh-CN"/>
        </w:rPr>
        <w:t xml:space="preserve">, e por outro lado a empresa  </w:t>
      </w:r>
      <w:sdt>
        <w:sdtPr>
          <w:rPr>
            <w:b/>
            <w:bCs/>
            <w:color w:val="000000" w:themeColor="text1"/>
            <w:sz w:val="22"/>
            <w:szCs w:val="22"/>
            <w:lang w:eastAsia="zh-CN"/>
          </w:rPr>
          <w:id w:val="268746664"/>
          <w:placeholder>
            <w:docPart w:val="945C0E106A6348C48CA14E40A64BA361"/>
          </w:placeholder>
        </w:sdtPr>
        <w:sdtEndPr/>
        <w:sdtContent>
          <w:r w:rsidRPr="002A5DBE">
            <w:rPr>
              <w:b/>
              <w:bCs/>
              <w:color w:val="000000" w:themeColor="text1"/>
              <w:sz w:val="22"/>
              <w:szCs w:val="22"/>
              <w:lang w:eastAsia="zh-CN"/>
            </w:rPr>
            <w:t>XXXX</w:t>
          </w:r>
        </w:sdtContent>
      </w:sdt>
      <w:r w:rsidRPr="002A5DBE">
        <w:rPr>
          <w:bCs/>
          <w:color w:val="000000" w:themeColor="text1"/>
          <w:sz w:val="22"/>
          <w:szCs w:val="22"/>
          <w:lang w:eastAsia="zh-CN"/>
        </w:rPr>
        <w:t xml:space="preserve">, inscrita no CNPJ sob o nº. XXX, com sede na XXX, CEP XX, neste ato representada por </w:t>
      </w:r>
      <w:r w:rsidRPr="002A5DBE">
        <w:rPr>
          <w:b/>
          <w:bCs/>
          <w:color w:val="000000" w:themeColor="text1"/>
          <w:sz w:val="22"/>
          <w:szCs w:val="22"/>
          <w:lang w:eastAsia="zh-CN"/>
        </w:rPr>
        <w:t>XXX</w:t>
      </w:r>
      <w:r w:rsidRPr="002A5DBE">
        <w:rPr>
          <w:bCs/>
          <w:color w:val="000000" w:themeColor="text1"/>
          <w:sz w:val="22"/>
          <w:szCs w:val="22"/>
          <w:lang w:eastAsia="zh-CN"/>
        </w:rPr>
        <w:t xml:space="preserve"> portadora da Carteira de Identidade nº XXX, expedida pelo XX, inscrita no CPF/MF sob o nº XX, a seguir denominada </w:t>
      </w:r>
      <w:r w:rsidRPr="002A5DBE">
        <w:rPr>
          <w:b/>
          <w:bCs/>
          <w:color w:val="000000" w:themeColor="text1"/>
          <w:sz w:val="22"/>
          <w:szCs w:val="22"/>
          <w:lang w:eastAsia="zh-CN"/>
        </w:rPr>
        <w:t>CONTRATADA</w:t>
      </w:r>
      <w:r w:rsidRPr="002A5DBE">
        <w:rPr>
          <w:bCs/>
          <w:color w:val="000000" w:themeColor="text1"/>
          <w:sz w:val="22"/>
          <w:szCs w:val="22"/>
          <w:lang w:eastAsia="zh-CN"/>
        </w:rPr>
        <w:t>, na modalidade Pregão Eletrônico para Registro de Preços nº ..../ano, tipo MENOR PREÇO POR ITEM, constante dos autos do Processo Administrativo 6248/2025, em nome da Secretaria Municipal de Agricultura e Desenvolvimento (processo “mãe”) apensos: 6175/25, 7083/25, 6153/25, 6842/25, 6874/25, 6855/25, 5608/25 e 5510/25, acordam e ajustam firmar o presente Contrato, nos termos da Lei 14.133, de 01 de abril de 2021, suas alterações, Decreto Municipal nº. 4.558/2023,</w:t>
      </w:r>
      <w:proofErr w:type="gramStart"/>
      <w:r w:rsidRPr="002A5DBE">
        <w:rPr>
          <w:bCs/>
          <w:color w:val="000000" w:themeColor="text1"/>
          <w:sz w:val="22"/>
          <w:szCs w:val="22"/>
          <w:lang w:eastAsia="zh-CN"/>
        </w:rPr>
        <w:t xml:space="preserve">  </w:t>
      </w:r>
      <w:proofErr w:type="gramEnd"/>
      <w:r w:rsidRPr="002A5DBE">
        <w:rPr>
          <w:bCs/>
          <w:color w:val="000000" w:themeColor="text1"/>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67069612" w14:textId="77777777" w:rsidR="002A5DBE" w:rsidRPr="002A5DBE" w:rsidRDefault="002A5DBE" w:rsidP="002A5DBE">
      <w:pPr>
        <w:suppressAutoHyphens/>
        <w:jc w:val="both"/>
        <w:rPr>
          <w:bCs/>
          <w:color w:val="000000" w:themeColor="text1"/>
          <w:sz w:val="22"/>
          <w:szCs w:val="22"/>
          <w:lang w:eastAsia="zh-CN"/>
        </w:rPr>
      </w:pPr>
    </w:p>
    <w:p w14:paraId="02B828C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PRIMEIRA – OBJETO </w:t>
      </w:r>
    </w:p>
    <w:p w14:paraId="6E020867"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Constitui o presente objeto a eventual e futura aquisição de PNEUS NOVOS, NÃO RECAUCHUTADOS E DE 1ª LINHA, pelo Sistema de Registro de Preços, para atender a demanda da Secretaria Municipal de Obras e Infraestrutura – SMOI, Secretaria Municipal de Agricultura e Desenvolvimento - SMAD, Secretaria Municipal de Saúde – SMS, Secretaria Municipal de Assistência Social - SMAS, Secretaria Municipal de Turismo, Cultura, Esporte, Lazer e Des. Econômico - SMTCELDE e Secretaria Municipal de Fazenda - SMF. Secretaria Municipal de Defesa Civil – SMDC, Chefia Geral de Guarda Municipal - CGGM – Secretaria Municipal de Meio Ambiente e Sustentabilidade - SMMAS, conforme especificações constantes no Anexo I - Termo de Referência, do Edital.</w:t>
      </w:r>
    </w:p>
    <w:p w14:paraId="5F093FA5" w14:textId="77777777" w:rsidR="002A5DBE" w:rsidRPr="002A5DBE" w:rsidRDefault="002A5DBE" w:rsidP="002A5DBE">
      <w:pPr>
        <w:suppressAutoHyphens/>
        <w:jc w:val="both"/>
        <w:rPr>
          <w:bCs/>
          <w:color w:val="000000" w:themeColor="text1"/>
          <w:sz w:val="22"/>
          <w:szCs w:val="22"/>
          <w:lang w:eastAsia="zh-CN"/>
        </w:rPr>
      </w:pPr>
    </w:p>
    <w:p w14:paraId="00DB80D3"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Primeiro</w:t>
      </w:r>
      <w:r w:rsidRPr="002A5DBE">
        <w:rPr>
          <w:bCs/>
          <w:color w:val="000000" w:themeColor="text1"/>
          <w:sz w:val="22"/>
          <w:szCs w:val="22"/>
          <w:lang w:eastAsia="zh-CN"/>
        </w:rPr>
        <w:t xml:space="preserve"> – A demanda constante neste contrato é para Secretaria Municipal de Saúde - SMS. </w:t>
      </w:r>
    </w:p>
    <w:p w14:paraId="7FE9D6FF"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Segundo - </w:t>
      </w:r>
      <w:r w:rsidRPr="002A5DBE">
        <w:rPr>
          <w:bCs/>
          <w:color w:val="000000" w:themeColor="text1"/>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8E9E541" w14:textId="77777777" w:rsidR="002A5DBE" w:rsidRPr="002A5DBE" w:rsidRDefault="002A5DBE" w:rsidP="002A5DBE">
      <w:pPr>
        <w:suppressAutoHyphens/>
        <w:jc w:val="both"/>
        <w:rPr>
          <w:bCs/>
          <w:color w:val="000000" w:themeColor="text1"/>
          <w:sz w:val="22"/>
          <w:szCs w:val="22"/>
          <w:lang w:eastAsia="zh-CN"/>
        </w:rPr>
      </w:pPr>
    </w:p>
    <w:p w14:paraId="500CD44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SEGUNDA – VALOR CONTRATUAL </w:t>
      </w:r>
    </w:p>
    <w:p w14:paraId="17390762" w14:textId="77777777" w:rsidR="002A5DBE" w:rsidRPr="002A5DBE" w:rsidRDefault="002A5DBE" w:rsidP="002A5DBE">
      <w:pPr>
        <w:suppressAutoHyphens/>
        <w:jc w:val="both"/>
        <w:rPr>
          <w:b/>
          <w:bCs/>
          <w:color w:val="000000" w:themeColor="text1"/>
          <w:sz w:val="22"/>
          <w:szCs w:val="22"/>
          <w:lang w:eastAsia="zh-CN"/>
        </w:rPr>
      </w:pPr>
      <w:r w:rsidRPr="002A5DBE">
        <w:rPr>
          <w:bCs/>
          <w:color w:val="000000" w:themeColor="text1"/>
          <w:sz w:val="22"/>
          <w:szCs w:val="22"/>
          <w:lang w:eastAsia="zh-CN"/>
        </w:rPr>
        <w:t xml:space="preserve">Pelo objeto ora contratado, o CONTRATANTE pagará a CONTRATADA o </w:t>
      </w:r>
      <w:r w:rsidRPr="002A5DBE">
        <w:rPr>
          <w:b/>
          <w:bCs/>
          <w:color w:val="000000" w:themeColor="text1"/>
          <w:sz w:val="22"/>
          <w:szCs w:val="22"/>
          <w:lang w:eastAsia="zh-CN"/>
        </w:rPr>
        <w:t>valor total estimado de R$XXXX (XXXXXX), pelos itens XXXX, conforme valores unitários e quantitativo corresponde na respectiva Ata de Registro de Preços.</w:t>
      </w:r>
    </w:p>
    <w:p w14:paraId="01DCEEAE" w14:textId="77777777" w:rsidR="002A5DBE" w:rsidRPr="002A5DBE" w:rsidRDefault="002A5DBE" w:rsidP="002A5DBE">
      <w:pPr>
        <w:suppressAutoHyphens/>
        <w:jc w:val="both"/>
        <w:rPr>
          <w:b/>
          <w:bCs/>
          <w:color w:val="000000" w:themeColor="text1"/>
          <w:sz w:val="22"/>
          <w:szCs w:val="22"/>
          <w:lang w:eastAsia="zh-CN"/>
        </w:rPr>
      </w:pPr>
    </w:p>
    <w:p w14:paraId="13BD45E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Primeiro - </w:t>
      </w:r>
      <w:r w:rsidRPr="002A5DBE">
        <w:rPr>
          <w:bCs/>
          <w:color w:val="000000" w:themeColor="text1"/>
          <w:sz w:val="22"/>
          <w:szCs w:val="22"/>
          <w:lang w:eastAsia="zh-CN"/>
        </w:rPr>
        <w:t xml:space="preserve">No valor acima estão incluídas todas as despesas ordinárias diretas e indiretas decorrentes da execução do objeto, inclusive tributos e/ou impostos, encargos sociais, trabalhistas, </w:t>
      </w:r>
      <w:r w:rsidRPr="002A5DBE">
        <w:rPr>
          <w:bCs/>
          <w:color w:val="000000" w:themeColor="text1"/>
          <w:sz w:val="22"/>
          <w:szCs w:val="22"/>
          <w:lang w:eastAsia="zh-CN"/>
        </w:rPr>
        <w:lastRenderedPageBreak/>
        <w:t>previdenciários, fiscais e comerciais incidentes, taxa de administração, frete, seguro e outros necessários ao cumprimento integral do objeto da contratação.</w:t>
      </w:r>
    </w:p>
    <w:p w14:paraId="5F2F8DB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Segundo - </w:t>
      </w:r>
      <w:r w:rsidRPr="002A5DBE">
        <w:rPr>
          <w:bCs/>
          <w:color w:val="000000" w:themeColor="text1"/>
          <w:sz w:val="22"/>
          <w:szCs w:val="22"/>
          <w:lang w:eastAsia="zh-CN"/>
        </w:rPr>
        <w:t>O Fundo Municipal de Saúde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E5C1A9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Terceiro - </w:t>
      </w:r>
      <w:r w:rsidRPr="002A5DBE">
        <w:rPr>
          <w:bCs/>
          <w:color w:val="000000" w:themeColor="text1"/>
          <w:sz w:val="22"/>
          <w:szCs w:val="22"/>
          <w:lang w:eastAsia="zh-CN"/>
        </w:rPr>
        <w:t>O quantitativo previsto no termo de referência constitui mera estimativa, não obrigando o Fundo Municipal de Saúde a utilizá-lo integralmente, de forma que os pagamentos devidos ao contratado dependerão dos quantitativos efetivamente fornecidos.</w:t>
      </w:r>
    </w:p>
    <w:p w14:paraId="6E75EC46" w14:textId="77777777" w:rsidR="002A5DBE" w:rsidRPr="002A5DBE" w:rsidRDefault="002A5DBE" w:rsidP="002A5DBE">
      <w:pPr>
        <w:suppressAutoHyphens/>
        <w:jc w:val="both"/>
        <w:rPr>
          <w:bCs/>
          <w:color w:val="000000" w:themeColor="text1"/>
          <w:sz w:val="22"/>
          <w:szCs w:val="22"/>
          <w:lang w:eastAsia="zh-CN"/>
        </w:rPr>
      </w:pPr>
    </w:p>
    <w:p w14:paraId="3CF62135" w14:textId="77777777" w:rsidR="002A5DBE" w:rsidRPr="002A5DBE" w:rsidRDefault="002A5DBE" w:rsidP="002A5DBE">
      <w:pPr>
        <w:suppressAutoHyphens/>
        <w:jc w:val="both"/>
        <w:rPr>
          <w:b/>
          <w:bCs/>
          <w:color w:val="000000" w:themeColor="text1"/>
          <w:sz w:val="22"/>
          <w:szCs w:val="22"/>
          <w:lang w:eastAsia="zh-CN"/>
        </w:rPr>
      </w:pPr>
      <w:r w:rsidRPr="002A5DBE">
        <w:rPr>
          <w:b/>
          <w:bCs/>
          <w:color w:val="000000" w:themeColor="text1"/>
          <w:sz w:val="22"/>
          <w:szCs w:val="22"/>
          <w:lang w:eastAsia="zh-CN"/>
        </w:rPr>
        <w:t>CLÁUSULA TERCEIRA - DINÂMICA DE EXECUÇÃO E RECEBIMENTO DO CONTRATO</w:t>
      </w:r>
    </w:p>
    <w:p w14:paraId="4964B7C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A forma de execução será DIRETA, com fornecimento PARCELADO.</w:t>
      </w:r>
    </w:p>
    <w:p w14:paraId="37EA6E96" w14:textId="77777777" w:rsidR="002A5DBE" w:rsidRPr="002A5DBE" w:rsidRDefault="002A5DBE" w:rsidP="002A5DBE">
      <w:pPr>
        <w:suppressAutoHyphens/>
        <w:jc w:val="both"/>
        <w:rPr>
          <w:bCs/>
          <w:color w:val="000000" w:themeColor="text1"/>
          <w:sz w:val="22"/>
          <w:szCs w:val="22"/>
          <w:lang w:eastAsia="zh-CN"/>
        </w:rPr>
      </w:pPr>
    </w:p>
    <w:p w14:paraId="37A1338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Primeiro </w:t>
      </w:r>
      <w:r w:rsidRPr="002A5DBE">
        <w:rPr>
          <w:bCs/>
          <w:color w:val="000000" w:themeColor="text1"/>
          <w:sz w:val="22"/>
          <w:szCs w:val="22"/>
          <w:lang w:eastAsia="zh-CN"/>
        </w:rPr>
        <w:t>- A Administração emitirá por escrito ordem de fornecimento, com a quantidade e identificação dos bens a serem entregues de forma parcelada, o prazo máximo e assinatura do gestor responsável pela emissão da ordem e a identificação da pessoa jurídica a que se destina a ordem.</w:t>
      </w:r>
    </w:p>
    <w:p w14:paraId="3E4397D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Segundo</w:t>
      </w:r>
      <w:r w:rsidRPr="002A5DBE">
        <w:rPr>
          <w:bCs/>
          <w:color w:val="000000" w:themeColor="text1"/>
          <w:sz w:val="22"/>
          <w:szCs w:val="22"/>
          <w:lang w:eastAsia="zh-CN"/>
        </w:rPr>
        <w:t xml:space="preserve"> – Os bens serão entregues conforme ordem de fornecimento, em até 10 (dez) dias úteis, após o recebimento da mesma, nos endereços descritos abaixo, onde serão recebidos pelos fiscais do contrato ou por servidor designado para tal:</w:t>
      </w:r>
    </w:p>
    <w:p w14:paraId="4225EBDA"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Secretaria de Saúde, Avenida Venâncio Pereira Veloso, nº 78 – Centro, Bom Jardim / RJ, de segunda a sexta-feira, das 9h às 12h e das 13h às 17h.</w:t>
      </w:r>
    </w:p>
    <w:p w14:paraId="43D5D99F" w14:textId="77777777" w:rsidR="002A5DBE" w:rsidRPr="002A5DBE" w:rsidRDefault="002A5DBE" w:rsidP="002A5DBE">
      <w:pPr>
        <w:suppressAutoHyphens/>
        <w:jc w:val="both"/>
        <w:rPr>
          <w:bCs/>
          <w:color w:val="000000" w:themeColor="text1"/>
          <w:sz w:val="22"/>
          <w:szCs w:val="22"/>
          <w:lang w:eastAsia="zh-CN"/>
        </w:rPr>
      </w:pPr>
    </w:p>
    <w:p w14:paraId="7E0A70EA" w14:textId="77777777" w:rsidR="002A5DBE" w:rsidRPr="002A5DBE" w:rsidRDefault="002A5DBE" w:rsidP="002A5DBE">
      <w:pPr>
        <w:suppressAutoHyphens/>
        <w:jc w:val="both"/>
        <w:rPr>
          <w:b/>
          <w:bCs/>
          <w:color w:val="000000" w:themeColor="text1"/>
          <w:sz w:val="22"/>
          <w:szCs w:val="22"/>
          <w:lang w:eastAsia="zh-CN"/>
        </w:rPr>
      </w:pPr>
      <w:r w:rsidRPr="002A5DBE">
        <w:rPr>
          <w:b/>
          <w:bCs/>
          <w:color w:val="000000" w:themeColor="text1"/>
          <w:sz w:val="22"/>
          <w:szCs w:val="22"/>
          <w:lang w:eastAsia="zh-CN"/>
        </w:rPr>
        <w:t>CLÁUSULA TERCEIRA – SUBCONTRATAÇÃO</w:t>
      </w:r>
    </w:p>
    <w:p w14:paraId="719ABE2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Não será admitida a subcontratação do objeto contratual.</w:t>
      </w:r>
    </w:p>
    <w:p w14:paraId="587D2BBD" w14:textId="77777777" w:rsidR="002A5DBE" w:rsidRPr="002A5DBE" w:rsidRDefault="002A5DBE" w:rsidP="002A5DBE">
      <w:pPr>
        <w:suppressAutoHyphens/>
        <w:jc w:val="both"/>
        <w:rPr>
          <w:b/>
          <w:bCs/>
          <w:color w:val="000000" w:themeColor="text1"/>
          <w:sz w:val="22"/>
          <w:szCs w:val="22"/>
          <w:lang w:eastAsia="zh-CN"/>
        </w:rPr>
      </w:pPr>
    </w:p>
    <w:p w14:paraId="5503E892" w14:textId="77777777" w:rsidR="002A5DBE" w:rsidRPr="002A5DBE" w:rsidRDefault="002A5DBE" w:rsidP="002A5DBE">
      <w:pPr>
        <w:suppressAutoHyphens/>
        <w:jc w:val="both"/>
        <w:rPr>
          <w:b/>
          <w:bCs/>
          <w:color w:val="000000" w:themeColor="text1"/>
          <w:sz w:val="22"/>
          <w:szCs w:val="22"/>
          <w:lang w:eastAsia="zh-CN"/>
        </w:rPr>
      </w:pPr>
      <w:r w:rsidRPr="002A5DBE">
        <w:rPr>
          <w:b/>
          <w:bCs/>
          <w:color w:val="000000" w:themeColor="text1"/>
          <w:sz w:val="22"/>
          <w:szCs w:val="22"/>
          <w:lang w:eastAsia="zh-CN"/>
        </w:rPr>
        <w:t>CLÁUSULA QUARTA - CRITÉRIOS DE MEDIÇÃO E PAGAMENTO</w:t>
      </w:r>
    </w:p>
    <w:p w14:paraId="11FE0CFF"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Os documentos fiscais serão emitidos da seguinte forma em nome do FUNDO MUNICIPAL DE SAÚDE, CNPJ nº 11.867.889/0001-25, situado à Praça Governador Roberto Silveira, 44 - Centro Bom Jardim, RJ - Brasil - CEP 28.660-000, referente aos serviços prestados para a Secretaria de Saúde;</w:t>
      </w:r>
    </w:p>
    <w:p w14:paraId="5A4551F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As Notas Fiscais deverão ser separadas por secretaria e deverão conter em seu corpo informações referentes às aquisições.</w:t>
      </w:r>
    </w:p>
    <w:p w14:paraId="3065C3C6" w14:textId="77777777" w:rsidR="002A5DBE" w:rsidRPr="002A5DBE" w:rsidRDefault="002A5DBE" w:rsidP="002A5DBE">
      <w:pPr>
        <w:suppressAutoHyphens/>
        <w:jc w:val="both"/>
        <w:rPr>
          <w:bCs/>
          <w:color w:val="000000" w:themeColor="text1"/>
          <w:sz w:val="22"/>
          <w:szCs w:val="22"/>
          <w:lang w:eastAsia="zh-CN"/>
        </w:rPr>
      </w:pPr>
    </w:p>
    <w:p w14:paraId="4B145D5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Primeiro</w:t>
      </w:r>
      <w:r w:rsidRPr="002A5DBE">
        <w:rPr>
          <w:bCs/>
          <w:color w:val="000000" w:themeColor="text1"/>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674EC23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Segundo - </w:t>
      </w:r>
      <w:r w:rsidRPr="002A5DBE">
        <w:rPr>
          <w:bCs/>
          <w:color w:val="000000" w:themeColor="text1"/>
          <w:sz w:val="22"/>
          <w:szCs w:val="22"/>
          <w:lang w:eastAsia="zh-CN"/>
        </w:rPr>
        <w:t xml:space="preserve">O pagamento será efetuado no prazo, conforme estabelecido no Decreto Municipal nº 4.441, de 23 de fevereiro de 2023: </w:t>
      </w:r>
    </w:p>
    <w:p w14:paraId="537D23A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I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2CE751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II - O prazo de 30 (trinta) dias corridos, contados da liquidação da despesa, para realizar o pagamento, nas demais hipóteses.</w:t>
      </w:r>
    </w:p>
    <w:p w14:paraId="456E097B"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Terceiro</w:t>
      </w:r>
      <w:r w:rsidRPr="002A5DBE">
        <w:rPr>
          <w:bCs/>
          <w:color w:val="000000" w:themeColor="text1"/>
          <w:sz w:val="22"/>
          <w:szCs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96E9AA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Quarto - </w:t>
      </w:r>
      <w:r w:rsidRPr="002A5DBE">
        <w:rPr>
          <w:bCs/>
          <w:color w:val="000000" w:themeColor="text1"/>
          <w:sz w:val="22"/>
          <w:szCs w:val="22"/>
          <w:lang w:eastAsia="zh-CN"/>
        </w:rPr>
        <w:t>O pagamento será realizado através de ordem bancária, para crédito em banco, agência e conta corrente indicados pelo contratado.</w:t>
      </w:r>
    </w:p>
    <w:p w14:paraId="132F3FB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Quinto</w:t>
      </w:r>
      <w:r w:rsidRPr="002A5DBE">
        <w:rPr>
          <w:bCs/>
          <w:color w:val="000000" w:themeColor="text1"/>
          <w:sz w:val="22"/>
          <w:szCs w:val="22"/>
          <w:lang w:eastAsia="zh-CN"/>
        </w:rPr>
        <w:t xml:space="preserve"> - Será considerada data do pagamento o dia em que constar como emitida a ordem bancária para pagamento.</w:t>
      </w:r>
    </w:p>
    <w:p w14:paraId="16AC7440"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Sexto</w:t>
      </w:r>
      <w:r w:rsidRPr="002A5DBE">
        <w:rPr>
          <w:bCs/>
          <w:color w:val="000000" w:themeColor="text1"/>
          <w:sz w:val="22"/>
          <w:szCs w:val="22"/>
          <w:lang w:eastAsia="zh-CN"/>
        </w:rPr>
        <w:t xml:space="preserve"> – Quando do pagamento, será efetuada a retenção tributária prevista na legislação aplicável.</w:t>
      </w:r>
    </w:p>
    <w:p w14:paraId="70F47F2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lastRenderedPageBreak/>
        <w:t>Parágrafo Sétimo</w:t>
      </w:r>
      <w:r w:rsidRPr="002A5DBE">
        <w:rPr>
          <w:bCs/>
          <w:color w:val="000000" w:themeColor="text1"/>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6EBE2AEB"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Oitavo </w:t>
      </w:r>
      <w:r w:rsidRPr="002A5DBE">
        <w:rPr>
          <w:bCs/>
          <w:color w:val="000000" w:themeColor="text1"/>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81650C"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Nono</w:t>
      </w:r>
      <w:r w:rsidRPr="002A5DBE">
        <w:rPr>
          <w:bCs/>
          <w:color w:val="000000" w:themeColor="text1"/>
          <w:sz w:val="22"/>
          <w:szCs w:val="22"/>
          <w:lang w:eastAsia="zh-CN"/>
        </w:rPr>
        <w:t xml:space="preserve"> - A presente contratação não permite a antecipação de pagamento parcial ou total, conforme as regras previstas no presente tópico.</w:t>
      </w:r>
    </w:p>
    <w:p w14:paraId="4F0E3195"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w:t>
      </w:r>
      <w:r w:rsidRPr="002A5DBE">
        <w:rPr>
          <w:bCs/>
          <w:color w:val="000000" w:themeColor="text1"/>
          <w:sz w:val="22"/>
          <w:szCs w:val="22"/>
          <w:lang w:eastAsia="zh-CN"/>
        </w:rPr>
        <w:t>-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E91121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Décimo Primeiro</w:t>
      </w:r>
      <w:r w:rsidRPr="002A5DBE">
        <w:rPr>
          <w:bCs/>
          <w:color w:val="000000" w:themeColor="text1"/>
          <w:sz w:val="22"/>
          <w:szCs w:val="22"/>
          <w:lang w:eastAsia="zh-CN"/>
        </w:rPr>
        <w:t xml:space="preserve">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E7105C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Segundo </w:t>
      </w:r>
      <w:r w:rsidRPr="002A5DBE">
        <w:rPr>
          <w:bCs/>
          <w:color w:val="000000" w:themeColor="text1"/>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0F881E1"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Terceiro </w:t>
      </w:r>
      <w:r w:rsidRPr="002A5DBE">
        <w:rPr>
          <w:bCs/>
          <w:color w:val="000000" w:themeColor="text1"/>
          <w:sz w:val="22"/>
          <w:szCs w:val="22"/>
          <w:lang w:eastAsia="zh-CN"/>
        </w:rPr>
        <w:t>- Para as contratações decorrentes de despesas cujos valores não ultrapassem o limite de que trata o inciso II do art. 75 da Lei nº 14.133, de 2021, o prazo máximo para o recebimento definitivo será de até 07 (sete) dias úteis.</w:t>
      </w:r>
    </w:p>
    <w:p w14:paraId="389B90F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Quarto </w:t>
      </w:r>
      <w:r w:rsidRPr="002A5DBE">
        <w:rPr>
          <w:bCs/>
          <w:color w:val="000000" w:themeColor="text1"/>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43155A1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Quinto </w:t>
      </w:r>
      <w:r w:rsidRPr="002A5DBE">
        <w:rPr>
          <w:bCs/>
          <w:color w:val="000000" w:themeColor="text1"/>
          <w:sz w:val="22"/>
          <w:szCs w:val="22"/>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2A5DBE">
        <w:rPr>
          <w:bCs/>
          <w:color w:val="000000" w:themeColor="text1"/>
          <w:sz w:val="22"/>
          <w:szCs w:val="22"/>
          <w:lang w:eastAsia="zh-CN"/>
        </w:rPr>
        <w:t>pertine</w:t>
      </w:r>
      <w:proofErr w:type="spellEnd"/>
      <w:r w:rsidRPr="002A5DBE">
        <w:rPr>
          <w:bCs/>
          <w:color w:val="000000" w:themeColor="text1"/>
          <w:sz w:val="22"/>
          <w:szCs w:val="22"/>
          <w:lang w:eastAsia="zh-CN"/>
        </w:rPr>
        <w:t xml:space="preserve"> à parcela incontroversa da execução do objeto, para efeito de liquidação e pagamento.</w:t>
      </w:r>
    </w:p>
    <w:p w14:paraId="252D7EE5"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Sexto </w:t>
      </w:r>
      <w:r w:rsidRPr="002A5DBE">
        <w:rPr>
          <w:bCs/>
          <w:color w:val="000000" w:themeColor="text1"/>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D69D18F"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Sétimo </w:t>
      </w:r>
      <w:r w:rsidRPr="002A5DBE">
        <w:rPr>
          <w:bCs/>
          <w:color w:val="000000" w:themeColor="text1"/>
          <w:sz w:val="22"/>
          <w:szCs w:val="22"/>
          <w:lang w:eastAsia="zh-CN"/>
        </w:rPr>
        <w:t>- O recebimento provisório ou definitivo não excluirá a responsabilidade civil pela solidez e pela segurança dos bens nem a responsabilidade ético-profissional pela perfeita execução do contrato.</w:t>
      </w:r>
    </w:p>
    <w:p w14:paraId="3F9947E5" w14:textId="77777777" w:rsidR="002A5DBE" w:rsidRPr="002A5DBE" w:rsidRDefault="002A5DBE" w:rsidP="002A5DBE">
      <w:pPr>
        <w:suppressAutoHyphens/>
        <w:jc w:val="both"/>
        <w:rPr>
          <w:bCs/>
          <w:color w:val="000000" w:themeColor="text1"/>
          <w:sz w:val="22"/>
          <w:szCs w:val="22"/>
          <w:lang w:eastAsia="zh-CN"/>
        </w:rPr>
      </w:pPr>
    </w:p>
    <w:p w14:paraId="7667FA13"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QUINTA – RECURSO FINANCEIRO </w:t>
      </w:r>
    </w:p>
    <w:p w14:paraId="0DF19B9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As despesas decorrentes do presente Contrato serão efetuadas com a seguinte dotação orçamentária: P.T.: 04.800.10.301.0065.2.075, N.D.: 3390.30.</w:t>
      </w:r>
    </w:p>
    <w:p w14:paraId="08EAF741" w14:textId="77777777" w:rsidR="002A5DBE" w:rsidRPr="002A5DBE" w:rsidRDefault="002A5DBE" w:rsidP="002A5DBE">
      <w:pPr>
        <w:suppressAutoHyphens/>
        <w:jc w:val="both"/>
        <w:rPr>
          <w:bCs/>
          <w:color w:val="000000" w:themeColor="text1"/>
          <w:sz w:val="22"/>
          <w:szCs w:val="22"/>
          <w:lang w:eastAsia="zh-CN"/>
        </w:rPr>
      </w:pPr>
    </w:p>
    <w:p w14:paraId="391C34B5" w14:textId="77777777" w:rsidR="002A5DBE" w:rsidRPr="002A5DBE" w:rsidRDefault="002A5DBE" w:rsidP="002A5DBE">
      <w:pPr>
        <w:suppressAutoHyphens/>
        <w:jc w:val="both"/>
        <w:rPr>
          <w:b/>
          <w:bCs/>
          <w:color w:val="000000" w:themeColor="text1"/>
          <w:sz w:val="22"/>
          <w:szCs w:val="22"/>
          <w:lang w:eastAsia="zh-CN"/>
        </w:rPr>
      </w:pPr>
    </w:p>
    <w:p w14:paraId="0A1ED129" w14:textId="77777777" w:rsidR="002A5DBE" w:rsidRPr="002A5DBE" w:rsidRDefault="002A5DBE" w:rsidP="002A5DBE">
      <w:pPr>
        <w:suppressAutoHyphens/>
        <w:jc w:val="both"/>
        <w:rPr>
          <w:b/>
          <w:bCs/>
          <w:color w:val="000000" w:themeColor="text1"/>
          <w:sz w:val="22"/>
          <w:szCs w:val="22"/>
          <w:lang w:eastAsia="zh-CN"/>
        </w:rPr>
      </w:pPr>
      <w:r w:rsidRPr="002A5DBE">
        <w:rPr>
          <w:b/>
          <w:bCs/>
          <w:color w:val="000000" w:themeColor="text1"/>
          <w:sz w:val="22"/>
          <w:szCs w:val="22"/>
          <w:lang w:eastAsia="zh-CN"/>
        </w:rPr>
        <w:t>CLÁUSULA SEXTA – REAJUSTES DOS PREÇOS</w:t>
      </w:r>
    </w:p>
    <w:p w14:paraId="5B4AB75B"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Os preços inicialmente contratados são fixos e irreajustáveis no prazo de um ano contado da data do orçamento estimado.</w:t>
      </w:r>
    </w:p>
    <w:p w14:paraId="5C69175E" w14:textId="77777777" w:rsidR="002A5DBE" w:rsidRPr="002A5DBE" w:rsidRDefault="002A5DBE" w:rsidP="002A5DBE">
      <w:pPr>
        <w:suppressAutoHyphens/>
        <w:jc w:val="both"/>
        <w:rPr>
          <w:bCs/>
          <w:color w:val="000000" w:themeColor="text1"/>
          <w:sz w:val="22"/>
          <w:szCs w:val="22"/>
          <w:lang w:eastAsia="zh-CN"/>
        </w:rPr>
      </w:pPr>
    </w:p>
    <w:p w14:paraId="46B24DE9"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Primeiro - </w:t>
      </w:r>
      <w:r w:rsidRPr="002A5DBE">
        <w:rPr>
          <w:bCs/>
          <w:color w:val="000000" w:themeColor="text1"/>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163B88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Segundo - </w:t>
      </w:r>
      <w:r w:rsidRPr="002A5DBE">
        <w:rPr>
          <w:bCs/>
          <w:color w:val="000000" w:themeColor="text1"/>
          <w:sz w:val="22"/>
          <w:szCs w:val="22"/>
          <w:lang w:eastAsia="zh-CN"/>
        </w:rPr>
        <w:t>Nos reajustes subsequentes ao primeiro, o interregno mínimo de um ano será contado a partir dos efeitos financeiros do último reajuste.</w:t>
      </w:r>
    </w:p>
    <w:p w14:paraId="29AB584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lastRenderedPageBreak/>
        <w:t xml:space="preserve">Parágrafo Terceiro - </w:t>
      </w:r>
      <w:r w:rsidRPr="002A5DBE">
        <w:rPr>
          <w:bCs/>
          <w:color w:val="000000" w:themeColor="text1"/>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D659273"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Quarto - </w:t>
      </w:r>
      <w:r w:rsidRPr="002A5DBE">
        <w:rPr>
          <w:bCs/>
          <w:color w:val="000000" w:themeColor="text1"/>
          <w:sz w:val="22"/>
          <w:szCs w:val="22"/>
          <w:lang w:eastAsia="zh-CN"/>
        </w:rPr>
        <w:t>Nas aferições finais, o(s) índice(s) utilizado(s) para reajuste será(</w:t>
      </w:r>
      <w:proofErr w:type="spellStart"/>
      <w:r w:rsidRPr="002A5DBE">
        <w:rPr>
          <w:bCs/>
          <w:color w:val="000000" w:themeColor="text1"/>
          <w:sz w:val="22"/>
          <w:szCs w:val="22"/>
          <w:lang w:eastAsia="zh-CN"/>
        </w:rPr>
        <w:t>ão</w:t>
      </w:r>
      <w:proofErr w:type="spellEnd"/>
      <w:r w:rsidRPr="002A5DBE">
        <w:rPr>
          <w:bCs/>
          <w:color w:val="000000" w:themeColor="text1"/>
          <w:sz w:val="22"/>
          <w:szCs w:val="22"/>
          <w:lang w:eastAsia="zh-CN"/>
        </w:rPr>
        <w:t>), obrigatoriamente, o(s) definitivo(s).</w:t>
      </w:r>
    </w:p>
    <w:p w14:paraId="2CB021A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Quinto - </w:t>
      </w:r>
      <w:r w:rsidRPr="002A5DBE">
        <w:rPr>
          <w:bCs/>
          <w:color w:val="000000" w:themeColor="text1"/>
          <w:sz w:val="22"/>
          <w:szCs w:val="22"/>
          <w:lang w:eastAsia="zh-CN"/>
        </w:rPr>
        <w:t>Caso o(s) índice(s) estabelecido(s) para reajustamento venha(m) a ser extinto(s) ou de qualquer forma não possa(m) mais ser utilizado(s), será(</w:t>
      </w:r>
      <w:proofErr w:type="spellStart"/>
      <w:r w:rsidRPr="002A5DBE">
        <w:rPr>
          <w:bCs/>
          <w:color w:val="000000" w:themeColor="text1"/>
          <w:sz w:val="22"/>
          <w:szCs w:val="22"/>
          <w:lang w:eastAsia="zh-CN"/>
        </w:rPr>
        <w:t>ão</w:t>
      </w:r>
      <w:proofErr w:type="spellEnd"/>
      <w:r w:rsidRPr="002A5DBE">
        <w:rPr>
          <w:bCs/>
          <w:color w:val="000000" w:themeColor="text1"/>
          <w:sz w:val="22"/>
          <w:szCs w:val="22"/>
          <w:lang w:eastAsia="zh-CN"/>
        </w:rPr>
        <w:t>) adotado(s), em substituição, o(s) que vier(em) a ser determinado(s) pela legislação então em vigor.</w:t>
      </w:r>
    </w:p>
    <w:p w14:paraId="7C075E93"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Sexto - </w:t>
      </w:r>
      <w:r w:rsidRPr="002A5DBE">
        <w:rPr>
          <w:bCs/>
          <w:color w:val="000000" w:themeColor="text1"/>
          <w:sz w:val="22"/>
          <w:szCs w:val="22"/>
          <w:lang w:eastAsia="zh-CN"/>
        </w:rPr>
        <w:t xml:space="preserve">Na ausência de previsão legal quanto ao índice substituto, as partes elegerão novo índice oficial, para reajustamento do preço do valor remanescente, por meio de termo aditivo. </w:t>
      </w:r>
    </w:p>
    <w:p w14:paraId="41C430F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Sétimo - </w:t>
      </w:r>
      <w:r w:rsidRPr="002A5DBE">
        <w:rPr>
          <w:bCs/>
          <w:color w:val="000000" w:themeColor="text1"/>
          <w:sz w:val="22"/>
          <w:szCs w:val="22"/>
          <w:lang w:eastAsia="zh-CN"/>
        </w:rPr>
        <w:t>O reajuste será realizado por apostilamento.</w:t>
      </w:r>
    </w:p>
    <w:p w14:paraId="1E97BF2A" w14:textId="77777777" w:rsidR="002A5DBE" w:rsidRPr="002A5DBE" w:rsidRDefault="002A5DBE" w:rsidP="002A5DBE">
      <w:pPr>
        <w:suppressAutoHyphens/>
        <w:jc w:val="both"/>
        <w:rPr>
          <w:bCs/>
          <w:color w:val="000000" w:themeColor="text1"/>
          <w:sz w:val="22"/>
          <w:szCs w:val="22"/>
          <w:lang w:eastAsia="zh-CN"/>
        </w:rPr>
      </w:pPr>
    </w:p>
    <w:p w14:paraId="3E8D67A7"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CLÁUSULA SÈTIMA – DA GESTÃO DA ATA DE REGISTRO DE PREÇOS E DO CONTRATO</w:t>
      </w:r>
    </w:p>
    <w:p w14:paraId="51CE50C0"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Serão gestores da Ata de Registro de Preços, as Secretarias Municipais, Diretor participantes da ata, conforme suas cotas partes, representadas por seus respectivos secretários, indicados através de Portaria publicada no órgão de imprensa oficial do Município.</w:t>
      </w:r>
    </w:p>
    <w:p w14:paraId="72FCC2D8" w14:textId="77777777" w:rsidR="002A5DBE" w:rsidRPr="002A5DBE" w:rsidRDefault="002A5DBE" w:rsidP="002A5DBE">
      <w:pPr>
        <w:suppressAutoHyphens/>
        <w:jc w:val="both"/>
        <w:rPr>
          <w:bCs/>
          <w:color w:val="000000" w:themeColor="text1"/>
          <w:sz w:val="22"/>
          <w:szCs w:val="22"/>
          <w:lang w:eastAsia="zh-CN"/>
        </w:rPr>
      </w:pPr>
    </w:p>
    <w:p w14:paraId="65CBC44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Primeiro </w:t>
      </w:r>
      <w:r w:rsidRPr="002A5DBE">
        <w:rPr>
          <w:bCs/>
          <w:color w:val="000000" w:themeColor="text1"/>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536336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Paragrafo Segundo</w:t>
      </w:r>
      <w:r w:rsidRPr="002A5DBE">
        <w:rPr>
          <w:bCs/>
          <w:color w:val="000000" w:themeColor="text1"/>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1B5F0589"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Terceiro</w:t>
      </w:r>
      <w:r w:rsidRPr="002A5DBE">
        <w:rPr>
          <w:bCs/>
          <w:color w:val="000000" w:themeColor="text1"/>
          <w:sz w:val="22"/>
          <w:szCs w:val="22"/>
          <w:lang w:eastAsia="zh-CN"/>
        </w:rPr>
        <w:t xml:space="preserve"> - O órgão ou entidade poderá convocar representante da empresa para adoção de providências que devam ser cumpridas de imediato.</w:t>
      </w:r>
    </w:p>
    <w:p w14:paraId="276409B3"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Quarto</w:t>
      </w:r>
      <w:r w:rsidRPr="002A5DBE">
        <w:rPr>
          <w:bCs/>
          <w:color w:val="000000" w:themeColor="text1"/>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D4E2F5"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Quinto</w:t>
      </w:r>
      <w:r w:rsidRPr="002A5DBE">
        <w:rPr>
          <w:bCs/>
          <w:color w:val="000000" w:themeColor="text1"/>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9139D0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Sexto</w:t>
      </w:r>
      <w:r w:rsidRPr="002A5DBE">
        <w:rPr>
          <w:bCs/>
          <w:color w:val="000000" w:themeColor="text1"/>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07D09EF"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Sétimo</w:t>
      </w:r>
      <w:r w:rsidRPr="002A5DBE">
        <w:rPr>
          <w:bCs/>
          <w:color w:val="000000" w:themeColor="text1"/>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7F30C9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Oitavo</w:t>
      </w:r>
      <w:r w:rsidRPr="002A5DBE">
        <w:rPr>
          <w:bCs/>
          <w:color w:val="000000" w:themeColor="text1"/>
          <w:sz w:val="22"/>
          <w:szCs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236AC8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Nono</w:t>
      </w:r>
      <w:r w:rsidRPr="002A5DBE">
        <w:rPr>
          <w:bCs/>
          <w:color w:val="000000" w:themeColor="text1"/>
          <w:sz w:val="22"/>
          <w:szCs w:val="22"/>
          <w:lang w:eastAsia="zh-CN"/>
        </w:rPr>
        <w:t xml:space="preserve"> - O gestor do contrato tomará providências para a formalização de processo administrativo de responsabilização para fins de aplicação de sanções, a ser conduzido pela comissão de </w:t>
      </w:r>
      <w:r w:rsidRPr="002A5DBE">
        <w:rPr>
          <w:bCs/>
          <w:color w:val="000000" w:themeColor="text1"/>
          <w:sz w:val="22"/>
          <w:szCs w:val="22"/>
          <w:lang w:eastAsia="zh-CN"/>
        </w:rPr>
        <w:lastRenderedPageBreak/>
        <w:t>que trata o art. 158 da Lei nº 14.133, de 2021, ou pelo agente ou pelo setor com competência para tal, conforme o caso. (Decreto nº 11.246, de 2022, art. 21, X).</w:t>
      </w:r>
    </w:p>
    <w:p w14:paraId="0684E52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w:t>
      </w:r>
      <w:r w:rsidRPr="002A5DBE">
        <w:rPr>
          <w:bCs/>
          <w:color w:val="000000" w:themeColor="text1"/>
          <w:sz w:val="22"/>
          <w:szCs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357A831"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Primeiro </w:t>
      </w:r>
      <w:r w:rsidRPr="002A5DBE">
        <w:rPr>
          <w:bCs/>
          <w:color w:val="000000" w:themeColor="text1"/>
          <w:sz w:val="22"/>
          <w:szCs w:val="22"/>
          <w:lang w:eastAsia="zh-CN"/>
        </w:rPr>
        <w:t>- O gestor do contrato deverá enviar a documentação para a formalização dos procedimentos de liquidação e pagamento, no valor dimensionado pela fiscalização e gestão nos termos do contrato.</w:t>
      </w:r>
    </w:p>
    <w:p w14:paraId="44DC31E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Segundo </w:t>
      </w:r>
      <w:r w:rsidRPr="002A5DBE">
        <w:rPr>
          <w:bCs/>
          <w:color w:val="000000" w:themeColor="text1"/>
          <w:sz w:val="22"/>
          <w:szCs w:val="22"/>
          <w:lang w:eastAsia="zh-CN"/>
        </w:rPr>
        <w:t>- O contratado deverá manter preposto aceito pela Administração para representá-lo na execução do contrato.</w:t>
      </w:r>
    </w:p>
    <w:p w14:paraId="4E73AB9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Terceiro </w:t>
      </w:r>
      <w:r w:rsidRPr="002A5DBE">
        <w:rPr>
          <w:bCs/>
          <w:color w:val="000000" w:themeColor="text1"/>
          <w:sz w:val="22"/>
          <w:szCs w:val="22"/>
          <w:lang w:eastAsia="zh-CN"/>
        </w:rPr>
        <w:t>- A indicação ou a manutenção do preposto da empresa poderá ser recusada pelo órgão ou entidade, desde que devidamente justificada, devendo a empresa designar outro para o exercício da atividade.</w:t>
      </w:r>
    </w:p>
    <w:p w14:paraId="468AD69C"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Quarto </w:t>
      </w:r>
      <w:r w:rsidRPr="002A5DBE">
        <w:rPr>
          <w:bCs/>
          <w:color w:val="000000" w:themeColor="text1"/>
          <w:sz w:val="22"/>
          <w:szCs w:val="22"/>
          <w:lang w:eastAsia="zh-CN"/>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7580A31"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Quinto </w:t>
      </w:r>
      <w:r w:rsidRPr="002A5DBE">
        <w:rPr>
          <w:bCs/>
          <w:color w:val="000000" w:themeColor="text1"/>
          <w:sz w:val="22"/>
          <w:szCs w:val="22"/>
          <w:lang w:eastAsia="zh-CN"/>
        </w:rPr>
        <w:t xml:space="preserve">- Cabe aos gestores da Ata de Registro de Preços, conforme sua cota parte, as atribuições inerentes ao gerenciamento da Ata de Registro de Preços, particularmente quanto a: </w:t>
      </w:r>
    </w:p>
    <w:p w14:paraId="678BECB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1 - Providenciar a elaboração e publicação da Ata de Registro de Preços.</w:t>
      </w:r>
    </w:p>
    <w:p w14:paraId="7E0600EC"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2 – Verificar, antes de emitir a ordem de fornecimento, se há saldo orçamentário disponível para a execução;</w:t>
      </w:r>
    </w:p>
    <w:p w14:paraId="475E5E0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3 – Emitir a ordem de fornecimento, nos moldes do instrumento convocatório e seus anexos;</w:t>
      </w:r>
    </w:p>
    <w:p w14:paraId="0A4971BC"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4 – Solicitar à fiscalização que inicie os procedimentos de acompanhamento e fiscalização;</w:t>
      </w:r>
    </w:p>
    <w:p w14:paraId="3E9CE834"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5.16.5 – Encaminhar comunicações à CONTRATADA ou fornecer meios para que a fiscalização se comunique com a CONTRATADA;</w:t>
      </w:r>
    </w:p>
    <w:p w14:paraId="2484E17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6 – Aplicar sanções e/ou solicitar a aplicação de descumprimento contratual;</w:t>
      </w:r>
    </w:p>
    <w:p w14:paraId="18CB670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7 – Requerer e/ou conceder ajustes, aditivos, suspensões, prorrogações ou supressões, na forma da legislação;</w:t>
      </w:r>
    </w:p>
    <w:p w14:paraId="4E3B6F1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8 – Solicitar o cancelamento o registro dos licitantes, nas hipóteses do instrumento convocatório e seus anexos, convocando os licitantes remanescentes registrados para substituí-los.</w:t>
      </w:r>
    </w:p>
    <w:p w14:paraId="5921F4D6"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9 – Solicitar a revogação da ata de registro de preços, nas hipóteses do instrumento convocatório e da legislação aplicável;</w:t>
      </w:r>
    </w:p>
    <w:p w14:paraId="06BA9F0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10 – Controlar os quantitativos máximos estipulado, respeitando as cotas dos participantes;</w:t>
      </w:r>
    </w:p>
    <w:p w14:paraId="40733E2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11 – Tomar demais medidas necessárias para a regularização de faltas ou eventuais problemas;</w:t>
      </w:r>
    </w:p>
    <w:p w14:paraId="20247F57"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12 – O rol dos órgãos participantes, suas respectivas cotas e atribuições, constam no item 1, deste Termo de Referência. </w:t>
      </w:r>
    </w:p>
    <w:p w14:paraId="3335FB48"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13 - Controlar, de forma permanente, a utilização da Ata de Registro de Preços para fins de contratações, durante toda sua vigência;</w:t>
      </w:r>
    </w:p>
    <w:p w14:paraId="38F5C85B"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14 - Conduzir eventuais procedimentos de alterações dos preços registrados para fins de adequação às novas condições de mercado, observada a legislação vigente e jurisprudência do TCU e do TCE/RJ;</w:t>
      </w:r>
    </w:p>
    <w:p w14:paraId="481424AC"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15-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7CFBD9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16 - Propor aplicação, garantida a ampla defesa e o contraditório, de sanções decorrentes do descumprimento das obrigações assumidas na Ata de Registro de Preços, ou até em relação ao descumprimento das obrigações contratuais.</w:t>
      </w:r>
    </w:p>
    <w:p w14:paraId="07AA15CB" w14:textId="77777777" w:rsidR="002A5DBE" w:rsidRPr="002A5DBE" w:rsidRDefault="002A5DBE" w:rsidP="002A5DBE">
      <w:pPr>
        <w:suppressAutoHyphens/>
        <w:jc w:val="both"/>
        <w:rPr>
          <w:bCs/>
          <w:color w:val="000000" w:themeColor="text1"/>
          <w:sz w:val="22"/>
          <w:szCs w:val="22"/>
          <w:lang w:eastAsia="zh-CN"/>
        </w:rPr>
      </w:pPr>
    </w:p>
    <w:p w14:paraId="2312B37C" w14:textId="77777777" w:rsidR="002A5DBE" w:rsidRPr="002A5DBE" w:rsidRDefault="002A5DBE" w:rsidP="002A5DBE">
      <w:pPr>
        <w:suppressAutoHyphens/>
        <w:jc w:val="both"/>
        <w:rPr>
          <w:b/>
          <w:bCs/>
          <w:color w:val="000000" w:themeColor="text1"/>
          <w:sz w:val="22"/>
          <w:szCs w:val="22"/>
          <w:lang w:eastAsia="zh-CN"/>
        </w:rPr>
      </w:pPr>
      <w:r w:rsidRPr="002A5DBE">
        <w:rPr>
          <w:b/>
          <w:bCs/>
          <w:color w:val="000000" w:themeColor="text1"/>
          <w:sz w:val="22"/>
          <w:szCs w:val="22"/>
          <w:lang w:eastAsia="zh-CN"/>
        </w:rPr>
        <w:t>CLAUSULA OITAVA - FISCAIS DE CONTRATO</w:t>
      </w:r>
    </w:p>
    <w:p w14:paraId="1F7C725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Serão fiscais da Ata de Registro de Preços os servidores nomeados pela Administração para este fim, conforme suas cotas partes, através de Portaria a ser publicada no órgão de imprensa oficial do Município, em momento oportuno.</w:t>
      </w:r>
    </w:p>
    <w:p w14:paraId="043C3D38" w14:textId="77777777" w:rsidR="002A5DBE" w:rsidRPr="002A5DBE" w:rsidRDefault="002A5DBE" w:rsidP="002A5DBE">
      <w:pPr>
        <w:suppressAutoHyphens/>
        <w:jc w:val="both"/>
        <w:rPr>
          <w:bCs/>
          <w:color w:val="000000" w:themeColor="text1"/>
          <w:sz w:val="22"/>
          <w:szCs w:val="22"/>
          <w:lang w:eastAsia="zh-CN"/>
        </w:rPr>
      </w:pPr>
    </w:p>
    <w:p w14:paraId="1605423F"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Primeiro</w:t>
      </w:r>
      <w:r w:rsidRPr="002A5DBE">
        <w:rPr>
          <w:bCs/>
          <w:color w:val="000000" w:themeColor="text1"/>
          <w:sz w:val="22"/>
          <w:szCs w:val="22"/>
          <w:lang w:eastAsia="zh-CN"/>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62CB2780"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Segundo</w:t>
      </w:r>
      <w:r w:rsidRPr="002A5DBE">
        <w:rPr>
          <w:bCs/>
          <w:color w:val="000000" w:themeColor="text1"/>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6B757A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Terceiro</w:t>
      </w:r>
      <w:r w:rsidRPr="002A5DBE">
        <w:rPr>
          <w:bCs/>
          <w:color w:val="000000" w:themeColor="text1"/>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62AB838D"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Quarto</w:t>
      </w:r>
      <w:r w:rsidRPr="002A5DBE">
        <w:rPr>
          <w:bCs/>
          <w:color w:val="000000" w:themeColor="text1"/>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8E2B427"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Quinto</w:t>
      </w:r>
      <w:r w:rsidRPr="002A5DBE">
        <w:rPr>
          <w:bCs/>
          <w:color w:val="000000" w:themeColor="text1"/>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5C2626A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Sexto</w:t>
      </w:r>
      <w:r w:rsidRPr="002A5DBE">
        <w:rPr>
          <w:bCs/>
          <w:color w:val="000000" w:themeColor="text1"/>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3EA53FB0"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Sétimo</w:t>
      </w:r>
      <w:r w:rsidRPr="002A5DBE">
        <w:rPr>
          <w:bCs/>
          <w:color w:val="000000" w:themeColor="text1"/>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489222B"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Oitavo</w:t>
      </w:r>
      <w:r w:rsidRPr="002A5DBE">
        <w:rPr>
          <w:bCs/>
          <w:color w:val="000000" w:themeColor="text1"/>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7BF0C6A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Nono</w:t>
      </w:r>
      <w:r w:rsidRPr="002A5DBE">
        <w:rPr>
          <w:bCs/>
          <w:color w:val="000000" w:themeColor="text1"/>
          <w:sz w:val="22"/>
          <w:szCs w:val="22"/>
          <w:lang w:eastAsia="zh-CN"/>
        </w:rPr>
        <w:t xml:space="preserve"> - Além do disposto acima, a fiscalização contratual obedecerá às seguintes rotinas:</w:t>
      </w:r>
    </w:p>
    <w:p w14:paraId="5F01D83F"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 – Realizar os procedimentos de acompanhamento da execução do contrato;</w:t>
      </w:r>
    </w:p>
    <w:p w14:paraId="64D1D22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2 - Verificar pessoalmente e espontaneamente a execução do contrato, recebendo-os após sua conclusão;</w:t>
      </w:r>
    </w:p>
    <w:p w14:paraId="6078509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3 – Apurar ouvidorias, reclamações ou denúncias relativas à execução do contrato, inclusive anônimas;</w:t>
      </w:r>
    </w:p>
    <w:p w14:paraId="02B8F86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4 – Receber e analisar os documentos emitidos pela CONTRATADA que são exigidos no instrumento convocatório e seus anexos;</w:t>
      </w:r>
    </w:p>
    <w:p w14:paraId="0D1DE30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5 – Elaborar o registro próprio e emitir termo circunstanciando, recibos e demais instrumentos de fiscalização, anotando todas as ocorrências da execução do contrato;</w:t>
      </w:r>
    </w:p>
    <w:p w14:paraId="4E9A6C90"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6 – Verificar a quantidade, qualidade e conformidade dos bens;</w:t>
      </w:r>
    </w:p>
    <w:p w14:paraId="1543C0EC"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7 – Recusar os bens entregues em desacordo com o instrumento convocatório e seus     anexos, exigindo sua substituição no prazo disposto no instrumento convocatório e seus anexos;</w:t>
      </w:r>
    </w:p>
    <w:p w14:paraId="634CE88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8 – Atestar o recebimento definitivo dos objetos entregues em acordo com o instrumento</w:t>
      </w:r>
      <w:proofErr w:type="gramStart"/>
      <w:r w:rsidRPr="002A5DBE">
        <w:rPr>
          <w:bCs/>
          <w:color w:val="000000" w:themeColor="text1"/>
          <w:sz w:val="22"/>
          <w:szCs w:val="22"/>
          <w:lang w:eastAsia="zh-CN"/>
        </w:rPr>
        <w:t xml:space="preserve">  </w:t>
      </w:r>
      <w:proofErr w:type="gramEnd"/>
      <w:r w:rsidRPr="002A5DBE">
        <w:rPr>
          <w:bCs/>
          <w:color w:val="000000" w:themeColor="text1"/>
          <w:sz w:val="22"/>
          <w:szCs w:val="22"/>
          <w:lang w:eastAsia="zh-CN"/>
        </w:rPr>
        <w:t>convocatório e seus anexos.</w:t>
      </w:r>
    </w:p>
    <w:p w14:paraId="1880CE1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9 – Encaminhar relatório relativo à fiscalização do contrato ao Gestor do Contrato, contendo informações relevantes quanto à fiscalização e execução do instrumento contratual.</w:t>
      </w:r>
    </w:p>
    <w:p w14:paraId="206E524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10 - A execução da Ata de Registro de Preços e do contrato deverão ser acompanhada e fiscalizada pelos fiscais do contrato, ou pelos respectivos substitutos (Lei nº 14.133, de 2021, art. 117, caput).</w:t>
      </w:r>
    </w:p>
    <w:p w14:paraId="4356F0B7" w14:textId="77777777" w:rsidR="002A5DBE" w:rsidRPr="002A5DBE" w:rsidRDefault="002A5DBE" w:rsidP="002A5DBE">
      <w:pPr>
        <w:suppressAutoHyphens/>
        <w:jc w:val="both"/>
        <w:rPr>
          <w:b/>
          <w:bCs/>
          <w:color w:val="000000" w:themeColor="text1"/>
          <w:sz w:val="22"/>
          <w:szCs w:val="22"/>
          <w:lang w:eastAsia="zh-CN"/>
        </w:rPr>
      </w:pPr>
    </w:p>
    <w:p w14:paraId="795D798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NONA - DIREITOS E RESPONSABILIDADES DAS PARTES </w:t>
      </w:r>
    </w:p>
    <w:p w14:paraId="120C93E7"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Constituem direitos </w:t>
      </w:r>
      <w:proofErr w:type="gramStart"/>
      <w:r w:rsidRPr="002A5DBE">
        <w:rPr>
          <w:bCs/>
          <w:color w:val="000000" w:themeColor="text1"/>
          <w:sz w:val="22"/>
          <w:szCs w:val="22"/>
          <w:lang w:eastAsia="zh-CN"/>
        </w:rPr>
        <w:t>do CONTRATANTE receber</w:t>
      </w:r>
      <w:proofErr w:type="gramEnd"/>
      <w:r w:rsidRPr="002A5DBE">
        <w:rPr>
          <w:bCs/>
          <w:color w:val="000000" w:themeColor="text1"/>
          <w:sz w:val="22"/>
          <w:szCs w:val="22"/>
          <w:lang w:eastAsia="zh-CN"/>
        </w:rPr>
        <w:t xml:space="preserve"> o objeto deste Contrato nas condições avençadas e da CONTRATADA perceber o valor ajustado na forma e prazo convencionados.</w:t>
      </w:r>
    </w:p>
    <w:p w14:paraId="0792C6A2" w14:textId="77777777" w:rsidR="002A5DBE" w:rsidRPr="002A5DBE" w:rsidRDefault="002A5DBE" w:rsidP="002A5DBE">
      <w:pPr>
        <w:suppressAutoHyphens/>
        <w:jc w:val="both"/>
        <w:rPr>
          <w:bCs/>
          <w:color w:val="000000" w:themeColor="text1"/>
          <w:sz w:val="22"/>
          <w:szCs w:val="22"/>
          <w:lang w:eastAsia="zh-CN"/>
        </w:rPr>
      </w:pPr>
    </w:p>
    <w:p w14:paraId="24DAF3CB"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Primeiro -</w:t>
      </w:r>
      <w:r w:rsidRPr="002A5DBE">
        <w:rPr>
          <w:bCs/>
          <w:color w:val="000000" w:themeColor="text1"/>
          <w:sz w:val="22"/>
          <w:szCs w:val="22"/>
          <w:lang w:eastAsia="zh-CN"/>
        </w:rPr>
        <w:t xml:space="preserve"> A Administração está sujeita às seguintes obrigações:</w:t>
      </w:r>
    </w:p>
    <w:p w14:paraId="7EC77C66"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 – Emitir a ordem de fornecimento e receber o objeto no prazo e condições estabelecidas no instrumento convocatório e seus anexos;</w:t>
      </w:r>
    </w:p>
    <w:p w14:paraId="45FC441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lastRenderedPageBreak/>
        <w:t>2 – Verificar minuciosamente, no prazo fixado, a conformidade dos bens recebidos provisoriamente com as especificações constantes do instrumento convocatório e da proposta, para fins de aceitação e recebimento definitivo;</w:t>
      </w:r>
    </w:p>
    <w:p w14:paraId="79CD546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3 – Comunicar à CONTRATADA, por escrito, sobre imperfeições, falhas ou irregularidades verificadas no objeto fornecido, para que seja substituído, reparado ou corrigido;</w:t>
      </w:r>
    </w:p>
    <w:p w14:paraId="552C3E7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1D658B64"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5 – Efetuar o pagamento à CONTRATADA no valor correspondente aos bens entregues, no prazo e forma estabelecidos no instrumento convocatório e seus anexos;</w:t>
      </w:r>
    </w:p>
    <w:p w14:paraId="5BA1303A"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1C4040D"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Segundo - </w:t>
      </w:r>
      <w:r w:rsidRPr="002A5DBE">
        <w:rPr>
          <w:bCs/>
          <w:color w:val="000000" w:themeColor="text1"/>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67DC3E8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0758097B"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2 – Responsabilizar-se pelos vícios e danos decorrentes do objeto, de acordo com o Código de Defesa do Consumidor (Lei nº 8.078/1990);</w:t>
      </w:r>
    </w:p>
    <w:p w14:paraId="577062E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3 – Substituir, em até 07 (sete) dias úteis, os itens que apresentarem incompatibilidade com a descrição do bem, apresentar defeitos, estiverem danificados ou fora do prazo de validade.</w:t>
      </w:r>
    </w:p>
    <w:p w14:paraId="0D8E88F1"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4 – Comunicar à Administração, com antecedência mínima de 24 (vinte e quatro) horas que antecede a data da entrega, os motivos que impossibilitem o cumprimento do prazo previsto, com a devida comprovação;</w:t>
      </w:r>
    </w:p>
    <w:p w14:paraId="30283D4C"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5 – Manter, durante toda a execução do contrato, em compatibilidade com as obrigações assumidas, todas as condições de habilitação e qualificação exigidas na licitação;</w:t>
      </w:r>
    </w:p>
    <w:p w14:paraId="12C46BD9"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6 – Indicar preposto para representá-la durante a execução do contrato;</w:t>
      </w:r>
    </w:p>
    <w:p w14:paraId="146A1224"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7 – Comunicar à Administração sobre qualquer alteração no endereço, conta bancária ou outros dados necessários para recebimento de correspondência, enquanto perdurar os efeitos da contratação;</w:t>
      </w:r>
    </w:p>
    <w:p w14:paraId="4446AC4B"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8 – Receber as comunicações da Administração e respondê-las ou atendê-las nos prazos específicos constantes da comunicação;</w:t>
      </w:r>
    </w:p>
    <w:p w14:paraId="664CA27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9 – Arcar com todas as despesas diretas e indiretas decorrentes do objeto, tais como tributos, encargos sociais e trabalhistas, transporte, depósito e entrega dos objetos.</w:t>
      </w:r>
    </w:p>
    <w:p w14:paraId="2500CA27"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10 – A contratada deverá entregar, obrigatoriamente, PNEUS fabricados no ano da realização da entrega, ficando claro aos participantes que não serão aceitos itens fabricados em anos anteriores. </w:t>
      </w:r>
    </w:p>
    <w:p w14:paraId="2A5812BC"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11 - Em caso de desistência do fornecimento, a CONTRATADA deverá comunicar à Administração, com prazo de 30 (trinta) dias corridos, devendo cumprir eventuais ordens de execução emitidas nesse prazo.</w:t>
      </w:r>
    </w:p>
    <w:p w14:paraId="0FD3849A"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12 – Fornecer pneus correspondentes às medidas, índices de carga e velocidade solicitados.</w:t>
      </w:r>
    </w:p>
    <w:p w14:paraId="4092B44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13 – Respeitar os selos de eficiência exigidos.</w:t>
      </w:r>
    </w:p>
    <w:p w14:paraId="571BDC31"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14 – Atender à legislação ambiental vigente, em especial no que tange à logística reversa de pneus inservíveis.</w:t>
      </w:r>
    </w:p>
    <w:p w14:paraId="62DB250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15 – Apresentar comprovante de destinação dos pneus descartados.</w:t>
      </w:r>
    </w:p>
    <w:p w14:paraId="0C29817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16 – Responder por quaisquer danos causados à administração em razão do fornecimento inadequado, atraso ou descumprimento contratual.</w:t>
      </w:r>
    </w:p>
    <w:p w14:paraId="2F57D9D1" w14:textId="77777777" w:rsidR="002A5DBE" w:rsidRPr="002A5DBE" w:rsidRDefault="002A5DBE" w:rsidP="002A5DBE">
      <w:pPr>
        <w:suppressAutoHyphens/>
        <w:jc w:val="both"/>
        <w:rPr>
          <w:bCs/>
          <w:color w:val="000000" w:themeColor="text1"/>
          <w:sz w:val="22"/>
          <w:szCs w:val="22"/>
          <w:lang w:eastAsia="zh-CN"/>
        </w:rPr>
      </w:pPr>
    </w:p>
    <w:p w14:paraId="584BF3E0" w14:textId="77777777" w:rsidR="002A5DBE" w:rsidRPr="002A5DBE" w:rsidRDefault="002A5DBE" w:rsidP="002A5DBE">
      <w:pPr>
        <w:suppressAutoHyphens/>
        <w:jc w:val="both"/>
        <w:rPr>
          <w:b/>
          <w:bCs/>
          <w:color w:val="000000" w:themeColor="text1"/>
          <w:sz w:val="22"/>
          <w:szCs w:val="22"/>
          <w:lang w:eastAsia="zh-CN"/>
        </w:rPr>
      </w:pPr>
      <w:r w:rsidRPr="002A5DBE">
        <w:rPr>
          <w:b/>
          <w:bCs/>
          <w:color w:val="000000" w:themeColor="text1"/>
          <w:sz w:val="22"/>
          <w:szCs w:val="22"/>
          <w:lang w:eastAsia="zh-CN"/>
        </w:rPr>
        <w:t xml:space="preserve">CLÁUSULA DÉCIMA – GARANTIA DE EXECUÇÃO </w:t>
      </w:r>
    </w:p>
    <w:p w14:paraId="74D7C71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Não haverá exigência de garantia contratual da execução.</w:t>
      </w:r>
    </w:p>
    <w:p w14:paraId="14FEB593" w14:textId="77777777" w:rsidR="002A5DBE" w:rsidRPr="002A5DBE" w:rsidRDefault="002A5DBE" w:rsidP="002A5DBE">
      <w:pPr>
        <w:suppressAutoHyphens/>
        <w:jc w:val="both"/>
        <w:rPr>
          <w:b/>
          <w:bCs/>
          <w:color w:val="000000" w:themeColor="text1"/>
          <w:sz w:val="22"/>
          <w:szCs w:val="22"/>
          <w:lang w:eastAsia="zh-CN"/>
        </w:rPr>
      </w:pPr>
    </w:p>
    <w:p w14:paraId="0A887CA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CLAUSULA DÉCIMA PRIMEIRA - SANÇÕES ADMINISTRATIVAS PARA O CASO DE INADIMPLEMENTO CONTRATUAL </w:t>
      </w:r>
    </w:p>
    <w:p w14:paraId="3121F71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lastRenderedPageBreak/>
        <w:t>Comete infração administrativa, nos termos da Lei nº 14.133, de 2021, o contratado que:</w:t>
      </w:r>
    </w:p>
    <w:p w14:paraId="7F121070"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a)</w:t>
      </w:r>
      <w:r w:rsidRPr="002A5DBE">
        <w:rPr>
          <w:bCs/>
          <w:color w:val="000000" w:themeColor="text1"/>
          <w:sz w:val="22"/>
          <w:szCs w:val="22"/>
          <w:lang w:eastAsia="zh-CN"/>
        </w:rPr>
        <w:tab/>
        <w:t>der causa à inexecução parcial do contrato;</w:t>
      </w:r>
    </w:p>
    <w:p w14:paraId="730D910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b)</w:t>
      </w:r>
      <w:r w:rsidRPr="002A5DBE">
        <w:rPr>
          <w:bCs/>
          <w:color w:val="000000" w:themeColor="text1"/>
          <w:sz w:val="22"/>
          <w:szCs w:val="22"/>
          <w:lang w:eastAsia="zh-CN"/>
        </w:rPr>
        <w:tab/>
        <w:t>der causa à inexecução parcial do contrato que cause grave dano à Administração ou ao funcionamento dos serviços públicos ou ao interesse coletivo;</w:t>
      </w:r>
    </w:p>
    <w:p w14:paraId="6A81623A"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w:t>
      </w:r>
      <w:r w:rsidRPr="002A5DBE">
        <w:rPr>
          <w:bCs/>
          <w:color w:val="000000" w:themeColor="text1"/>
          <w:sz w:val="22"/>
          <w:szCs w:val="22"/>
          <w:lang w:eastAsia="zh-CN"/>
        </w:rPr>
        <w:tab/>
        <w:t>der causa à inexecução total do contrato;</w:t>
      </w:r>
    </w:p>
    <w:p w14:paraId="00A23D31"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d)</w:t>
      </w:r>
      <w:r w:rsidRPr="002A5DBE">
        <w:rPr>
          <w:bCs/>
          <w:color w:val="000000" w:themeColor="text1"/>
          <w:sz w:val="22"/>
          <w:szCs w:val="22"/>
          <w:lang w:eastAsia="zh-CN"/>
        </w:rPr>
        <w:tab/>
        <w:t>ensejar o retardamento da execução ou da entrega do objeto da contratação sem motivo justificado;</w:t>
      </w:r>
    </w:p>
    <w:p w14:paraId="6B12266A"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e)</w:t>
      </w:r>
      <w:r w:rsidRPr="002A5DBE">
        <w:rPr>
          <w:bCs/>
          <w:color w:val="000000" w:themeColor="text1"/>
          <w:sz w:val="22"/>
          <w:szCs w:val="22"/>
          <w:lang w:eastAsia="zh-CN"/>
        </w:rPr>
        <w:tab/>
        <w:t>apresentar documentação falsa ou prestar declaração falsa durante a execução do contrato;</w:t>
      </w:r>
    </w:p>
    <w:p w14:paraId="32589164"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f)</w:t>
      </w:r>
      <w:r w:rsidRPr="002A5DBE">
        <w:rPr>
          <w:bCs/>
          <w:color w:val="000000" w:themeColor="text1"/>
          <w:sz w:val="22"/>
          <w:szCs w:val="22"/>
          <w:lang w:eastAsia="zh-CN"/>
        </w:rPr>
        <w:tab/>
        <w:t>praticar ato fraudulento na execução do contrato;</w:t>
      </w:r>
    </w:p>
    <w:p w14:paraId="0ACE8977"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g)</w:t>
      </w:r>
      <w:r w:rsidRPr="002A5DBE">
        <w:rPr>
          <w:bCs/>
          <w:color w:val="000000" w:themeColor="text1"/>
          <w:sz w:val="22"/>
          <w:szCs w:val="22"/>
          <w:lang w:eastAsia="zh-CN"/>
        </w:rPr>
        <w:tab/>
        <w:t>comportar-se de modo inidôneo ou cometer fraude de qualquer natureza;</w:t>
      </w:r>
    </w:p>
    <w:p w14:paraId="307C4F6E"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h)</w:t>
      </w:r>
      <w:r w:rsidRPr="002A5DBE">
        <w:rPr>
          <w:bCs/>
          <w:color w:val="000000" w:themeColor="text1"/>
          <w:sz w:val="22"/>
          <w:szCs w:val="22"/>
          <w:lang w:eastAsia="zh-CN"/>
        </w:rPr>
        <w:tab/>
        <w:t>praticar ato lesivo previsto no art. 5º da Lei nº 12.846, de 1º de agosto de 2013.</w:t>
      </w:r>
    </w:p>
    <w:p w14:paraId="2C000774" w14:textId="77777777" w:rsidR="002A5DBE" w:rsidRPr="002A5DBE" w:rsidRDefault="002A5DBE" w:rsidP="002A5DBE">
      <w:pPr>
        <w:suppressAutoHyphens/>
        <w:jc w:val="both"/>
        <w:rPr>
          <w:bCs/>
          <w:color w:val="000000" w:themeColor="text1"/>
          <w:sz w:val="22"/>
          <w:szCs w:val="22"/>
          <w:lang w:eastAsia="zh-CN"/>
        </w:rPr>
      </w:pPr>
    </w:p>
    <w:p w14:paraId="182AB47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Primeiro - </w:t>
      </w:r>
      <w:r w:rsidRPr="002A5DBE">
        <w:rPr>
          <w:bCs/>
          <w:color w:val="000000" w:themeColor="text1"/>
          <w:sz w:val="22"/>
          <w:szCs w:val="22"/>
          <w:lang w:eastAsia="zh-CN"/>
        </w:rPr>
        <w:t>Serão aplicadas ao contratado que incorrer nas infrações acima descritas as seguintes sanções:</w:t>
      </w:r>
    </w:p>
    <w:p w14:paraId="395A5CC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i.</w:t>
      </w:r>
      <w:r w:rsidRPr="002A5DBE">
        <w:rPr>
          <w:bCs/>
          <w:color w:val="000000" w:themeColor="text1"/>
          <w:sz w:val="22"/>
          <w:szCs w:val="22"/>
          <w:lang w:eastAsia="zh-CN"/>
        </w:rPr>
        <w:tab/>
        <w:t>Advertência, quando o contratado der causa à inexecução parcial do contrato, sempre que não se justificar a imposição de penalidade mais grave (art. 156, §2º, da Lei nº 14.133, de 2021);</w:t>
      </w:r>
    </w:p>
    <w:p w14:paraId="5AA6EBF4" w14:textId="77777777" w:rsidR="002A5DBE" w:rsidRPr="002A5DBE" w:rsidRDefault="002A5DBE" w:rsidP="002A5DBE">
      <w:pPr>
        <w:suppressAutoHyphens/>
        <w:jc w:val="both"/>
        <w:rPr>
          <w:bCs/>
          <w:color w:val="000000" w:themeColor="text1"/>
          <w:sz w:val="22"/>
          <w:szCs w:val="22"/>
          <w:lang w:eastAsia="zh-CN"/>
        </w:rPr>
      </w:pPr>
      <w:proofErr w:type="spellStart"/>
      <w:r w:rsidRPr="002A5DBE">
        <w:rPr>
          <w:bCs/>
          <w:color w:val="000000" w:themeColor="text1"/>
          <w:sz w:val="22"/>
          <w:szCs w:val="22"/>
          <w:lang w:eastAsia="zh-CN"/>
        </w:rPr>
        <w:t>ii</w:t>
      </w:r>
      <w:proofErr w:type="spellEnd"/>
      <w:r w:rsidRPr="002A5DBE">
        <w:rPr>
          <w:bCs/>
          <w:color w:val="000000" w:themeColor="text1"/>
          <w:sz w:val="22"/>
          <w:szCs w:val="22"/>
          <w:lang w:eastAsia="zh-CN"/>
        </w:rPr>
        <w:t>.</w:t>
      </w:r>
      <w:r w:rsidRPr="002A5DBE">
        <w:rPr>
          <w:bCs/>
          <w:color w:val="000000" w:themeColor="text1"/>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0B6D46B" w14:textId="77777777" w:rsidR="002A5DBE" w:rsidRPr="002A5DBE" w:rsidRDefault="002A5DBE" w:rsidP="002A5DBE">
      <w:pPr>
        <w:suppressAutoHyphens/>
        <w:jc w:val="both"/>
        <w:rPr>
          <w:bCs/>
          <w:color w:val="000000" w:themeColor="text1"/>
          <w:sz w:val="22"/>
          <w:szCs w:val="22"/>
          <w:lang w:eastAsia="zh-CN"/>
        </w:rPr>
      </w:pPr>
      <w:proofErr w:type="spellStart"/>
      <w:r w:rsidRPr="002A5DBE">
        <w:rPr>
          <w:bCs/>
          <w:color w:val="000000" w:themeColor="text1"/>
          <w:sz w:val="22"/>
          <w:szCs w:val="22"/>
          <w:lang w:eastAsia="zh-CN"/>
        </w:rPr>
        <w:t>iii</w:t>
      </w:r>
      <w:proofErr w:type="spellEnd"/>
      <w:r w:rsidRPr="002A5DBE">
        <w:rPr>
          <w:bCs/>
          <w:color w:val="000000" w:themeColor="text1"/>
          <w:sz w:val="22"/>
          <w:szCs w:val="22"/>
          <w:lang w:eastAsia="zh-CN"/>
        </w:rPr>
        <w:t>.</w:t>
      </w:r>
      <w:r w:rsidRPr="002A5DBE">
        <w:rPr>
          <w:bCs/>
          <w:color w:val="000000" w:themeColor="text1"/>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0FFF27A" w14:textId="77777777" w:rsidR="002A5DBE" w:rsidRPr="002A5DBE" w:rsidRDefault="002A5DBE" w:rsidP="002A5DBE">
      <w:pPr>
        <w:suppressAutoHyphens/>
        <w:jc w:val="both"/>
        <w:rPr>
          <w:bCs/>
          <w:color w:val="000000" w:themeColor="text1"/>
          <w:sz w:val="22"/>
          <w:szCs w:val="22"/>
          <w:lang w:eastAsia="zh-CN"/>
        </w:rPr>
      </w:pPr>
      <w:proofErr w:type="spellStart"/>
      <w:r w:rsidRPr="002A5DBE">
        <w:rPr>
          <w:bCs/>
          <w:color w:val="000000" w:themeColor="text1"/>
          <w:sz w:val="22"/>
          <w:szCs w:val="22"/>
          <w:lang w:eastAsia="zh-CN"/>
        </w:rPr>
        <w:t>iv</w:t>
      </w:r>
      <w:proofErr w:type="spellEnd"/>
      <w:r w:rsidRPr="002A5DBE">
        <w:rPr>
          <w:bCs/>
          <w:color w:val="000000" w:themeColor="text1"/>
          <w:sz w:val="22"/>
          <w:szCs w:val="22"/>
          <w:lang w:eastAsia="zh-CN"/>
        </w:rPr>
        <w:t>.</w:t>
      </w:r>
      <w:r w:rsidRPr="002A5DBE">
        <w:rPr>
          <w:bCs/>
          <w:color w:val="000000" w:themeColor="text1"/>
          <w:sz w:val="22"/>
          <w:szCs w:val="22"/>
          <w:lang w:eastAsia="zh-CN"/>
        </w:rPr>
        <w:tab/>
        <w:t>Multa:</w:t>
      </w:r>
    </w:p>
    <w:p w14:paraId="4605F17C" w14:textId="77777777" w:rsidR="002A5DBE" w:rsidRPr="002A5DBE" w:rsidRDefault="002A5DBE" w:rsidP="002A5DBE">
      <w:pPr>
        <w:numPr>
          <w:ilvl w:val="0"/>
          <w:numId w:val="61"/>
        </w:numPr>
        <w:suppressAutoHyphens/>
        <w:jc w:val="both"/>
        <w:rPr>
          <w:bCs/>
          <w:color w:val="000000" w:themeColor="text1"/>
          <w:sz w:val="22"/>
          <w:szCs w:val="22"/>
          <w:lang w:eastAsia="zh-CN"/>
        </w:rPr>
      </w:pPr>
      <w:r w:rsidRPr="002A5DBE">
        <w:rPr>
          <w:bCs/>
          <w:color w:val="000000" w:themeColor="text1"/>
          <w:sz w:val="22"/>
          <w:szCs w:val="22"/>
          <w:lang w:eastAsia="zh-CN"/>
        </w:rPr>
        <w:t>Moratória de 0,5 % (cinco décimos por cento) por dia de atraso injustificado sobre o valor da parcela inadimplida, até o limite de 20 (vinte) dias</w:t>
      </w:r>
    </w:p>
    <w:p w14:paraId="6D0E009B" w14:textId="77777777" w:rsidR="002A5DBE" w:rsidRPr="002A5DBE" w:rsidRDefault="002A5DBE" w:rsidP="002A5DBE">
      <w:pPr>
        <w:numPr>
          <w:ilvl w:val="2"/>
          <w:numId w:val="61"/>
        </w:numPr>
        <w:suppressAutoHyphens/>
        <w:jc w:val="both"/>
        <w:rPr>
          <w:bCs/>
          <w:color w:val="000000" w:themeColor="text1"/>
          <w:sz w:val="22"/>
          <w:szCs w:val="22"/>
          <w:lang w:eastAsia="zh-CN"/>
        </w:rPr>
      </w:pPr>
      <w:r w:rsidRPr="002A5DBE">
        <w:rPr>
          <w:bCs/>
          <w:color w:val="000000" w:themeColor="text1"/>
          <w:sz w:val="22"/>
          <w:szCs w:val="22"/>
          <w:lang w:eastAsia="zh-CN"/>
        </w:rPr>
        <w:t xml:space="preserve">O atraso superior a 20 (vinte) dias autoriza a Administração a promover a extinção do contrato por descumprimento ou cumprimento irregular de suas cláusulas, conforme dispõe o inciso I do art. 137 da Lei n. 14.133, de 2021. </w:t>
      </w:r>
    </w:p>
    <w:p w14:paraId="4D3A1CFD" w14:textId="77777777" w:rsidR="002A5DBE" w:rsidRPr="002A5DBE" w:rsidRDefault="002A5DBE" w:rsidP="002A5DBE">
      <w:pPr>
        <w:numPr>
          <w:ilvl w:val="0"/>
          <w:numId w:val="61"/>
        </w:numPr>
        <w:suppressAutoHyphens/>
        <w:jc w:val="both"/>
        <w:rPr>
          <w:bCs/>
          <w:color w:val="000000" w:themeColor="text1"/>
          <w:sz w:val="22"/>
          <w:szCs w:val="22"/>
          <w:lang w:eastAsia="zh-CN"/>
        </w:rPr>
      </w:pPr>
      <w:r w:rsidRPr="002A5DBE">
        <w:rPr>
          <w:bCs/>
          <w:color w:val="000000" w:themeColor="text1"/>
          <w:sz w:val="22"/>
          <w:szCs w:val="22"/>
          <w:lang w:eastAsia="zh-CN"/>
        </w:rPr>
        <w:t xml:space="preserve">Compensatória, para as infrações descritas nas alíneas “e” a “h” do caput, de 0,5% a 30% do valor do Contrato. </w:t>
      </w:r>
    </w:p>
    <w:p w14:paraId="4976F84A" w14:textId="77777777" w:rsidR="002A5DBE" w:rsidRPr="002A5DBE" w:rsidRDefault="002A5DBE" w:rsidP="002A5DBE">
      <w:pPr>
        <w:numPr>
          <w:ilvl w:val="0"/>
          <w:numId w:val="61"/>
        </w:numPr>
        <w:suppressAutoHyphens/>
        <w:jc w:val="both"/>
        <w:rPr>
          <w:bCs/>
          <w:color w:val="000000" w:themeColor="text1"/>
          <w:sz w:val="22"/>
          <w:szCs w:val="22"/>
          <w:lang w:eastAsia="zh-CN"/>
        </w:rPr>
      </w:pPr>
      <w:r w:rsidRPr="002A5DBE">
        <w:rPr>
          <w:bCs/>
          <w:color w:val="000000" w:themeColor="text1"/>
          <w:sz w:val="22"/>
          <w:szCs w:val="22"/>
          <w:lang w:eastAsia="zh-CN"/>
        </w:rPr>
        <w:t xml:space="preserve">Compensatória, para a inexecução total do contrato prevista na alínea “c” do caput, de 15% do valor do Contrato. </w:t>
      </w:r>
    </w:p>
    <w:p w14:paraId="74201BAD" w14:textId="77777777" w:rsidR="002A5DBE" w:rsidRPr="002A5DBE" w:rsidRDefault="002A5DBE" w:rsidP="002A5DBE">
      <w:pPr>
        <w:numPr>
          <w:ilvl w:val="0"/>
          <w:numId w:val="61"/>
        </w:numPr>
        <w:suppressAutoHyphens/>
        <w:jc w:val="both"/>
        <w:rPr>
          <w:bCs/>
          <w:color w:val="000000" w:themeColor="text1"/>
          <w:sz w:val="22"/>
          <w:szCs w:val="22"/>
          <w:lang w:eastAsia="zh-CN"/>
        </w:rPr>
      </w:pPr>
      <w:r w:rsidRPr="002A5DBE">
        <w:rPr>
          <w:bCs/>
          <w:color w:val="000000" w:themeColor="text1"/>
          <w:sz w:val="22"/>
          <w:szCs w:val="22"/>
          <w:lang w:eastAsia="zh-CN"/>
        </w:rPr>
        <w:t xml:space="preserve">Para infração descrita na alínea “b” do caput, a multa será de 15% do valor do Contrato. </w:t>
      </w:r>
    </w:p>
    <w:p w14:paraId="0ED2B22A" w14:textId="77777777" w:rsidR="002A5DBE" w:rsidRPr="002A5DBE" w:rsidRDefault="002A5DBE" w:rsidP="002A5DBE">
      <w:pPr>
        <w:numPr>
          <w:ilvl w:val="0"/>
          <w:numId w:val="61"/>
        </w:numPr>
        <w:suppressAutoHyphens/>
        <w:jc w:val="both"/>
        <w:rPr>
          <w:bCs/>
          <w:color w:val="000000" w:themeColor="text1"/>
          <w:sz w:val="22"/>
          <w:szCs w:val="22"/>
          <w:lang w:eastAsia="zh-CN"/>
        </w:rPr>
      </w:pPr>
      <w:r w:rsidRPr="002A5DBE">
        <w:rPr>
          <w:bCs/>
          <w:color w:val="000000" w:themeColor="text1"/>
          <w:sz w:val="22"/>
          <w:szCs w:val="22"/>
          <w:lang w:eastAsia="zh-CN"/>
        </w:rPr>
        <w:t xml:space="preserve">Para infrações descritas na alínea “d” do caput, a multa será de 0,5% a 10% do valor do Contrato. </w:t>
      </w:r>
    </w:p>
    <w:p w14:paraId="4409A18A" w14:textId="77777777" w:rsidR="002A5DBE" w:rsidRPr="002A5DBE" w:rsidRDefault="002A5DBE" w:rsidP="002A5DBE">
      <w:pPr>
        <w:numPr>
          <w:ilvl w:val="0"/>
          <w:numId w:val="61"/>
        </w:numPr>
        <w:suppressAutoHyphens/>
        <w:jc w:val="both"/>
        <w:rPr>
          <w:bCs/>
          <w:color w:val="000000" w:themeColor="text1"/>
          <w:sz w:val="22"/>
          <w:szCs w:val="22"/>
          <w:lang w:eastAsia="zh-CN"/>
        </w:rPr>
      </w:pPr>
      <w:r w:rsidRPr="002A5DBE">
        <w:rPr>
          <w:bCs/>
          <w:color w:val="000000" w:themeColor="text1"/>
          <w:sz w:val="22"/>
          <w:szCs w:val="22"/>
          <w:lang w:eastAsia="zh-CN"/>
        </w:rPr>
        <w:t>Para a infração descrita na alínea “a” do caput, a multa será de 05% a 15% do valor do Contrato, ressalvadas as seguintes infrações</w:t>
      </w:r>
    </w:p>
    <w:p w14:paraId="4087126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Segundo -</w:t>
      </w:r>
      <w:r w:rsidRPr="002A5DBE">
        <w:rPr>
          <w:bCs/>
          <w:color w:val="000000" w:themeColor="text1"/>
          <w:sz w:val="22"/>
          <w:szCs w:val="22"/>
          <w:lang w:eastAsia="zh-CN"/>
        </w:rPr>
        <w:t>A aplicação das sanções previstas neste Contrato não exclui, em hipótese alguma, a obrigação de reparação integral do dano causado ao Contratante (art. 156, §9º, da Lei nº 14.133, de 2021)</w:t>
      </w:r>
    </w:p>
    <w:p w14:paraId="18D91EFB"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Terceiro - </w:t>
      </w:r>
      <w:r w:rsidRPr="002A5DBE">
        <w:rPr>
          <w:bCs/>
          <w:color w:val="000000" w:themeColor="text1"/>
          <w:sz w:val="22"/>
          <w:szCs w:val="22"/>
          <w:lang w:eastAsia="zh-CN"/>
        </w:rPr>
        <w:t>Todas as sanções previstas neste Contrato poderão ser aplicadas cumulativamente com a multa (art. 156, §7º, da Lei nº 14.133, de 2021).</w:t>
      </w:r>
    </w:p>
    <w:p w14:paraId="5C8653C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Quarto - </w:t>
      </w:r>
      <w:r w:rsidRPr="002A5DBE">
        <w:rPr>
          <w:bCs/>
          <w:color w:val="000000" w:themeColor="text1"/>
          <w:sz w:val="22"/>
          <w:szCs w:val="22"/>
          <w:lang w:eastAsia="zh-CN"/>
        </w:rPr>
        <w:t>Antes da aplicação da multa será facultada a defesa do interessado no prazo de 15 (quinze) dias úteis, contado da data de sua intimação (art. 157, da Lei nº 14.133, de 2021)</w:t>
      </w:r>
    </w:p>
    <w:p w14:paraId="2849F0C3"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Quinto - </w:t>
      </w:r>
      <w:r w:rsidRPr="002A5DBE">
        <w:rPr>
          <w:bCs/>
          <w:color w:val="000000" w:themeColor="text1"/>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7A62409"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Sexto - </w:t>
      </w:r>
      <w:r w:rsidRPr="002A5DBE">
        <w:rPr>
          <w:bCs/>
          <w:color w:val="000000" w:themeColor="text1"/>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BC133C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lastRenderedPageBreak/>
        <w:t xml:space="preserve">Parágrafo Sétimo - </w:t>
      </w:r>
      <w:r w:rsidRPr="002A5DBE">
        <w:rPr>
          <w:bCs/>
          <w:color w:val="000000" w:themeColor="text1"/>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DEC303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Oitavo - </w:t>
      </w:r>
      <w:r w:rsidRPr="002A5DBE">
        <w:rPr>
          <w:bCs/>
          <w:color w:val="000000" w:themeColor="text1"/>
          <w:sz w:val="22"/>
          <w:szCs w:val="22"/>
          <w:lang w:eastAsia="zh-CN"/>
        </w:rPr>
        <w:t>Na aplicação das sanções serão considerados (art. 156, §1º, da Lei nº 14.133, de 2021):</w:t>
      </w:r>
    </w:p>
    <w:p w14:paraId="2902561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a)</w:t>
      </w:r>
      <w:r w:rsidRPr="002A5DBE">
        <w:rPr>
          <w:bCs/>
          <w:color w:val="000000" w:themeColor="text1"/>
          <w:sz w:val="22"/>
          <w:szCs w:val="22"/>
          <w:lang w:eastAsia="zh-CN"/>
        </w:rPr>
        <w:tab/>
        <w:t>a natureza e a gravidade da infração cometida;</w:t>
      </w:r>
    </w:p>
    <w:p w14:paraId="59ACAAD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b)</w:t>
      </w:r>
      <w:r w:rsidRPr="002A5DBE">
        <w:rPr>
          <w:bCs/>
          <w:color w:val="000000" w:themeColor="text1"/>
          <w:sz w:val="22"/>
          <w:szCs w:val="22"/>
          <w:lang w:eastAsia="zh-CN"/>
        </w:rPr>
        <w:tab/>
        <w:t>as peculiaridades do caso concreto;</w:t>
      </w:r>
    </w:p>
    <w:p w14:paraId="5022935B"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c)</w:t>
      </w:r>
      <w:r w:rsidRPr="002A5DBE">
        <w:rPr>
          <w:bCs/>
          <w:color w:val="000000" w:themeColor="text1"/>
          <w:sz w:val="22"/>
          <w:szCs w:val="22"/>
          <w:lang w:eastAsia="zh-CN"/>
        </w:rPr>
        <w:tab/>
        <w:t>as circunstâncias agravantes ou atenuantes;</w:t>
      </w:r>
    </w:p>
    <w:p w14:paraId="597BEC10"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d)</w:t>
      </w:r>
      <w:r w:rsidRPr="002A5DBE">
        <w:rPr>
          <w:bCs/>
          <w:color w:val="000000" w:themeColor="text1"/>
          <w:sz w:val="22"/>
          <w:szCs w:val="22"/>
          <w:lang w:eastAsia="zh-CN"/>
        </w:rPr>
        <w:tab/>
        <w:t>os danos que dela provierem para o Contratante;</w:t>
      </w:r>
    </w:p>
    <w:p w14:paraId="021C122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e)</w:t>
      </w:r>
      <w:r w:rsidRPr="002A5DBE">
        <w:rPr>
          <w:bCs/>
          <w:color w:val="000000" w:themeColor="text1"/>
          <w:sz w:val="22"/>
          <w:szCs w:val="22"/>
          <w:lang w:eastAsia="zh-CN"/>
        </w:rPr>
        <w:tab/>
        <w:t>a implantação ou o aperfeiçoamento de programa de integridade, conforme normas e orientações dos órgãos de controle.</w:t>
      </w:r>
    </w:p>
    <w:p w14:paraId="09F0608C"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Nono - </w:t>
      </w:r>
      <w:r w:rsidRPr="002A5DBE">
        <w:rPr>
          <w:bCs/>
          <w:color w:val="000000" w:themeColor="text1"/>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5B4853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 </w:t>
      </w:r>
      <w:r w:rsidRPr="002A5DBE">
        <w:rPr>
          <w:bCs/>
          <w:color w:val="000000" w:themeColor="text1"/>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966B1AF"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Décimo Primeiro -</w:t>
      </w:r>
      <w:r w:rsidRPr="002A5DBE">
        <w:rPr>
          <w:bCs/>
          <w:color w:val="000000" w:themeColor="text1"/>
          <w:sz w:val="22"/>
          <w:szCs w:val="22"/>
          <w:lang w:eastAsia="zh-CN"/>
        </w:rPr>
        <w:t xml:space="preserve"> As sanções de impedimento de licitar e contratar e declaração de inidoneidade para licitar ou contratar são passíveis de reabilitação na forma do art. 163 da Lei nº 14.133/21.</w:t>
      </w:r>
    </w:p>
    <w:p w14:paraId="53BB7205"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Décimo Segundo - </w:t>
      </w:r>
      <w:r w:rsidRPr="002A5DBE">
        <w:rPr>
          <w:bCs/>
          <w:color w:val="000000" w:themeColor="text1"/>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591215C9" w14:textId="77777777" w:rsidR="002A5DBE" w:rsidRPr="002A5DBE" w:rsidRDefault="002A5DBE" w:rsidP="002A5DBE">
      <w:pPr>
        <w:suppressAutoHyphens/>
        <w:jc w:val="both"/>
        <w:rPr>
          <w:bCs/>
          <w:color w:val="000000" w:themeColor="text1"/>
          <w:sz w:val="22"/>
          <w:szCs w:val="22"/>
          <w:lang w:eastAsia="zh-CN"/>
        </w:rPr>
      </w:pPr>
    </w:p>
    <w:p w14:paraId="25DAB66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DÉCIMA SEGUNDA – DAS ALTERAÇÕES </w:t>
      </w:r>
    </w:p>
    <w:p w14:paraId="52948D5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Eventuais alterações contratuais reger-se-ão pela disciplina dos </w:t>
      </w:r>
      <w:proofErr w:type="spellStart"/>
      <w:r w:rsidRPr="002A5DBE">
        <w:rPr>
          <w:bCs/>
          <w:color w:val="000000" w:themeColor="text1"/>
          <w:sz w:val="22"/>
          <w:szCs w:val="22"/>
          <w:lang w:eastAsia="zh-CN"/>
        </w:rPr>
        <w:t>arts</w:t>
      </w:r>
      <w:proofErr w:type="spellEnd"/>
      <w:r w:rsidRPr="002A5DBE">
        <w:rPr>
          <w:bCs/>
          <w:color w:val="000000" w:themeColor="text1"/>
          <w:sz w:val="22"/>
          <w:szCs w:val="22"/>
          <w:lang w:eastAsia="zh-CN"/>
        </w:rPr>
        <w:t>. 124 e seguintes da Lei nº 14.133, de 2021.</w:t>
      </w:r>
    </w:p>
    <w:p w14:paraId="27FE5EF4" w14:textId="77777777" w:rsidR="002A5DBE" w:rsidRPr="002A5DBE" w:rsidRDefault="002A5DBE" w:rsidP="002A5DBE">
      <w:pPr>
        <w:suppressAutoHyphens/>
        <w:jc w:val="both"/>
        <w:rPr>
          <w:b/>
          <w:bCs/>
          <w:color w:val="000000" w:themeColor="text1"/>
          <w:sz w:val="22"/>
          <w:szCs w:val="22"/>
          <w:lang w:eastAsia="zh-CN"/>
        </w:rPr>
      </w:pPr>
    </w:p>
    <w:p w14:paraId="648D7A2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Único - </w:t>
      </w:r>
      <w:r w:rsidRPr="002A5DBE">
        <w:rPr>
          <w:bCs/>
          <w:color w:val="000000" w:themeColor="text1"/>
          <w:sz w:val="22"/>
          <w:szCs w:val="22"/>
          <w:lang w:eastAsia="zh-CN"/>
        </w:rPr>
        <w:t>Fica vedado efetuar acréscimos nos quantitativos estabelecidos na ata de registro de preços</w:t>
      </w:r>
    </w:p>
    <w:p w14:paraId="2293F6E6" w14:textId="77777777" w:rsidR="002A5DBE" w:rsidRPr="002A5DBE" w:rsidRDefault="002A5DBE" w:rsidP="002A5DBE">
      <w:pPr>
        <w:suppressAutoHyphens/>
        <w:jc w:val="both"/>
        <w:rPr>
          <w:b/>
          <w:bCs/>
          <w:color w:val="000000" w:themeColor="text1"/>
          <w:sz w:val="22"/>
          <w:szCs w:val="22"/>
          <w:lang w:eastAsia="zh-CN"/>
        </w:rPr>
      </w:pPr>
    </w:p>
    <w:p w14:paraId="2173890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DÉCIMA SEGUNDA - DA EXTINÇÃO CONTRATUAL </w:t>
      </w:r>
    </w:p>
    <w:p w14:paraId="685CC99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AAE0C28" w14:textId="77777777" w:rsidR="002A5DBE" w:rsidRPr="002A5DBE" w:rsidRDefault="002A5DBE" w:rsidP="002A5DBE">
      <w:pPr>
        <w:suppressAutoHyphens/>
        <w:jc w:val="both"/>
        <w:rPr>
          <w:bCs/>
          <w:color w:val="000000" w:themeColor="text1"/>
          <w:sz w:val="22"/>
          <w:szCs w:val="22"/>
          <w:lang w:eastAsia="zh-CN"/>
        </w:rPr>
      </w:pPr>
    </w:p>
    <w:p w14:paraId="121528C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Parágrafo Primeiro - </w:t>
      </w:r>
      <w:r w:rsidRPr="002A5DBE">
        <w:rPr>
          <w:bCs/>
          <w:color w:val="000000" w:themeColor="text1"/>
          <w:sz w:val="22"/>
          <w:szCs w:val="22"/>
          <w:lang w:eastAsia="zh-CN"/>
        </w:rPr>
        <w:t xml:space="preserve">Nesta hipótese, aplicam-se também os artigos 138 e 139 da mesma Lei. </w:t>
      </w:r>
      <w:r w:rsidRPr="002A5DBE">
        <w:rPr>
          <w:b/>
          <w:bCs/>
          <w:color w:val="000000" w:themeColor="text1"/>
          <w:sz w:val="22"/>
          <w:szCs w:val="22"/>
          <w:lang w:eastAsia="zh-CN"/>
        </w:rPr>
        <w:t xml:space="preserve">Parágrafo Segundo - </w:t>
      </w:r>
      <w:r w:rsidRPr="002A5DBE">
        <w:rPr>
          <w:bCs/>
          <w:color w:val="000000" w:themeColor="text1"/>
          <w:sz w:val="22"/>
          <w:szCs w:val="22"/>
          <w:lang w:eastAsia="zh-CN"/>
        </w:rPr>
        <w:t xml:space="preserve">A alteração social ou a modificação da finalidade ou da estrutura da empresa não ensejará a extinção se não restringir sua capacidade de concluir o contrato. </w:t>
      </w:r>
    </w:p>
    <w:p w14:paraId="50C9663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Terceiro -</w:t>
      </w:r>
      <w:r w:rsidRPr="002A5DBE">
        <w:rPr>
          <w:bCs/>
          <w:color w:val="000000" w:themeColor="text1"/>
          <w:sz w:val="22"/>
          <w:szCs w:val="22"/>
          <w:lang w:eastAsia="zh-CN"/>
        </w:rPr>
        <w:t xml:space="preserve"> Se a operação implicar mudança da pessoa jurídica contratada, deverá ser formalizado termo aditivo para alteração subjetiva. </w:t>
      </w:r>
    </w:p>
    <w:p w14:paraId="5963B169"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Quarto-</w:t>
      </w:r>
      <w:r w:rsidRPr="002A5DBE">
        <w:rPr>
          <w:bCs/>
          <w:color w:val="000000" w:themeColor="text1"/>
          <w:sz w:val="22"/>
          <w:szCs w:val="22"/>
          <w:lang w:eastAsia="zh-CN"/>
        </w:rPr>
        <w:t xml:space="preserve"> O termo de extinção, sempre que possível, será precedido: </w:t>
      </w:r>
    </w:p>
    <w:p w14:paraId="6099EA06"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1 Balanço dos eventos contratuais já cumpridos ou parcialmente cumpridos; </w:t>
      </w:r>
    </w:p>
    <w:p w14:paraId="0BB3E311"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2 Relação dos pagamentos já efetuados e ainda devidos; </w:t>
      </w:r>
    </w:p>
    <w:p w14:paraId="0F1AB275"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3 Indenizações e multas. </w:t>
      </w:r>
    </w:p>
    <w:p w14:paraId="0E3CFD96"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lastRenderedPageBreak/>
        <w:t>Parágrafo Quinto -</w:t>
      </w:r>
      <w:r w:rsidRPr="002A5DBE">
        <w:rPr>
          <w:bCs/>
          <w:color w:val="000000" w:themeColor="text1"/>
          <w:sz w:val="22"/>
          <w:szCs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54D9171E"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Sexto -</w:t>
      </w:r>
      <w:r w:rsidRPr="002A5DBE">
        <w:rPr>
          <w:bCs/>
          <w:color w:val="000000" w:themeColor="text1"/>
          <w:sz w:val="22"/>
          <w:szCs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758B982" w14:textId="77777777" w:rsidR="002A5DBE" w:rsidRPr="002A5DBE" w:rsidRDefault="002A5DBE" w:rsidP="002A5DBE">
      <w:pPr>
        <w:suppressAutoHyphens/>
        <w:jc w:val="both"/>
        <w:rPr>
          <w:b/>
          <w:bCs/>
          <w:color w:val="000000" w:themeColor="text1"/>
          <w:sz w:val="22"/>
          <w:szCs w:val="22"/>
          <w:lang w:eastAsia="zh-CN"/>
        </w:rPr>
      </w:pPr>
    </w:p>
    <w:p w14:paraId="11D18161"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CLAUSULA DÉCIMA TERCEIRA - LEGISLAÇÃO APLICÁVEL </w:t>
      </w:r>
    </w:p>
    <w:p w14:paraId="2D5D0EDA"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60F85E7" w14:textId="77777777" w:rsidR="002A5DBE" w:rsidRPr="002A5DBE" w:rsidRDefault="002A5DBE" w:rsidP="002A5DBE">
      <w:pPr>
        <w:suppressAutoHyphens/>
        <w:jc w:val="both"/>
        <w:rPr>
          <w:bCs/>
          <w:color w:val="000000" w:themeColor="text1"/>
          <w:sz w:val="22"/>
          <w:szCs w:val="22"/>
          <w:lang w:eastAsia="zh-CN"/>
        </w:rPr>
      </w:pPr>
    </w:p>
    <w:p w14:paraId="7C90DE6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DÉCIMA QUARTA – DURAÇÃO </w:t>
      </w:r>
    </w:p>
    <w:p w14:paraId="5CB146C6"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O prazo de vigência da contratação é de 01(um) ano, contados a partir da data da sua assinatura, podendo ser prorrogado por igual período, nos termos permitidos no art. 84 da Lei 14.133/2021.</w:t>
      </w:r>
    </w:p>
    <w:p w14:paraId="17F4F1AC" w14:textId="77777777" w:rsidR="002A5DBE" w:rsidRPr="002A5DBE" w:rsidRDefault="002A5DBE" w:rsidP="002A5DBE">
      <w:pPr>
        <w:suppressAutoHyphens/>
        <w:jc w:val="both"/>
        <w:rPr>
          <w:bCs/>
          <w:color w:val="000000" w:themeColor="text1"/>
          <w:sz w:val="22"/>
          <w:szCs w:val="22"/>
          <w:lang w:eastAsia="zh-CN"/>
        </w:rPr>
      </w:pPr>
    </w:p>
    <w:p w14:paraId="2AE821DC"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Primeiro</w:t>
      </w:r>
      <w:r w:rsidRPr="002A5DBE">
        <w:rPr>
          <w:bCs/>
          <w:color w:val="000000" w:themeColor="text1"/>
          <w:sz w:val="22"/>
          <w:szCs w:val="22"/>
          <w:lang w:eastAsia="zh-CN"/>
        </w:rPr>
        <w:t xml:space="preserve"> -</w:t>
      </w:r>
      <w:proofErr w:type="gramStart"/>
      <w:r w:rsidRPr="002A5DBE">
        <w:rPr>
          <w:bCs/>
          <w:color w:val="000000" w:themeColor="text1"/>
          <w:sz w:val="22"/>
          <w:szCs w:val="22"/>
          <w:lang w:eastAsia="zh-CN"/>
        </w:rPr>
        <w:t xml:space="preserve">  </w:t>
      </w:r>
      <w:proofErr w:type="gramEnd"/>
      <w:r w:rsidRPr="002A5DBE">
        <w:rPr>
          <w:bCs/>
          <w:color w:val="000000" w:themeColor="text1"/>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2667CE9D"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Segundo</w:t>
      </w:r>
      <w:r w:rsidRPr="002A5DBE">
        <w:rPr>
          <w:bCs/>
          <w:color w:val="000000" w:themeColor="text1"/>
          <w:sz w:val="22"/>
          <w:szCs w:val="22"/>
          <w:lang w:eastAsia="zh-CN"/>
        </w:rPr>
        <w:t xml:space="preserve"> - A prorrogação da vigência da Ata de Registro de Preços será registrada mediante termo de prorrogação pactuado pelas partes nos autos de gestão da Ata de Registro de Preços.</w:t>
      </w:r>
    </w:p>
    <w:p w14:paraId="776E20C4"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Terceiro</w:t>
      </w:r>
      <w:r w:rsidRPr="002A5DBE">
        <w:rPr>
          <w:bCs/>
          <w:color w:val="000000" w:themeColor="text1"/>
          <w:sz w:val="22"/>
          <w:szCs w:val="22"/>
          <w:lang w:eastAsia="zh-CN"/>
        </w:rPr>
        <w:t xml:space="preserve"> - A prorrogação da vigência da Ata de Registro de Preços deverá ser publicada e divulgada.</w:t>
      </w:r>
    </w:p>
    <w:p w14:paraId="56EC0732"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Parágrafo Quarto</w:t>
      </w:r>
      <w:r w:rsidRPr="002A5DBE">
        <w:rPr>
          <w:bCs/>
          <w:color w:val="000000" w:themeColor="text1"/>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7DCFD14" w14:textId="77777777" w:rsidR="002A5DBE" w:rsidRPr="002A5DBE" w:rsidRDefault="002A5DBE" w:rsidP="002A5DBE">
      <w:pPr>
        <w:suppressAutoHyphens/>
        <w:jc w:val="both"/>
        <w:rPr>
          <w:bCs/>
          <w:color w:val="000000" w:themeColor="text1"/>
          <w:sz w:val="22"/>
          <w:szCs w:val="22"/>
          <w:lang w:eastAsia="zh-CN"/>
        </w:rPr>
      </w:pPr>
    </w:p>
    <w:p w14:paraId="33E5C208"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DÉCIMA QUINTA – DA PUBLICAÇÃO </w:t>
      </w:r>
    </w:p>
    <w:p w14:paraId="1051779D"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A5DBE">
        <w:rPr>
          <w:bCs/>
          <w:color w:val="000000" w:themeColor="text1"/>
          <w:sz w:val="22"/>
          <w:szCs w:val="22"/>
          <w:lang w:eastAsia="zh-CN"/>
        </w:rPr>
        <w:t xml:space="preserve">  </w:t>
      </w:r>
      <w:proofErr w:type="gramEnd"/>
      <w:r w:rsidRPr="002A5DBE">
        <w:rPr>
          <w:bCs/>
          <w:color w:val="000000" w:themeColor="text1"/>
          <w:sz w:val="22"/>
          <w:szCs w:val="22"/>
          <w:lang w:eastAsia="zh-CN"/>
        </w:rPr>
        <w:t xml:space="preserve">art. 8º, §2º, da Lei n. 12.527, de 2011, c/c art. 7º, §3º, inciso V, do Decreto n. 7.724, de 2012. </w:t>
      </w:r>
    </w:p>
    <w:p w14:paraId="2066792F"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 xml:space="preserve"> </w:t>
      </w:r>
    </w:p>
    <w:p w14:paraId="1643CDED"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DÉCIMA SEXTA – CASOS OMISSOS </w:t>
      </w:r>
    </w:p>
    <w:p w14:paraId="423FCC5F"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4903919" w14:textId="77777777" w:rsidR="002A5DBE" w:rsidRPr="002A5DBE" w:rsidRDefault="002A5DBE" w:rsidP="002A5DBE">
      <w:pPr>
        <w:suppressAutoHyphens/>
        <w:jc w:val="both"/>
        <w:rPr>
          <w:bCs/>
          <w:color w:val="000000" w:themeColor="text1"/>
          <w:sz w:val="22"/>
          <w:szCs w:val="22"/>
          <w:lang w:eastAsia="zh-CN"/>
        </w:rPr>
      </w:pPr>
    </w:p>
    <w:p w14:paraId="4BEB2CBA" w14:textId="77777777" w:rsidR="002A5DBE" w:rsidRPr="002A5DBE" w:rsidRDefault="002A5DBE" w:rsidP="002A5DBE">
      <w:pPr>
        <w:suppressAutoHyphens/>
        <w:jc w:val="both"/>
        <w:rPr>
          <w:bCs/>
          <w:color w:val="000000" w:themeColor="text1"/>
          <w:sz w:val="22"/>
          <w:szCs w:val="22"/>
          <w:lang w:eastAsia="zh-CN"/>
        </w:rPr>
      </w:pPr>
      <w:r w:rsidRPr="002A5DBE">
        <w:rPr>
          <w:b/>
          <w:bCs/>
          <w:color w:val="000000" w:themeColor="text1"/>
          <w:sz w:val="22"/>
          <w:szCs w:val="22"/>
          <w:lang w:eastAsia="zh-CN"/>
        </w:rPr>
        <w:t xml:space="preserve">CLÁUSULA DÉCIMA SETIMA - FORO </w:t>
      </w:r>
    </w:p>
    <w:p w14:paraId="181FC1B3"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Fica eleito o foro da Comarca de Bom Jardim/ RJ para dirimir dúvidas ou questões oriundas do presente contrato.</w:t>
      </w:r>
    </w:p>
    <w:p w14:paraId="1556B99C" w14:textId="77777777" w:rsidR="002A5DBE" w:rsidRPr="002A5DBE" w:rsidRDefault="002A5DBE" w:rsidP="002A5DBE">
      <w:pPr>
        <w:suppressAutoHyphens/>
        <w:jc w:val="both"/>
        <w:rPr>
          <w:bCs/>
          <w:color w:val="000000" w:themeColor="text1"/>
          <w:sz w:val="22"/>
          <w:szCs w:val="22"/>
          <w:lang w:eastAsia="zh-CN"/>
        </w:rPr>
      </w:pPr>
    </w:p>
    <w:p w14:paraId="3B1B5762" w14:textId="77777777" w:rsidR="002A5DBE" w:rsidRPr="002A5DBE" w:rsidRDefault="002A5DBE" w:rsidP="002A5DBE">
      <w:pPr>
        <w:suppressAutoHyphens/>
        <w:jc w:val="both"/>
        <w:rPr>
          <w:bCs/>
          <w:color w:val="000000" w:themeColor="text1"/>
          <w:sz w:val="22"/>
          <w:szCs w:val="22"/>
          <w:lang w:eastAsia="zh-CN"/>
        </w:rPr>
      </w:pPr>
      <w:r w:rsidRPr="002A5DBE">
        <w:rPr>
          <w:bCs/>
          <w:color w:val="000000" w:themeColor="text1"/>
          <w:sz w:val="22"/>
          <w:szCs w:val="22"/>
          <w:lang w:eastAsia="zh-CN"/>
        </w:rPr>
        <w:t>E por estarem justas e contratadas, as partes assinam o presente instrumento contratual, em 03 (três vias) iguais e rubricadas para todos os fins de direito, na presença das testemunhas abaixo.</w:t>
      </w:r>
    </w:p>
    <w:p w14:paraId="19524D1D" w14:textId="77777777" w:rsidR="002A5DBE" w:rsidRDefault="002A5DBE" w:rsidP="002A5DBE">
      <w:pPr>
        <w:suppressAutoHyphens/>
        <w:jc w:val="both"/>
        <w:rPr>
          <w:bCs/>
          <w:color w:val="000000" w:themeColor="text1"/>
          <w:sz w:val="22"/>
          <w:szCs w:val="22"/>
          <w:lang w:eastAsia="zh-CN"/>
        </w:rPr>
      </w:pPr>
    </w:p>
    <w:p w14:paraId="13BCA4E1" w14:textId="77777777" w:rsidR="002A5DBE" w:rsidRDefault="002A5DBE" w:rsidP="002A5DBE">
      <w:pPr>
        <w:suppressAutoHyphens/>
        <w:jc w:val="both"/>
        <w:rPr>
          <w:bCs/>
          <w:color w:val="000000" w:themeColor="text1"/>
          <w:sz w:val="22"/>
          <w:szCs w:val="22"/>
          <w:lang w:eastAsia="zh-CN"/>
        </w:rPr>
      </w:pPr>
    </w:p>
    <w:p w14:paraId="0138194F" w14:textId="77777777" w:rsidR="002A5DBE" w:rsidRDefault="002A5DBE" w:rsidP="002A5DBE">
      <w:pPr>
        <w:suppressAutoHyphens/>
        <w:jc w:val="both"/>
        <w:rPr>
          <w:bCs/>
          <w:color w:val="000000" w:themeColor="text1"/>
          <w:sz w:val="22"/>
          <w:szCs w:val="22"/>
          <w:lang w:eastAsia="zh-CN"/>
        </w:rPr>
      </w:pPr>
    </w:p>
    <w:p w14:paraId="27FBE773" w14:textId="77777777" w:rsidR="002A5DBE" w:rsidRPr="00721950" w:rsidRDefault="002A5DBE" w:rsidP="002A5DBE">
      <w:pPr>
        <w:pStyle w:val="Corpodetexto"/>
        <w:spacing w:line="200" w:lineRule="atLeast"/>
        <w:rPr>
          <w:szCs w:val="22"/>
        </w:rPr>
      </w:pPr>
      <w:r w:rsidRPr="00721950">
        <w:rPr>
          <w:szCs w:val="22"/>
        </w:rPr>
        <w:t>Bom Jardim, XX de XXXX de 202</w:t>
      </w:r>
      <w:r>
        <w:rPr>
          <w:szCs w:val="22"/>
        </w:rPr>
        <w:t>5</w:t>
      </w:r>
      <w:r w:rsidRPr="00721950">
        <w:rPr>
          <w:szCs w:val="22"/>
        </w:rPr>
        <w:t>.</w:t>
      </w:r>
    </w:p>
    <w:p w14:paraId="0BFDF064" w14:textId="77777777" w:rsidR="002A5DBE" w:rsidRPr="00910675" w:rsidRDefault="002A5DBE" w:rsidP="00DB105F">
      <w:pPr>
        <w:suppressAutoHyphens/>
        <w:jc w:val="both"/>
        <w:rPr>
          <w:bCs/>
          <w:color w:val="000000" w:themeColor="text1"/>
          <w:sz w:val="22"/>
          <w:szCs w:val="22"/>
          <w:lang w:eastAsia="zh-CN"/>
        </w:rPr>
      </w:pPr>
    </w:p>
    <w:p w14:paraId="6307A518" w14:textId="77777777" w:rsidR="00DB105F" w:rsidRPr="00910675" w:rsidRDefault="00DB105F" w:rsidP="00DB105F">
      <w:pPr>
        <w:suppressAutoHyphens/>
        <w:spacing w:line="200" w:lineRule="atLeast"/>
        <w:jc w:val="center"/>
        <w:rPr>
          <w:color w:val="000000" w:themeColor="text1"/>
          <w:sz w:val="22"/>
          <w:szCs w:val="22"/>
          <w:lang w:eastAsia="zh-CN"/>
        </w:rPr>
      </w:pPr>
    </w:p>
    <w:p w14:paraId="3755862D" w14:textId="77777777" w:rsidR="00DB105F" w:rsidRPr="00910675" w:rsidRDefault="00DB105F" w:rsidP="00DB105F">
      <w:pPr>
        <w:suppressAutoHyphens/>
        <w:spacing w:line="200" w:lineRule="atLeast"/>
        <w:jc w:val="center"/>
        <w:rPr>
          <w:color w:val="000000" w:themeColor="text1"/>
          <w:sz w:val="22"/>
          <w:szCs w:val="22"/>
          <w:lang w:eastAsia="zh-CN"/>
        </w:rPr>
      </w:pPr>
      <w:r w:rsidRPr="00910675">
        <w:rPr>
          <w:color w:val="000000" w:themeColor="text1"/>
          <w:sz w:val="22"/>
          <w:szCs w:val="22"/>
          <w:lang w:eastAsia="zh-CN"/>
        </w:rPr>
        <w:t xml:space="preserve"> </w:t>
      </w:r>
    </w:p>
    <w:p w14:paraId="6BE53D7C" w14:textId="77777777" w:rsidR="002A5DBE" w:rsidRDefault="002A5DBE" w:rsidP="002A5DBE">
      <w:pPr>
        <w:suppressAutoHyphens/>
        <w:spacing w:line="200" w:lineRule="atLeast"/>
        <w:jc w:val="center"/>
        <w:rPr>
          <w:color w:val="000000" w:themeColor="text1"/>
          <w:sz w:val="22"/>
          <w:szCs w:val="22"/>
          <w:lang w:eastAsia="zh-CN"/>
        </w:rPr>
        <w:sectPr w:rsidR="002A5DBE" w:rsidSect="00DB105F">
          <w:type w:val="continuous"/>
          <w:pgSz w:w="11906" w:h="16838"/>
          <w:pgMar w:top="1821" w:right="1274" w:bottom="1417" w:left="1418" w:header="708" w:footer="708" w:gutter="0"/>
          <w:cols w:space="720"/>
        </w:sectPr>
      </w:pPr>
    </w:p>
    <w:p w14:paraId="6FDB8E1F" w14:textId="77777777" w:rsidR="002A5DBE" w:rsidRPr="002A5DBE" w:rsidRDefault="002A5DBE" w:rsidP="002A5DBE">
      <w:pPr>
        <w:suppressAutoHyphens/>
        <w:spacing w:line="200" w:lineRule="atLeast"/>
        <w:jc w:val="center"/>
        <w:rPr>
          <w:b/>
          <w:bCs/>
          <w:color w:val="000000" w:themeColor="text1"/>
          <w:sz w:val="22"/>
          <w:szCs w:val="22"/>
          <w:lang w:eastAsia="zh-CN"/>
        </w:rPr>
      </w:pPr>
      <w:r w:rsidRPr="002A5DBE">
        <w:rPr>
          <w:b/>
          <w:bCs/>
          <w:color w:val="000000" w:themeColor="text1"/>
          <w:sz w:val="22"/>
          <w:szCs w:val="22"/>
          <w:lang w:eastAsia="zh-CN"/>
        </w:rPr>
        <w:lastRenderedPageBreak/>
        <w:t>FUNDO MUNICIPAL DE SAÚDE CONTRATANTE</w:t>
      </w:r>
    </w:p>
    <w:p w14:paraId="54E8316C" w14:textId="77777777" w:rsidR="002A5DBE" w:rsidRPr="002A5DBE" w:rsidRDefault="002A5DBE" w:rsidP="002A5DBE">
      <w:pPr>
        <w:suppressAutoHyphens/>
        <w:spacing w:line="200" w:lineRule="atLeast"/>
        <w:jc w:val="center"/>
        <w:rPr>
          <w:b/>
          <w:bCs/>
          <w:color w:val="000000" w:themeColor="text1"/>
          <w:sz w:val="22"/>
          <w:szCs w:val="22"/>
          <w:lang w:eastAsia="zh-CN"/>
        </w:rPr>
      </w:pPr>
      <w:r w:rsidRPr="002A5DBE">
        <w:rPr>
          <w:b/>
          <w:bCs/>
          <w:color w:val="000000" w:themeColor="text1"/>
          <w:sz w:val="22"/>
          <w:szCs w:val="22"/>
          <w:lang w:eastAsia="zh-CN"/>
        </w:rPr>
        <w:lastRenderedPageBreak/>
        <w:t>XXXXXXXXX</w:t>
      </w:r>
    </w:p>
    <w:p w14:paraId="6ABCE74E" w14:textId="77777777" w:rsidR="002A5DBE" w:rsidRPr="002A5DBE" w:rsidRDefault="002A5DBE" w:rsidP="002A5DBE">
      <w:pPr>
        <w:suppressAutoHyphens/>
        <w:spacing w:line="200" w:lineRule="atLeast"/>
        <w:jc w:val="center"/>
        <w:rPr>
          <w:b/>
          <w:bCs/>
          <w:color w:val="000000" w:themeColor="text1"/>
          <w:sz w:val="22"/>
          <w:szCs w:val="22"/>
          <w:lang w:eastAsia="zh-CN"/>
        </w:rPr>
      </w:pPr>
      <w:r w:rsidRPr="002A5DBE">
        <w:rPr>
          <w:b/>
          <w:bCs/>
          <w:color w:val="000000" w:themeColor="text1"/>
          <w:sz w:val="22"/>
          <w:szCs w:val="22"/>
          <w:lang w:eastAsia="zh-CN"/>
        </w:rPr>
        <w:t>CONTRATADA</w:t>
      </w:r>
    </w:p>
    <w:p w14:paraId="54749F74" w14:textId="77777777" w:rsidR="002A5DBE" w:rsidRPr="002A5DBE" w:rsidRDefault="002A5DBE" w:rsidP="002A5DBE">
      <w:pPr>
        <w:suppressAutoHyphens/>
        <w:spacing w:line="200" w:lineRule="atLeast"/>
        <w:jc w:val="center"/>
        <w:rPr>
          <w:b/>
          <w:bCs/>
          <w:color w:val="000000" w:themeColor="text1"/>
          <w:sz w:val="22"/>
          <w:szCs w:val="22"/>
          <w:lang w:eastAsia="zh-CN"/>
        </w:rPr>
        <w:sectPr w:rsidR="002A5DBE" w:rsidRPr="002A5DBE" w:rsidSect="002A5DBE">
          <w:type w:val="continuous"/>
          <w:pgSz w:w="11906" w:h="16838"/>
          <w:pgMar w:top="1821" w:right="1274" w:bottom="1417" w:left="1418" w:header="708" w:footer="708" w:gutter="0"/>
          <w:cols w:num="2" w:space="720"/>
        </w:sectPr>
      </w:pPr>
    </w:p>
    <w:p w14:paraId="6C028AD4" w14:textId="77777777" w:rsidR="002A5DBE" w:rsidRPr="002A5DBE" w:rsidRDefault="002A5DBE" w:rsidP="002A5DBE">
      <w:pPr>
        <w:suppressAutoHyphens/>
        <w:spacing w:line="200" w:lineRule="atLeast"/>
        <w:jc w:val="center"/>
        <w:rPr>
          <w:b/>
          <w:bCs/>
          <w:color w:val="000000" w:themeColor="text1"/>
          <w:sz w:val="22"/>
          <w:szCs w:val="22"/>
          <w:lang w:eastAsia="zh-CN"/>
        </w:rPr>
      </w:pPr>
      <w:r w:rsidRPr="002A5DBE">
        <w:rPr>
          <w:b/>
          <w:bCs/>
          <w:color w:val="000000" w:themeColor="text1"/>
          <w:sz w:val="22"/>
          <w:szCs w:val="22"/>
          <w:lang w:eastAsia="zh-CN"/>
        </w:rPr>
        <w:lastRenderedPageBreak/>
        <w:t xml:space="preserve"> </w:t>
      </w:r>
    </w:p>
    <w:p w14:paraId="3894CBA5" w14:textId="77777777" w:rsidR="002A5DBE" w:rsidRPr="002A5DBE" w:rsidRDefault="002A5DBE" w:rsidP="002A5DBE">
      <w:pPr>
        <w:suppressAutoHyphens/>
        <w:spacing w:line="200" w:lineRule="atLeast"/>
        <w:rPr>
          <w:color w:val="000000" w:themeColor="text1"/>
          <w:sz w:val="22"/>
          <w:szCs w:val="22"/>
          <w:lang w:eastAsia="zh-CN"/>
        </w:rPr>
      </w:pPr>
      <w:r w:rsidRPr="002A5DBE">
        <w:rPr>
          <w:color w:val="000000" w:themeColor="text1"/>
          <w:sz w:val="22"/>
          <w:szCs w:val="22"/>
          <w:lang w:eastAsia="zh-CN"/>
        </w:rPr>
        <w:t>TESTEMUNHAS:</w:t>
      </w:r>
    </w:p>
    <w:p w14:paraId="3F5550AF" w14:textId="77777777" w:rsidR="002A5DBE" w:rsidRPr="002A5DBE" w:rsidRDefault="002A5DBE" w:rsidP="002A5DBE">
      <w:pPr>
        <w:suppressAutoHyphens/>
        <w:spacing w:line="200" w:lineRule="atLeast"/>
        <w:rPr>
          <w:color w:val="000000" w:themeColor="text1"/>
          <w:sz w:val="22"/>
          <w:szCs w:val="22"/>
          <w:lang w:eastAsia="zh-CN"/>
        </w:rPr>
      </w:pPr>
      <w:r w:rsidRPr="002A5DBE">
        <w:rPr>
          <w:color w:val="000000" w:themeColor="text1"/>
          <w:sz w:val="22"/>
          <w:szCs w:val="22"/>
          <w:lang w:eastAsia="zh-CN"/>
        </w:rPr>
        <w:t xml:space="preserve"> </w:t>
      </w:r>
    </w:p>
    <w:p w14:paraId="470517F3" w14:textId="77777777" w:rsidR="002A5DBE" w:rsidRPr="002A5DBE" w:rsidRDefault="002A5DBE" w:rsidP="002A5DBE">
      <w:pPr>
        <w:suppressAutoHyphens/>
        <w:spacing w:line="200" w:lineRule="atLeast"/>
        <w:rPr>
          <w:color w:val="000000" w:themeColor="text1"/>
          <w:sz w:val="22"/>
          <w:szCs w:val="22"/>
          <w:lang w:eastAsia="zh-CN"/>
        </w:rPr>
      </w:pPr>
      <w:r w:rsidRPr="002A5DBE">
        <w:rPr>
          <w:color w:val="000000" w:themeColor="text1"/>
          <w:sz w:val="22"/>
          <w:szCs w:val="22"/>
          <w:lang w:eastAsia="zh-CN"/>
        </w:rPr>
        <w:t>Nome:</w:t>
      </w:r>
    </w:p>
    <w:p w14:paraId="29749EF8" w14:textId="77777777" w:rsidR="002A5DBE" w:rsidRPr="002A5DBE" w:rsidRDefault="002A5DBE" w:rsidP="002A5DBE">
      <w:pPr>
        <w:suppressAutoHyphens/>
        <w:spacing w:line="200" w:lineRule="atLeast"/>
        <w:rPr>
          <w:color w:val="000000" w:themeColor="text1"/>
          <w:sz w:val="22"/>
          <w:szCs w:val="22"/>
          <w:lang w:eastAsia="zh-CN"/>
        </w:rPr>
      </w:pPr>
      <w:r w:rsidRPr="002A5DBE">
        <w:rPr>
          <w:color w:val="000000" w:themeColor="text1"/>
          <w:sz w:val="22"/>
          <w:szCs w:val="22"/>
          <w:lang w:eastAsia="zh-CN"/>
        </w:rPr>
        <w:t>CPF:</w:t>
      </w:r>
    </w:p>
    <w:p w14:paraId="7A0353D3" w14:textId="77777777" w:rsidR="002A5DBE" w:rsidRPr="002A5DBE" w:rsidRDefault="002A5DBE" w:rsidP="002A5DBE">
      <w:pPr>
        <w:suppressAutoHyphens/>
        <w:spacing w:line="200" w:lineRule="atLeast"/>
        <w:rPr>
          <w:color w:val="000000" w:themeColor="text1"/>
          <w:sz w:val="22"/>
          <w:szCs w:val="22"/>
          <w:lang w:eastAsia="zh-CN"/>
        </w:rPr>
      </w:pPr>
      <w:r w:rsidRPr="002A5DBE">
        <w:rPr>
          <w:color w:val="000000" w:themeColor="text1"/>
          <w:sz w:val="22"/>
          <w:szCs w:val="22"/>
          <w:lang w:eastAsia="zh-CN"/>
        </w:rPr>
        <w:t>Nome:</w:t>
      </w:r>
    </w:p>
    <w:p w14:paraId="6CB3CDA5" w14:textId="77777777" w:rsidR="002A5DBE" w:rsidRPr="002A5DBE" w:rsidRDefault="002A5DBE" w:rsidP="002A5DBE">
      <w:pPr>
        <w:suppressAutoHyphens/>
        <w:spacing w:line="200" w:lineRule="atLeast"/>
        <w:rPr>
          <w:color w:val="000000" w:themeColor="text1"/>
          <w:sz w:val="22"/>
          <w:szCs w:val="22"/>
          <w:lang w:eastAsia="zh-CN"/>
        </w:rPr>
      </w:pPr>
      <w:r w:rsidRPr="002A5DBE">
        <w:rPr>
          <w:color w:val="000000" w:themeColor="text1"/>
          <w:sz w:val="22"/>
          <w:szCs w:val="22"/>
          <w:lang w:eastAsia="zh-CN"/>
        </w:rPr>
        <w:t xml:space="preserve">CPF: </w:t>
      </w:r>
    </w:p>
    <w:p w14:paraId="3FBDCBEC" w14:textId="77777777" w:rsidR="00DB105F" w:rsidRPr="00910675" w:rsidRDefault="00DB105F" w:rsidP="002A5DBE">
      <w:pPr>
        <w:suppressAutoHyphens/>
        <w:spacing w:line="200" w:lineRule="atLeast"/>
        <w:rPr>
          <w:color w:val="000000" w:themeColor="text1"/>
          <w:sz w:val="22"/>
          <w:szCs w:val="22"/>
          <w:lang w:eastAsia="zh-CN"/>
        </w:rPr>
      </w:pPr>
    </w:p>
    <w:p w14:paraId="6F44E32A" w14:textId="77777777" w:rsidR="00DB105F" w:rsidRPr="00910675" w:rsidRDefault="00DB105F" w:rsidP="00DB105F">
      <w:pPr>
        <w:rPr>
          <w:b/>
          <w:bCs/>
          <w:color w:val="000000" w:themeColor="text1"/>
          <w:sz w:val="22"/>
          <w:szCs w:val="22"/>
          <w:lang w:eastAsia="zh-CN"/>
        </w:rPr>
        <w:sectPr w:rsidR="00DB105F" w:rsidRPr="00910675" w:rsidSect="00DB105F">
          <w:type w:val="continuous"/>
          <w:pgSz w:w="11906" w:h="16838"/>
          <w:pgMar w:top="1821" w:right="1274" w:bottom="1417" w:left="1418" w:header="708" w:footer="708" w:gutter="0"/>
          <w:cols w:space="720"/>
        </w:sectPr>
      </w:pPr>
    </w:p>
    <w:p w14:paraId="54434708" w14:textId="77777777" w:rsidR="00DB105F" w:rsidRPr="00910675" w:rsidRDefault="00DB105F" w:rsidP="00DB105F">
      <w:pPr>
        <w:rPr>
          <w:b/>
          <w:color w:val="000000" w:themeColor="text1"/>
          <w:sz w:val="22"/>
          <w:szCs w:val="22"/>
          <w:lang w:eastAsia="zh-CN"/>
        </w:rPr>
        <w:sectPr w:rsidR="00DB105F" w:rsidRPr="00910675" w:rsidSect="00DB105F">
          <w:type w:val="continuous"/>
          <w:pgSz w:w="11906" w:h="16838"/>
          <w:pgMar w:top="1417" w:right="1701" w:bottom="1417" w:left="1701" w:header="708" w:footer="708" w:gutter="0"/>
          <w:cols w:space="708"/>
        </w:sectPr>
      </w:pPr>
    </w:p>
    <w:p w14:paraId="61AEAF48" w14:textId="20F16FA2" w:rsidR="00DB105F" w:rsidRPr="00910675" w:rsidRDefault="00DB105F" w:rsidP="00DB105F">
      <w:pPr>
        <w:suppressAutoHyphens/>
        <w:rPr>
          <w:color w:val="000000" w:themeColor="text1"/>
          <w:sz w:val="22"/>
          <w:szCs w:val="22"/>
          <w:lang w:eastAsia="zh-CN"/>
        </w:rPr>
      </w:pPr>
    </w:p>
    <w:sectPr w:rsidR="00DB105F" w:rsidRPr="00910675" w:rsidSect="00C0164D">
      <w:headerReference w:type="default" r:id="rId60"/>
      <w:footerReference w:type="default" r:id="rId6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F5A7F" w14:textId="77777777" w:rsidR="000645AC" w:rsidRDefault="000645AC">
      <w:r>
        <w:separator/>
      </w:r>
    </w:p>
  </w:endnote>
  <w:endnote w:type="continuationSeparator" w:id="0">
    <w:p w14:paraId="4CA49AFD" w14:textId="77777777" w:rsidR="000645AC" w:rsidRDefault="0006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AF1933" w:rsidRPr="000E59EE" w:rsidRDefault="00AF1933"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AF3A89">
          <w:rPr>
            <w:noProof/>
            <w:sz w:val="22"/>
          </w:rPr>
          <w:t>1</w:t>
        </w:r>
        <w:r w:rsidRPr="000E59EE">
          <w:rPr>
            <w:sz w:val="22"/>
          </w:rPr>
          <w:fldChar w:fldCharType="end"/>
        </w:r>
        <w:r w:rsidRPr="000E59EE">
          <w:rPr>
            <w:sz w:val="22"/>
          </w:rPr>
          <w:t>]</w:t>
        </w:r>
      </w:p>
    </w:sdtContent>
  </w:sdt>
  <w:p w14:paraId="018AF884" w14:textId="781B2227" w:rsidR="00AF1933" w:rsidRDefault="00AF1933">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436BA33E" w14:textId="77777777" w:rsidR="00AF1933" w:rsidRDefault="00AF1933">
        <w:pPr>
          <w:pStyle w:val="Rodap"/>
          <w:jc w:val="right"/>
        </w:pPr>
        <w:r>
          <w:fldChar w:fldCharType="begin"/>
        </w:r>
        <w:r>
          <w:instrText>PAGE   \* MERGEFORMAT</w:instrText>
        </w:r>
        <w:r>
          <w:fldChar w:fldCharType="separate"/>
        </w:r>
        <w:r>
          <w:rPr>
            <w:noProof/>
          </w:rPr>
          <w:t>11</w:t>
        </w:r>
        <w:r>
          <w:fldChar w:fldCharType="end"/>
        </w:r>
      </w:p>
    </w:sdtContent>
  </w:sdt>
  <w:p w14:paraId="13625F43" w14:textId="77777777" w:rsidR="00AF1933" w:rsidRDefault="00AF19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5BD98" w14:textId="77777777" w:rsidR="000645AC" w:rsidRDefault="000645AC">
      <w:r>
        <w:separator/>
      </w:r>
    </w:p>
  </w:footnote>
  <w:footnote w:type="continuationSeparator" w:id="0">
    <w:p w14:paraId="43B9CECC" w14:textId="77777777" w:rsidR="000645AC" w:rsidRDefault="00064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F1933" w:rsidRDefault="00AF1933"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AEF75E5" w:rsidR="00AF1933" w:rsidRPr="00424C5A" w:rsidRDefault="00AF1933"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Nº 6248/25</w:t>
                          </w:r>
                        </w:p>
                        <w:p w14:paraId="1FC1E4C9" w14:textId="1199F3F5" w:rsidR="00AF1933" w:rsidRPr="00424C5A" w:rsidRDefault="00AF1933"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F1933" w:rsidRDefault="00AF19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5AEF75E5" w:rsidR="00AF1933" w:rsidRPr="00424C5A" w:rsidRDefault="00AF1933"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Nº 6248/25</w:t>
                    </w:r>
                  </w:p>
                  <w:p w14:paraId="1FC1E4C9" w14:textId="1199F3F5" w:rsidR="00AF1933" w:rsidRPr="00424C5A" w:rsidRDefault="00AF1933"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AF1933" w:rsidRDefault="00AF1933"/>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F1933" w:rsidRDefault="00AF1933"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F1933" w:rsidRDefault="00AF19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37E" w14:textId="77777777" w:rsidR="00AF1933" w:rsidRPr="00D626E7" w:rsidRDefault="00AF1933" w:rsidP="00B866D5">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AF1933" w:rsidRDefault="00AF1933" w:rsidP="00B866D5">
                          <w:pPr>
                            <w:jc w:val="center"/>
                          </w:pPr>
                          <w:r>
                            <w:t>Página:</w:t>
                          </w:r>
                        </w:p>
                        <w:p w14:paraId="2E40CCBB" w14:textId="77777777" w:rsidR="00AF1933" w:rsidRDefault="00AF1933" w:rsidP="00B866D5">
                          <w:pPr>
                            <w:jc w:val="center"/>
                          </w:pPr>
                          <w:r>
                            <w:t>_______</w:t>
                          </w:r>
                        </w:p>
                        <w:p w14:paraId="06FAEE84" w14:textId="77777777" w:rsidR="00AF1933" w:rsidRDefault="00AF1933" w:rsidP="00B866D5">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327436"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" fillcolor="white [3201]" strokecolor="black [3213]" strokeweight="2pt">
              <v:textbox>
                <w:txbxContent>
                  <w:p w14:paraId="48A648B9" w14:textId="77777777" w:rsidR="00AF1933" w:rsidRDefault="00AF1933" w:rsidP="00B866D5">
                    <w:pPr>
                      <w:jc w:val="center"/>
                    </w:pPr>
                    <w:r>
                      <w:t>Página:</w:t>
                    </w:r>
                  </w:p>
                  <w:p w14:paraId="2E40CCBB" w14:textId="77777777" w:rsidR="00AF1933" w:rsidRDefault="00AF1933" w:rsidP="00B866D5">
                    <w:pPr>
                      <w:jc w:val="center"/>
                    </w:pPr>
                    <w:r>
                      <w:t>_______</w:t>
                    </w:r>
                  </w:p>
                  <w:p w14:paraId="06FAEE84" w14:textId="77777777" w:rsidR="00AF1933" w:rsidRDefault="00AF1933" w:rsidP="00B866D5">
                    <w:pPr>
                      <w:jc w:val="center"/>
                    </w:pPr>
                    <w:r>
                      <w:t>Rubrica:</w:t>
                    </w:r>
                  </w:p>
                </w:txbxContent>
              </v:textbox>
            </v:oval>
          </w:pict>
        </mc:Fallback>
      </mc:AlternateContent>
    </w:r>
    <w:r w:rsidR="00AF3A89">
      <w:rPr>
        <w:noProof/>
      </w:rPr>
      <w:pict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1032" DrawAspect="Content" ObjectID="_1826262742" r:id="rId2"/>
      </w:pict>
    </w:r>
    <w:r w:rsidRPr="00D626E7">
      <w:rPr>
        <w:rFonts w:ascii="Arial Narrow" w:hAnsi="Arial Narrow"/>
        <w:b/>
        <w:sz w:val="36"/>
      </w:rPr>
      <w:t>ESTADO DO RIO DE JANEIRO</w:t>
    </w:r>
    <w:r w:rsidRPr="006B621E">
      <w:rPr>
        <w:sz w:val="24"/>
        <w:szCs w:val="24"/>
      </w:rPr>
      <w:t xml:space="preserve"> </w:t>
    </w:r>
  </w:p>
  <w:p w14:paraId="14D032B1" w14:textId="77777777" w:rsidR="00AF1933" w:rsidRPr="00D626E7" w:rsidRDefault="00AF1933" w:rsidP="00B866D5">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AF1933" w:rsidRDefault="00AF1933">
    <w:pPr>
      <w:pStyle w:val="Cabealho"/>
    </w:pPr>
  </w:p>
  <w:p w14:paraId="25139D09" w14:textId="77777777" w:rsidR="00AF1933" w:rsidRDefault="00AF19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A13113"/>
    <w:multiLevelType w:val="multilevel"/>
    <w:tmpl w:val="9ED262B0"/>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1F2F73"/>
    <w:multiLevelType w:val="hybridMultilevel"/>
    <w:tmpl w:val="3B8CCA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78C36D3"/>
    <w:multiLevelType w:val="hybridMultilevel"/>
    <w:tmpl w:val="5956A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08962026"/>
    <w:multiLevelType w:val="hybridMultilevel"/>
    <w:tmpl w:val="26EA64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
    <w:nsid w:val="17BD5CD6"/>
    <w:multiLevelType w:val="hybridMultilevel"/>
    <w:tmpl w:val="ABC4F2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4636E73"/>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6">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8">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nsid w:val="51074995"/>
    <w:multiLevelType w:val="multilevel"/>
    <w:tmpl w:val="190428F8"/>
    <w:lvl w:ilvl="0">
      <w:start w:val="11"/>
      <w:numFmt w:val="decimal"/>
      <w:lvlText w:val="%1"/>
      <w:lvlJc w:val="left"/>
      <w:pPr>
        <w:ind w:left="540" w:hanging="540"/>
      </w:pPr>
      <w:rPr>
        <w:rFonts w:hint="default"/>
      </w:rPr>
    </w:lvl>
    <w:lvl w:ilvl="1">
      <w:start w:val="30"/>
      <w:numFmt w:val="decimal"/>
      <w:lvlText w:val="%1.%2"/>
      <w:lvlJc w:val="left"/>
      <w:pPr>
        <w:ind w:left="1539" w:hanging="54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432" w:hanging="1440"/>
      </w:pPr>
      <w:rPr>
        <w:rFonts w:hint="default"/>
      </w:rPr>
    </w:lvl>
  </w:abstractNum>
  <w:abstractNum w:abstractNumId="48">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1233E8B"/>
    <w:multiLevelType w:val="hybridMultilevel"/>
    <w:tmpl w:val="BCE2CD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9"/>
  </w:num>
  <w:num w:numId="2">
    <w:abstractNumId w:val="17"/>
  </w:num>
  <w:num w:numId="3">
    <w:abstractNumId w:val="63"/>
  </w:num>
  <w:num w:numId="4">
    <w:abstractNumId w:val="49"/>
  </w:num>
  <w:num w:numId="5">
    <w:abstractNumId w:val="30"/>
  </w:num>
  <w:num w:numId="6">
    <w:abstractNumId w:val="20"/>
  </w:num>
  <w:num w:numId="7">
    <w:abstractNumId w:val="25"/>
  </w:num>
  <w:num w:numId="8">
    <w:abstractNumId w:val="43"/>
  </w:num>
  <w:num w:numId="9">
    <w:abstractNumId w:val="34"/>
  </w:num>
  <w:num w:numId="10">
    <w:abstractNumId w:val="45"/>
  </w:num>
  <w:num w:numId="11">
    <w:abstractNumId w:val="62"/>
  </w:num>
  <w:num w:numId="12">
    <w:abstractNumId w:val="29"/>
  </w:num>
  <w:num w:numId="13">
    <w:abstractNumId w:val="41"/>
  </w:num>
  <w:num w:numId="14">
    <w:abstractNumId w:val="42"/>
  </w:num>
  <w:num w:numId="15">
    <w:abstractNumId w:val="46"/>
  </w:num>
  <w:num w:numId="16">
    <w:abstractNumId w:val="10"/>
  </w:num>
  <w:num w:numId="17">
    <w:abstractNumId w:val="61"/>
  </w:num>
  <w:num w:numId="18">
    <w:abstractNumId w:val="32"/>
  </w:num>
  <w:num w:numId="19">
    <w:abstractNumId w:val="44"/>
  </w:num>
  <w:num w:numId="20">
    <w:abstractNumId w:val="52"/>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4"/>
    </w:lvlOverride>
    <w:lvlOverride w:ilvl="1"/>
    <w:lvlOverride w:ilvl="2"/>
    <w:lvlOverride w:ilvl="3"/>
    <w:lvlOverride w:ilvl="4"/>
    <w:lvlOverride w:ilvl="5"/>
    <w:lvlOverride w:ilvl="6"/>
    <w:lvlOverride w:ilvl="7"/>
    <w:lvlOverride w:ilvl="8"/>
  </w:num>
  <w:num w:numId="22">
    <w:abstractNumId w:val="54"/>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7"/>
  </w:num>
  <w:num w:numId="26">
    <w:abstractNumId w:val="21"/>
  </w:num>
  <w:num w:numId="27">
    <w:abstractNumId w:val="33"/>
  </w:num>
  <w:num w:numId="28">
    <w:abstractNumId w:val="36"/>
  </w:num>
  <w:num w:numId="29">
    <w:abstractNumId w:val="13"/>
  </w:num>
  <w:num w:numId="30">
    <w:abstractNumId w:val="64"/>
  </w:num>
  <w:num w:numId="31">
    <w:abstractNumId w:val="38"/>
  </w:num>
  <w:num w:numId="32">
    <w:abstractNumId w:val="37"/>
  </w:num>
  <w:num w:numId="33">
    <w:abstractNumId w:val="50"/>
  </w:num>
  <w:num w:numId="34">
    <w:abstractNumId w:val="16"/>
  </w:num>
  <w:num w:numId="35">
    <w:abstractNumId w:val="55"/>
  </w:num>
  <w:num w:numId="36">
    <w:abstractNumId w:val="48"/>
  </w:num>
  <w:num w:numId="37">
    <w:abstractNumId w:val="15"/>
  </w:num>
  <w:num w:numId="38">
    <w:abstractNumId w:val="51"/>
  </w:num>
  <w:num w:numId="39">
    <w:abstractNumId w:val="14"/>
  </w:num>
  <w:num w:numId="40">
    <w:abstractNumId w:val="58"/>
  </w:num>
  <w:num w:numId="41">
    <w:abstractNumId w:val="60"/>
  </w:num>
  <w:num w:numId="42">
    <w:abstractNumId w:val="65"/>
  </w:num>
  <w:num w:numId="43">
    <w:abstractNumId w:val="40"/>
  </w:num>
  <w:num w:numId="44">
    <w:abstractNumId w:val="6"/>
  </w:num>
  <w:num w:numId="45">
    <w:abstractNumId w:val="57"/>
  </w:num>
  <w:num w:numId="46">
    <w:abstractNumId w:val="53"/>
  </w:num>
  <w:num w:numId="47">
    <w:abstractNumId w:val="23"/>
  </w:num>
  <w:num w:numId="48">
    <w:abstractNumId w:val="26"/>
  </w:num>
  <w:num w:numId="49">
    <w:abstractNumId w:val="22"/>
  </w:num>
  <w:num w:numId="50">
    <w:abstractNumId w:val="31"/>
  </w:num>
  <w:num w:numId="51">
    <w:abstractNumId w:val="19"/>
  </w:num>
  <w:num w:numId="52">
    <w:abstractNumId w:val="8"/>
  </w:num>
  <w:num w:numId="53">
    <w:abstractNumId w:val="9"/>
  </w:num>
  <w:num w:numId="54">
    <w:abstractNumId w:val="11"/>
  </w:num>
  <w:num w:numId="55">
    <w:abstractNumId w:val="56"/>
  </w:num>
  <w:num w:numId="56">
    <w:abstractNumId w:val="12"/>
  </w:num>
  <w:num w:numId="57">
    <w:abstractNumId w:val="47"/>
  </w:num>
  <w:num w:numId="58">
    <w:abstractNumId w:val="18"/>
  </w:num>
  <w:num w:numId="59">
    <w:abstractNumId w:val="39"/>
  </w:num>
  <w:num w:numId="60">
    <w:abstractNumId w:val="28"/>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3DD6"/>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45AC"/>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A5DBE"/>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0D3A"/>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1817"/>
    <w:rsid w:val="00501D40"/>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4B28"/>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855"/>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A7FBE"/>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0198"/>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7729D"/>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260A"/>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5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198"/>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31A"/>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04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2DC1"/>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C9C"/>
    <w:rsid w:val="00A81D1D"/>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F9C"/>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933"/>
    <w:rsid w:val="00AF2256"/>
    <w:rsid w:val="00AF256B"/>
    <w:rsid w:val="00AF2619"/>
    <w:rsid w:val="00AF28C8"/>
    <w:rsid w:val="00AF3A89"/>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4DF"/>
    <w:rsid w:val="00B42612"/>
    <w:rsid w:val="00B433EA"/>
    <w:rsid w:val="00B43527"/>
    <w:rsid w:val="00B4456B"/>
    <w:rsid w:val="00B44AEB"/>
    <w:rsid w:val="00B44D56"/>
    <w:rsid w:val="00B452D7"/>
    <w:rsid w:val="00B45394"/>
    <w:rsid w:val="00B45F77"/>
    <w:rsid w:val="00B46807"/>
    <w:rsid w:val="00B46A45"/>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6E04"/>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3EF5"/>
    <w:rsid w:val="00CC3F79"/>
    <w:rsid w:val="00CC4E8D"/>
    <w:rsid w:val="00CC513B"/>
    <w:rsid w:val="00CC55B2"/>
    <w:rsid w:val="00CD0382"/>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62A2"/>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eader" Target="header1.xm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footer" Target="footer2.xm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559DD4024F4786A54BDE7EB119C303"/>
        <w:category>
          <w:name w:val="Geral"/>
          <w:gallery w:val="placeholder"/>
        </w:category>
        <w:types>
          <w:type w:val="bbPlcHdr"/>
        </w:types>
        <w:behaviors>
          <w:behavior w:val="content"/>
        </w:behaviors>
        <w:guid w:val="{BD282A6D-3EC2-4CF7-939F-9757014FE3A8}"/>
      </w:docPartPr>
      <w:docPartBody>
        <w:p w:rsidR="00A74544" w:rsidRDefault="00B308B8" w:rsidP="00B308B8">
          <w:pPr>
            <w:pStyle w:val="12559DD4024F4786A54BDE7EB119C303"/>
          </w:pPr>
          <w:r w:rsidRPr="005E3187">
            <w:rPr>
              <w:rStyle w:val="TextodoEspaoReservado"/>
              <w:color w:val="C00000"/>
            </w:rPr>
            <w:t>......</w:t>
          </w:r>
        </w:p>
      </w:docPartBody>
    </w:docPart>
    <w:docPart>
      <w:docPartPr>
        <w:name w:val="950AACCB759E4C8284DD435E2083F1ED"/>
        <w:category>
          <w:name w:val="Geral"/>
          <w:gallery w:val="placeholder"/>
        </w:category>
        <w:types>
          <w:type w:val="bbPlcHdr"/>
        </w:types>
        <w:behaviors>
          <w:behavior w:val="content"/>
        </w:behaviors>
        <w:guid w:val="{F9F2E1F1-E02F-45B3-B227-646C0A03F925}"/>
      </w:docPartPr>
      <w:docPartBody>
        <w:p w:rsidR="00A74544" w:rsidRDefault="00B308B8" w:rsidP="00B308B8">
          <w:pPr>
            <w:pStyle w:val="950AACCB759E4C8284DD435E2083F1ED"/>
          </w:pPr>
          <w:r w:rsidRPr="005E3187">
            <w:rPr>
              <w:rStyle w:val="TextodoEspaoReservado"/>
              <w:color w:val="C00000"/>
            </w:rPr>
            <w:t>ano</w:t>
          </w:r>
        </w:p>
      </w:docPartBody>
    </w:docPart>
    <w:docPart>
      <w:docPartPr>
        <w:name w:val="75F58E1E95194F7A9D83C94D0A3BCF8B"/>
        <w:category>
          <w:name w:val="Geral"/>
          <w:gallery w:val="placeholder"/>
        </w:category>
        <w:types>
          <w:type w:val="bbPlcHdr"/>
        </w:types>
        <w:behaviors>
          <w:behavior w:val="content"/>
        </w:behaviors>
        <w:guid w:val="{ADF1574C-B2A6-4DAB-ABA6-8A244078E9F3}"/>
      </w:docPartPr>
      <w:docPartBody>
        <w:p w:rsidR="00A74544" w:rsidRDefault="00B308B8" w:rsidP="00B308B8">
          <w:pPr>
            <w:pStyle w:val="75F58E1E95194F7A9D83C94D0A3BCF8B"/>
          </w:pPr>
          <w:r>
            <w:rPr>
              <w:rStyle w:val="TextodoEspaoReservado"/>
              <w:color w:val="C00000"/>
            </w:rPr>
            <w:t>ADICIONAR NOME DA EMPRESA</w:t>
          </w:r>
        </w:p>
      </w:docPartBody>
    </w:docPart>
    <w:docPart>
      <w:docPartPr>
        <w:name w:val="8C7B886386AA4378A37879C1B8C4DCD5"/>
        <w:category>
          <w:name w:val="Geral"/>
          <w:gallery w:val="placeholder"/>
        </w:category>
        <w:types>
          <w:type w:val="bbPlcHdr"/>
        </w:types>
        <w:behaviors>
          <w:behavior w:val="content"/>
        </w:behaviors>
        <w:guid w:val="{18BEB491-98BB-42A0-9F59-FB481C831373}"/>
      </w:docPartPr>
      <w:docPartBody>
        <w:p w:rsidR="00A74544" w:rsidRDefault="00B308B8" w:rsidP="00B308B8">
          <w:pPr>
            <w:pStyle w:val="8C7B886386AA4378A37879C1B8C4DCD5"/>
          </w:pPr>
          <w:r>
            <w:rPr>
              <w:rStyle w:val="TextodoEspaoReservado"/>
              <w:color w:val="C00000"/>
            </w:rPr>
            <w:t>ADICIONAR NOME DA EMPRESA</w:t>
          </w:r>
        </w:p>
      </w:docPartBody>
    </w:docPart>
    <w:docPart>
      <w:docPartPr>
        <w:name w:val="9B65BA1880164F3CACF41C8782811DD2"/>
        <w:category>
          <w:name w:val="Geral"/>
          <w:gallery w:val="placeholder"/>
        </w:category>
        <w:types>
          <w:type w:val="bbPlcHdr"/>
        </w:types>
        <w:behaviors>
          <w:behavior w:val="content"/>
        </w:behaviors>
        <w:guid w:val="{89DA5BA1-A736-49CB-A706-CC67FA501329}"/>
      </w:docPartPr>
      <w:docPartBody>
        <w:p w:rsidR="00A74544" w:rsidRDefault="00B308B8" w:rsidP="00B308B8">
          <w:pPr>
            <w:pStyle w:val="9B65BA1880164F3CACF41C8782811DD2"/>
          </w:pPr>
          <w:r w:rsidRPr="005E3187">
            <w:rPr>
              <w:rStyle w:val="TextodoEspaoReservado"/>
              <w:color w:val="C00000"/>
            </w:rPr>
            <w:t>......</w:t>
          </w:r>
        </w:p>
      </w:docPartBody>
    </w:docPart>
    <w:docPart>
      <w:docPartPr>
        <w:name w:val="884CC63DCF7B4B06A32CF65A89DF7088"/>
        <w:category>
          <w:name w:val="Geral"/>
          <w:gallery w:val="placeholder"/>
        </w:category>
        <w:types>
          <w:type w:val="bbPlcHdr"/>
        </w:types>
        <w:behaviors>
          <w:behavior w:val="content"/>
        </w:behaviors>
        <w:guid w:val="{5A234D0A-3F8F-45AA-AC69-6F5F6985AED8}"/>
      </w:docPartPr>
      <w:docPartBody>
        <w:p w:rsidR="00A74544" w:rsidRDefault="00B308B8" w:rsidP="00B308B8">
          <w:pPr>
            <w:pStyle w:val="884CC63DCF7B4B06A32CF65A89DF7088"/>
          </w:pPr>
          <w:r w:rsidRPr="005E3187">
            <w:rPr>
              <w:rStyle w:val="TextodoEspaoReservado"/>
              <w:color w:val="C00000"/>
            </w:rPr>
            <w:t>ano</w:t>
          </w:r>
        </w:p>
      </w:docPartBody>
    </w:docPart>
    <w:docPart>
      <w:docPartPr>
        <w:name w:val="431B87C974114B8F8B35FDC24E3D1F68"/>
        <w:category>
          <w:name w:val="Geral"/>
          <w:gallery w:val="placeholder"/>
        </w:category>
        <w:types>
          <w:type w:val="bbPlcHdr"/>
        </w:types>
        <w:behaviors>
          <w:behavior w:val="content"/>
        </w:behaviors>
        <w:guid w:val="{C9AA42A8-2423-4D5E-82C7-073B13BF3089}"/>
      </w:docPartPr>
      <w:docPartBody>
        <w:p w:rsidR="00A74544" w:rsidRDefault="00B308B8" w:rsidP="00B308B8">
          <w:pPr>
            <w:pStyle w:val="431B87C974114B8F8B35FDC24E3D1F68"/>
          </w:pPr>
          <w:r>
            <w:rPr>
              <w:rStyle w:val="TextodoEspaoReservado"/>
              <w:color w:val="C00000"/>
            </w:rPr>
            <w:t>ADICIONAR NOME DA EMPRESA</w:t>
          </w:r>
        </w:p>
      </w:docPartBody>
    </w:docPart>
    <w:docPart>
      <w:docPartPr>
        <w:name w:val="F28B286563E64195AE3382114D34A814"/>
        <w:category>
          <w:name w:val="Geral"/>
          <w:gallery w:val="placeholder"/>
        </w:category>
        <w:types>
          <w:type w:val="bbPlcHdr"/>
        </w:types>
        <w:behaviors>
          <w:behavior w:val="content"/>
        </w:behaviors>
        <w:guid w:val="{5508E550-8A75-42AF-9B93-7D946FCCC9A4}"/>
      </w:docPartPr>
      <w:docPartBody>
        <w:p w:rsidR="00A74544" w:rsidRDefault="00B308B8" w:rsidP="00B308B8">
          <w:pPr>
            <w:pStyle w:val="F28B286563E64195AE3382114D34A814"/>
          </w:pPr>
          <w:r>
            <w:rPr>
              <w:rStyle w:val="TextodoEspaoReservado"/>
              <w:color w:val="C00000"/>
            </w:rPr>
            <w:t>ADICIONAR NOME DA EMPRESA</w:t>
          </w:r>
        </w:p>
      </w:docPartBody>
    </w:docPart>
    <w:docPart>
      <w:docPartPr>
        <w:name w:val="A668076283D641E4B4E47FD555B32F6A"/>
        <w:category>
          <w:name w:val="Geral"/>
          <w:gallery w:val="placeholder"/>
        </w:category>
        <w:types>
          <w:type w:val="bbPlcHdr"/>
        </w:types>
        <w:behaviors>
          <w:behavior w:val="content"/>
        </w:behaviors>
        <w:guid w:val="{55C9612D-6241-49E4-978B-7080E0B32F5A}"/>
      </w:docPartPr>
      <w:docPartBody>
        <w:p w:rsidR="00A74544" w:rsidRDefault="00B308B8" w:rsidP="00B308B8">
          <w:pPr>
            <w:pStyle w:val="A668076283D641E4B4E47FD555B32F6A"/>
          </w:pPr>
          <w:r>
            <w:rPr>
              <w:rStyle w:val="TextodoEspaoReservado"/>
              <w:color w:val="C00000"/>
            </w:rPr>
            <w:t>......</w:t>
          </w:r>
        </w:p>
      </w:docPartBody>
    </w:docPart>
    <w:docPart>
      <w:docPartPr>
        <w:name w:val="C21EB59EF6E9468D9E9F06FB6715D5CF"/>
        <w:category>
          <w:name w:val="Geral"/>
          <w:gallery w:val="placeholder"/>
        </w:category>
        <w:types>
          <w:type w:val="bbPlcHdr"/>
        </w:types>
        <w:behaviors>
          <w:behavior w:val="content"/>
        </w:behaviors>
        <w:guid w:val="{F5CB7B99-3CB6-43A3-8EC7-460F342FE4A1}"/>
      </w:docPartPr>
      <w:docPartBody>
        <w:p w:rsidR="00A74544" w:rsidRDefault="00B308B8" w:rsidP="00B308B8">
          <w:pPr>
            <w:pStyle w:val="C21EB59EF6E9468D9E9F06FB6715D5CF"/>
          </w:pPr>
          <w:r>
            <w:rPr>
              <w:rStyle w:val="TextodoEspaoReservado"/>
              <w:color w:val="C00000"/>
            </w:rPr>
            <w:t>ano</w:t>
          </w:r>
        </w:p>
      </w:docPartBody>
    </w:docPart>
    <w:docPart>
      <w:docPartPr>
        <w:name w:val="32B0F5F51A11453C817818AF11FEA767"/>
        <w:category>
          <w:name w:val="Geral"/>
          <w:gallery w:val="placeholder"/>
        </w:category>
        <w:types>
          <w:type w:val="bbPlcHdr"/>
        </w:types>
        <w:behaviors>
          <w:behavior w:val="content"/>
        </w:behaviors>
        <w:guid w:val="{E099005A-1237-4EDD-BA4F-514F26117E1E}"/>
      </w:docPartPr>
      <w:docPartBody>
        <w:p w:rsidR="00A74544" w:rsidRDefault="00B308B8" w:rsidP="00B308B8">
          <w:pPr>
            <w:pStyle w:val="32B0F5F51A11453C817818AF11FEA767"/>
          </w:pPr>
          <w:r>
            <w:rPr>
              <w:rStyle w:val="TextodoEspaoReservado"/>
              <w:color w:val="C00000"/>
            </w:rPr>
            <w:t>ADICIONAR NOME DA EMPRESA</w:t>
          </w:r>
        </w:p>
      </w:docPartBody>
    </w:docPart>
    <w:docPart>
      <w:docPartPr>
        <w:name w:val="945C0E106A6348C48CA14E40A64BA361"/>
        <w:category>
          <w:name w:val="Geral"/>
          <w:gallery w:val="placeholder"/>
        </w:category>
        <w:types>
          <w:type w:val="bbPlcHdr"/>
        </w:types>
        <w:behaviors>
          <w:behavior w:val="content"/>
        </w:behaviors>
        <w:guid w:val="{C483D3F9-526B-41C5-AE8A-1282F4180C1D}"/>
      </w:docPartPr>
      <w:docPartBody>
        <w:p w:rsidR="00A74544" w:rsidRDefault="00B308B8" w:rsidP="00B308B8">
          <w:pPr>
            <w:pStyle w:val="945C0E106A6348C48CA14E40A64BA36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B8"/>
    <w:rsid w:val="00912198"/>
    <w:rsid w:val="00A41C64"/>
    <w:rsid w:val="00A74544"/>
    <w:rsid w:val="00B30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08B8"/>
  </w:style>
  <w:style w:type="paragraph" w:customStyle="1" w:styleId="12559DD4024F4786A54BDE7EB119C303">
    <w:name w:val="12559DD4024F4786A54BDE7EB119C303"/>
    <w:rsid w:val="00B308B8"/>
  </w:style>
  <w:style w:type="paragraph" w:customStyle="1" w:styleId="950AACCB759E4C8284DD435E2083F1ED">
    <w:name w:val="950AACCB759E4C8284DD435E2083F1ED"/>
    <w:rsid w:val="00B308B8"/>
  </w:style>
  <w:style w:type="paragraph" w:customStyle="1" w:styleId="75F58E1E95194F7A9D83C94D0A3BCF8B">
    <w:name w:val="75F58E1E95194F7A9D83C94D0A3BCF8B"/>
    <w:rsid w:val="00B308B8"/>
  </w:style>
  <w:style w:type="paragraph" w:customStyle="1" w:styleId="8C7B886386AA4378A37879C1B8C4DCD5">
    <w:name w:val="8C7B886386AA4378A37879C1B8C4DCD5"/>
    <w:rsid w:val="00B308B8"/>
  </w:style>
  <w:style w:type="paragraph" w:customStyle="1" w:styleId="45F1DEDD34C94252A183D10959220E39">
    <w:name w:val="45F1DEDD34C94252A183D10959220E39"/>
    <w:rsid w:val="00B308B8"/>
  </w:style>
  <w:style w:type="paragraph" w:customStyle="1" w:styleId="0AE9E21075D6411BAF9E197FD2313F17">
    <w:name w:val="0AE9E21075D6411BAF9E197FD2313F17"/>
    <w:rsid w:val="00B308B8"/>
  </w:style>
  <w:style w:type="paragraph" w:customStyle="1" w:styleId="9B65BA1880164F3CACF41C8782811DD2">
    <w:name w:val="9B65BA1880164F3CACF41C8782811DD2"/>
    <w:rsid w:val="00B308B8"/>
  </w:style>
  <w:style w:type="paragraph" w:customStyle="1" w:styleId="884CC63DCF7B4B06A32CF65A89DF7088">
    <w:name w:val="884CC63DCF7B4B06A32CF65A89DF7088"/>
    <w:rsid w:val="00B308B8"/>
  </w:style>
  <w:style w:type="paragraph" w:customStyle="1" w:styleId="431B87C974114B8F8B35FDC24E3D1F68">
    <w:name w:val="431B87C974114B8F8B35FDC24E3D1F68"/>
    <w:rsid w:val="00B308B8"/>
  </w:style>
  <w:style w:type="paragraph" w:customStyle="1" w:styleId="F28B286563E64195AE3382114D34A814">
    <w:name w:val="F28B286563E64195AE3382114D34A814"/>
    <w:rsid w:val="00B308B8"/>
  </w:style>
  <w:style w:type="paragraph" w:customStyle="1" w:styleId="F28F56A10CBD418B87A776A6B0F4A3AE">
    <w:name w:val="F28F56A10CBD418B87A776A6B0F4A3AE"/>
    <w:rsid w:val="00B308B8"/>
  </w:style>
  <w:style w:type="paragraph" w:customStyle="1" w:styleId="3265368DB33F40F39D0C382BF19A4DAF">
    <w:name w:val="3265368DB33F40F39D0C382BF19A4DAF"/>
    <w:rsid w:val="00B308B8"/>
  </w:style>
  <w:style w:type="paragraph" w:customStyle="1" w:styleId="F64F71596553485292C3EBCE5F89DE95">
    <w:name w:val="F64F71596553485292C3EBCE5F89DE95"/>
    <w:rsid w:val="00B308B8"/>
  </w:style>
  <w:style w:type="paragraph" w:customStyle="1" w:styleId="98EB361F6F43429288FC213C0B3E98FB">
    <w:name w:val="98EB361F6F43429288FC213C0B3E98FB"/>
    <w:rsid w:val="00B308B8"/>
  </w:style>
  <w:style w:type="paragraph" w:customStyle="1" w:styleId="AE581DD102A44A50A97CBCE76EB34FFD">
    <w:name w:val="AE581DD102A44A50A97CBCE76EB34FFD"/>
    <w:rsid w:val="00B308B8"/>
  </w:style>
  <w:style w:type="paragraph" w:customStyle="1" w:styleId="D60F26E257C042A2B7CEDABF9DDC5B95">
    <w:name w:val="D60F26E257C042A2B7CEDABF9DDC5B95"/>
    <w:rsid w:val="00B308B8"/>
  </w:style>
  <w:style w:type="paragraph" w:customStyle="1" w:styleId="16BD8E3BCD23405B971C37D09B115054">
    <w:name w:val="16BD8E3BCD23405B971C37D09B115054"/>
    <w:rsid w:val="00B308B8"/>
  </w:style>
  <w:style w:type="paragraph" w:customStyle="1" w:styleId="E43D26D9DCDD42BAB0CC21ADB7D9A23E">
    <w:name w:val="E43D26D9DCDD42BAB0CC21ADB7D9A23E"/>
    <w:rsid w:val="00B308B8"/>
  </w:style>
  <w:style w:type="paragraph" w:customStyle="1" w:styleId="FEA9E2F6890C4CA09EEC011CFDA4407E">
    <w:name w:val="FEA9E2F6890C4CA09EEC011CFDA4407E"/>
    <w:rsid w:val="00B308B8"/>
  </w:style>
  <w:style w:type="paragraph" w:customStyle="1" w:styleId="2DB69BD89C114FC190BD1E039AFE1873">
    <w:name w:val="2DB69BD89C114FC190BD1E039AFE1873"/>
    <w:rsid w:val="00B308B8"/>
  </w:style>
  <w:style w:type="paragraph" w:customStyle="1" w:styleId="7F985979EC76487B9AA520D079B65027">
    <w:name w:val="7F985979EC76487B9AA520D079B65027"/>
    <w:rsid w:val="00B308B8"/>
  </w:style>
  <w:style w:type="paragraph" w:customStyle="1" w:styleId="6A57A06F1FCB48CBB21D38A8E5371AF3">
    <w:name w:val="6A57A06F1FCB48CBB21D38A8E5371AF3"/>
    <w:rsid w:val="00B308B8"/>
  </w:style>
  <w:style w:type="paragraph" w:customStyle="1" w:styleId="A668076283D641E4B4E47FD555B32F6A">
    <w:name w:val="A668076283D641E4B4E47FD555B32F6A"/>
    <w:rsid w:val="00B308B8"/>
  </w:style>
  <w:style w:type="paragraph" w:customStyle="1" w:styleId="C21EB59EF6E9468D9E9F06FB6715D5CF">
    <w:name w:val="C21EB59EF6E9468D9E9F06FB6715D5CF"/>
    <w:rsid w:val="00B308B8"/>
  </w:style>
  <w:style w:type="paragraph" w:customStyle="1" w:styleId="32B0F5F51A11453C817818AF11FEA767">
    <w:name w:val="32B0F5F51A11453C817818AF11FEA767"/>
    <w:rsid w:val="00B308B8"/>
  </w:style>
  <w:style w:type="paragraph" w:customStyle="1" w:styleId="945C0E106A6348C48CA14E40A64BA361">
    <w:name w:val="945C0E106A6348C48CA14E40A64BA361"/>
    <w:rsid w:val="00B308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08B8"/>
  </w:style>
  <w:style w:type="paragraph" w:customStyle="1" w:styleId="12559DD4024F4786A54BDE7EB119C303">
    <w:name w:val="12559DD4024F4786A54BDE7EB119C303"/>
    <w:rsid w:val="00B308B8"/>
  </w:style>
  <w:style w:type="paragraph" w:customStyle="1" w:styleId="950AACCB759E4C8284DD435E2083F1ED">
    <w:name w:val="950AACCB759E4C8284DD435E2083F1ED"/>
    <w:rsid w:val="00B308B8"/>
  </w:style>
  <w:style w:type="paragraph" w:customStyle="1" w:styleId="75F58E1E95194F7A9D83C94D0A3BCF8B">
    <w:name w:val="75F58E1E95194F7A9D83C94D0A3BCF8B"/>
    <w:rsid w:val="00B308B8"/>
  </w:style>
  <w:style w:type="paragraph" w:customStyle="1" w:styleId="8C7B886386AA4378A37879C1B8C4DCD5">
    <w:name w:val="8C7B886386AA4378A37879C1B8C4DCD5"/>
    <w:rsid w:val="00B308B8"/>
  </w:style>
  <w:style w:type="paragraph" w:customStyle="1" w:styleId="45F1DEDD34C94252A183D10959220E39">
    <w:name w:val="45F1DEDD34C94252A183D10959220E39"/>
    <w:rsid w:val="00B308B8"/>
  </w:style>
  <w:style w:type="paragraph" w:customStyle="1" w:styleId="0AE9E21075D6411BAF9E197FD2313F17">
    <w:name w:val="0AE9E21075D6411BAF9E197FD2313F17"/>
    <w:rsid w:val="00B308B8"/>
  </w:style>
  <w:style w:type="paragraph" w:customStyle="1" w:styleId="9B65BA1880164F3CACF41C8782811DD2">
    <w:name w:val="9B65BA1880164F3CACF41C8782811DD2"/>
    <w:rsid w:val="00B308B8"/>
  </w:style>
  <w:style w:type="paragraph" w:customStyle="1" w:styleId="884CC63DCF7B4B06A32CF65A89DF7088">
    <w:name w:val="884CC63DCF7B4B06A32CF65A89DF7088"/>
    <w:rsid w:val="00B308B8"/>
  </w:style>
  <w:style w:type="paragraph" w:customStyle="1" w:styleId="431B87C974114B8F8B35FDC24E3D1F68">
    <w:name w:val="431B87C974114B8F8B35FDC24E3D1F68"/>
    <w:rsid w:val="00B308B8"/>
  </w:style>
  <w:style w:type="paragraph" w:customStyle="1" w:styleId="F28B286563E64195AE3382114D34A814">
    <w:name w:val="F28B286563E64195AE3382114D34A814"/>
    <w:rsid w:val="00B308B8"/>
  </w:style>
  <w:style w:type="paragraph" w:customStyle="1" w:styleId="F28F56A10CBD418B87A776A6B0F4A3AE">
    <w:name w:val="F28F56A10CBD418B87A776A6B0F4A3AE"/>
    <w:rsid w:val="00B308B8"/>
  </w:style>
  <w:style w:type="paragraph" w:customStyle="1" w:styleId="3265368DB33F40F39D0C382BF19A4DAF">
    <w:name w:val="3265368DB33F40F39D0C382BF19A4DAF"/>
    <w:rsid w:val="00B308B8"/>
  </w:style>
  <w:style w:type="paragraph" w:customStyle="1" w:styleId="F64F71596553485292C3EBCE5F89DE95">
    <w:name w:val="F64F71596553485292C3EBCE5F89DE95"/>
    <w:rsid w:val="00B308B8"/>
  </w:style>
  <w:style w:type="paragraph" w:customStyle="1" w:styleId="98EB361F6F43429288FC213C0B3E98FB">
    <w:name w:val="98EB361F6F43429288FC213C0B3E98FB"/>
    <w:rsid w:val="00B308B8"/>
  </w:style>
  <w:style w:type="paragraph" w:customStyle="1" w:styleId="AE581DD102A44A50A97CBCE76EB34FFD">
    <w:name w:val="AE581DD102A44A50A97CBCE76EB34FFD"/>
    <w:rsid w:val="00B308B8"/>
  </w:style>
  <w:style w:type="paragraph" w:customStyle="1" w:styleId="D60F26E257C042A2B7CEDABF9DDC5B95">
    <w:name w:val="D60F26E257C042A2B7CEDABF9DDC5B95"/>
    <w:rsid w:val="00B308B8"/>
  </w:style>
  <w:style w:type="paragraph" w:customStyle="1" w:styleId="16BD8E3BCD23405B971C37D09B115054">
    <w:name w:val="16BD8E3BCD23405B971C37D09B115054"/>
    <w:rsid w:val="00B308B8"/>
  </w:style>
  <w:style w:type="paragraph" w:customStyle="1" w:styleId="E43D26D9DCDD42BAB0CC21ADB7D9A23E">
    <w:name w:val="E43D26D9DCDD42BAB0CC21ADB7D9A23E"/>
    <w:rsid w:val="00B308B8"/>
  </w:style>
  <w:style w:type="paragraph" w:customStyle="1" w:styleId="FEA9E2F6890C4CA09EEC011CFDA4407E">
    <w:name w:val="FEA9E2F6890C4CA09EEC011CFDA4407E"/>
    <w:rsid w:val="00B308B8"/>
  </w:style>
  <w:style w:type="paragraph" w:customStyle="1" w:styleId="2DB69BD89C114FC190BD1E039AFE1873">
    <w:name w:val="2DB69BD89C114FC190BD1E039AFE1873"/>
    <w:rsid w:val="00B308B8"/>
  </w:style>
  <w:style w:type="paragraph" w:customStyle="1" w:styleId="7F985979EC76487B9AA520D079B65027">
    <w:name w:val="7F985979EC76487B9AA520D079B65027"/>
    <w:rsid w:val="00B308B8"/>
  </w:style>
  <w:style w:type="paragraph" w:customStyle="1" w:styleId="6A57A06F1FCB48CBB21D38A8E5371AF3">
    <w:name w:val="6A57A06F1FCB48CBB21D38A8E5371AF3"/>
    <w:rsid w:val="00B308B8"/>
  </w:style>
  <w:style w:type="paragraph" w:customStyle="1" w:styleId="A668076283D641E4B4E47FD555B32F6A">
    <w:name w:val="A668076283D641E4B4E47FD555B32F6A"/>
    <w:rsid w:val="00B308B8"/>
  </w:style>
  <w:style w:type="paragraph" w:customStyle="1" w:styleId="C21EB59EF6E9468D9E9F06FB6715D5CF">
    <w:name w:val="C21EB59EF6E9468D9E9F06FB6715D5CF"/>
    <w:rsid w:val="00B308B8"/>
  </w:style>
  <w:style w:type="paragraph" w:customStyle="1" w:styleId="32B0F5F51A11453C817818AF11FEA767">
    <w:name w:val="32B0F5F51A11453C817818AF11FEA767"/>
    <w:rsid w:val="00B308B8"/>
  </w:style>
  <w:style w:type="paragraph" w:customStyle="1" w:styleId="945C0E106A6348C48CA14E40A64BA361">
    <w:name w:val="945C0E106A6348C48CA14E40A64BA361"/>
    <w:rsid w:val="00B30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29CC-7F3F-4F6F-B314-D1D51F21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184</Pages>
  <Words>67013</Words>
  <Characters>361876</Characters>
  <Application>Microsoft Office Word</Application>
  <DocSecurity>0</DocSecurity>
  <Lines>3015</Lines>
  <Paragraphs>856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428033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2025-09-29T18:48:00Z</cp:lastPrinted>
  <dcterms:created xsi:type="dcterms:W3CDTF">2025-12-03T13:26:00Z</dcterms:created>
  <dcterms:modified xsi:type="dcterms:W3CDTF">2025-12-03T13:26:00Z</dcterms:modified>
</cp:coreProperties>
</file>